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3CCA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4E53F07B">
            <w:pPr>
              <w:bidi/>
              <w:jc w:val="center"/>
              <w:rPr>
                <w:rFonts w:ascii="Calibri" w:hAnsi="Calibri" w:eastAsia="Calibri" w:cs="Arial"/>
                <w:b/>
                <w:bCs/>
                <w:rtl/>
              </w:rPr>
            </w:pPr>
            <w:bookmarkStart w:id="0" w:name="_Hlk99781361"/>
            <w:bookmarkEnd w:id="0"/>
          </w:p>
        </w:tc>
        <w:tc>
          <w:tcPr>
            <w:tcW w:w="2232" w:type="dxa"/>
          </w:tcPr>
          <w:p w14:paraId="053D8185">
            <w:pPr>
              <w:bidi/>
              <w:rPr>
                <w:rFonts w:ascii="Calibri" w:hAnsi="Calibri" w:eastAsia="Calibri" w:cs="Arial"/>
                <w:b/>
                <w:bCs/>
                <w:rtl/>
              </w:rPr>
            </w:pPr>
          </w:p>
        </w:tc>
        <w:tc>
          <w:tcPr>
            <w:tcW w:w="2736" w:type="dxa"/>
          </w:tcPr>
          <w:p w14:paraId="239E6ED6">
            <w:pPr>
              <w:bidi/>
              <w:jc w:val="center"/>
              <w:rPr>
                <w:rFonts w:ascii="Calibri" w:hAnsi="Calibri" w:eastAsia="Calibri" w:cs="Arial"/>
                <w:b/>
                <w:bCs/>
                <w:rtl/>
              </w:rPr>
            </w:pPr>
            <w:r>
              <w:rPr>
                <w:rFonts w:hint="cs" w:ascii="Calibri" w:hAnsi="Calibri" w:eastAsia="Calibri" w:cs="Arial"/>
                <w:b/>
                <w:bCs/>
                <w:rtl/>
              </w:rPr>
              <w:t>المادة : لغتي الخالدة</w:t>
            </w:r>
          </w:p>
          <w:p w14:paraId="100EBEF8">
            <w:pPr>
              <w:bidi/>
              <w:jc w:val="center"/>
              <w:rPr>
                <w:rFonts w:ascii="Calibri" w:hAnsi="Calibri" w:eastAsia="Calibri" w:cs="Arial"/>
                <w:b/>
                <w:bCs/>
                <w:rtl/>
              </w:rPr>
            </w:pPr>
            <w:r>
              <w:rPr>
                <w:rFonts w:hint="cs" w:ascii="Calibri" w:hAnsi="Calibri" w:eastAsia="Calibri" w:cs="Arial"/>
                <w:b/>
                <w:bCs/>
                <w:rtl/>
              </w:rPr>
              <w:t>الصف : الأول  المتوسط</w:t>
            </w:r>
          </w:p>
          <w:p w14:paraId="20C0DE8D">
            <w:pPr>
              <w:bidi/>
              <w:jc w:val="center"/>
              <w:rPr>
                <w:rFonts w:ascii="Calibri" w:hAnsi="Calibri" w:eastAsia="Calibri" w:cs="Arial"/>
                <w:b/>
                <w:bCs/>
                <w:rtl/>
              </w:rPr>
            </w:pPr>
            <w:r>
              <w:rPr>
                <w:rFonts w:hint="cs" w:ascii="Calibri" w:hAnsi="Calibri" w:eastAsia="Calibri" w:cs="Arial"/>
                <w:b/>
                <w:bCs/>
                <w:rtl/>
              </w:rPr>
              <w:t>الزمن : ساعة</w:t>
            </w:r>
          </w:p>
          <w:p w14:paraId="22269261">
            <w:pPr>
              <w:bidi/>
              <w:rPr>
                <w:rFonts w:ascii="Calibri" w:hAnsi="Calibri" w:eastAsia="Calibri" w:cs="Arial"/>
                <w:b/>
                <w:bCs/>
                <w:rtl/>
              </w:rPr>
            </w:pPr>
          </w:p>
        </w:tc>
      </w:tr>
    </w:tbl>
    <w:p w14:paraId="3818BFDE">
      <w:pPr>
        <w:bidi/>
        <w:spacing w:line="259" w:lineRule="auto"/>
        <w:jc w:val="center"/>
        <w:rPr>
          <w:rFonts w:ascii="Calibri" w:hAnsi="Calibri" w:eastAsia="Calibri" w:cs="Arial"/>
          <w:b/>
          <w:bCs/>
          <w:rtl/>
        </w:rPr>
      </w:pPr>
      <w:r>
        <w:rPr>
          <w:rFonts w:hint="cs" w:ascii="Calibri" w:hAnsi="Calibri" w:eastAsia="Calibri" w:cs="Arial"/>
          <w:b/>
          <w:bCs/>
          <w:rtl/>
        </w:rPr>
        <w:t>بسم الله الرحمن الرحيم</w:t>
      </w:r>
    </w:p>
    <w:p w14:paraId="2885792C">
      <w:pPr>
        <w:bidi/>
        <w:spacing w:line="259" w:lineRule="auto"/>
        <w:jc w:val="center"/>
        <w:rPr>
          <w:rFonts w:ascii="Calibri" w:hAnsi="Calibri" w:eastAsia="Calibri" w:cs="Arial"/>
          <w:b/>
          <w:bCs/>
          <w:sz w:val="28"/>
          <w:szCs w:val="28"/>
          <w:rtl/>
        </w:rPr>
      </w:pPr>
    </w:p>
    <w:p w14:paraId="23865870">
      <w:pPr>
        <w:bidi/>
        <w:spacing w:line="259" w:lineRule="auto"/>
        <w:jc w:val="center"/>
        <w:rPr>
          <w:rFonts w:ascii="Calibri" w:hAnsi="Calibri" w:eastAsia="Calibri" w:cs="Arial"/>
          <w:b/>
          <w:bCs/>
          <w:sz w:val="28"/>
          <w:szCs w:val="28"/>
          <w:rtl/>
        </w:rPr>
      </w:pPr>
    </w:p>
    <w:p w14:paraId="73FB9727">
      <w:pPr>
        <w:bidi/>
        <w:spacing w:line="259" w:lineRule="auto"/>
        <w:jc w:val="center"/>
        <w:rPr>
          <w:rFonts w:ascii="Calibri" w:hAnsi="Calibri" w:eastAsia="Calibri" w:cs="Arial"/>
          <w:b/>
          <w:bCs/>
          <w:sz w:val="28"/>
          <w:szCs w:val="28"/>
          <w:rtl/>
        </w:rPr>
      </w:pPr>
    </w:p>
    <w:p w14:paraId="15E2A48A">
      <w:pPr>
        <w:bidi/>
        <w:spacing w:line="259" w:lineRule="auto"/>
        <w:jc w:val="center"/>
        <w:rPr>
          <w:rFonts w:ascii="Calibri" w:hAnsi="Calibri" w:eastAsia="Calibri" w:cs="Arial"/>
          <w:b/>
          <w:bCs/>
          <w:sz w:val="14"/>
          <w:szCs w:val="14"/>
          <w:rtl/>
        </w:rPr>
      </w:pPr>
    </w:p>
    <w:p w14:paraId="32CEEEDE">
      <w:pPr>
        <w:bidi/>
        <w:spacing w:line="259" w:lineRule="auto"/>
        <w:jc w:val="center"/>
        <w:rPr>
          <w:rFonts w:ascii="Calibri" w:hAnsi="Calibri" w:eastAsia="Calibri" w:cs="Arial"/>
          <w:b/>
          <w:bCs/>
          <w:sz w:val="28"/>
          <w:szCs w:val="28"/>
          <w:rtl/>
        </w:rPr>
      </w:pPr>
      <w:r>
        <w:rPr>
          <w:rFonts w:hint="cs" w:ascii="Calibri" w:hAnsi="Calibri" w:eastAsia="Calibri" w:cs="Arial"/>
          <w:b/>
          <w:bCs/>
          <w:sz w:val="28"/>
          <w:szCs w:val="28"/>
          <w:rtl/>
        </w:rPr>
        <w:t xml:space="preserve">اختبار الفترة الثانية الفصل الدراسي الثاني – (الدور الأول) </w:t>
      </w:r>
      <w:r>
        <w:rPr>
          <w:rFonts w:ascii="Calibri" w:hAnsi="Calibri" w:eastAsia="Calibri" w:cs="Arial"/>
          <w:b/>
          <w:bCs/>
          <w:sz w:val="28"/>
          <w:szCs w:val="28"/>
          <w:rtl/>
        </w:rPr>
        <w:t>–</w:t>
      </w:r>
      <w:r>
        <w:rPr>
          <w:rFonts w:hint="cs" w:ascii="Calibri" w:hAnsi="Calibri" w:eastAsia="Calibri" w:cs="Arial"/>
          <w:b/>
          <w:bCs/>
          <w:sz w:val="28"/>
          <w:szCs w:val="28"/>
          <w:rtl/>
        </w:rPr>
        <w:t xml:space="preserve"> للعام الدراسي هـ</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6"/>
        <w:gridCol w:w="4073"/>
      </w:tblGrid>
      <w:tr w14:paraId="2D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47AE7EFC">
            <w:pPr>
              <w:bidi/>
              <w:rPr>
                <w:rFonts w:ascii="Calibri" w:hAnsi="Calibri" w:eastAsia="Calibri" w:cs="Arial"/>
                <w:sz w:val="16"/>
                <w:szCs w:val="16"/>
                <w:rtl/>
              </w:rPr>
            </w:pPr>
            <w:r>
              <w:rPr>
                <w:rFonts w:hint="cs" w:ascii="Calibri" w:hAnsi="Calibri" w:eastAsia="Calibri" w:cs="Arial"/>
                <w:b/>
                <w:bCs/>
                <w:sz w:val="28"/>
                <w:szCs w:val="28"/>
                <w:rtl/>
              </w:rPr>
              <w:t xml:space="preserve"> اسم الطالب: </w:t>
            </w:r>
            <w:r>
              <w:rPr>
                <w:rFonts w:hint="cs" w:ascii="Calibri" w:hAnsi="Calibri" w:eastAsia="Calibri" w:cs="Arial"/>
                <w:sz w:val="16"/>
                <w:szCs w:val="16"/>
                <w:rtl/>
              </w:rPr>
              <w:t>........................................................................................................</w:t>
            </w:r>
          </w:p>
          <w:p w14:paraId="0C4A5634">
            <w:pPr>
              <w:bidi/>
              <w:rPr>
                <w:rFonts w:ascii="Calibri" w:hAnsi="Calibri" w:eastAsia="Calibri" w:cs="Arial"/>
                <w:sz w:val="16"/>
                <w:szCs w:val="16"/>
                <w:rtl/>
              </w:rPr>
            </w:pPr>
          </w:p>
        </w:tc>
        <w:tc>
          <w:tcPr>
            <w:tcW w:w="4111" w:type="dxa"/>
          </w:tcPr>
          <w:p w14:paraId="1AD9B567">
            <w:pPr>
              <w:bidi/>
              <w:rPr>
                <w:rFonts w:ascii="Calibri" w:hAnsi="Calibri" w:eastAsia="Calibri" w:cs="Arial"/>
                <w:b/>
                <w:bCs/>
                <w:sz w:val="28"/>
                <w:szCs w:val="28"/>
                <w:rtl/>
              </w:rPr>
            </w:pPr>
            <w:r>
              <w:rPr>
                <w:rFonts w:hint="cs" w:ascii="Calibri" w:hAnsi="Calibri" w:eastAsia="Calibri" w:cs="Arial"/>
                <w:b/>
                <w:bCs/>
                <w:sz w:val="28"/>
                <w:szCs w:val="28"/>
                <w:rtl/>
              </w:rPr>
              <w:t>الصف: الأول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50C36C1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7B6860D8">
            <w:pPr>
              <w:bidi/>
              <w:jc w:val="center"/>
              <w:rPr>
                <w:rFonts w:ascii="Arial" w:hAnsi="Arial" w:cs="Arial"/>
                <w:b/>
                <w:bCs/>
                <w:color w:val="000000"/>
                <w:sz w:val="16"/>
                <w:szCs w:val="16"/>
                <w:rtl/>
              </w:rPr>
            </w:pPr>
            <w:bookmarkStart w:id="1" w:name="_Hlk130801931"/>
          </w:p>
          <w:p w14:paraId="6E583694">
            <w:pPr>
              <w:bidi/>
              <w:jc w:val="center"/>
              <w:rPr>
                <w:rFonts w:ascii="Arial" w:hAnsi="Arial" w:cs="Arial"/>
                <w:b/>
                <w:bCs/>
                <w:color w:val="000000"/>
                <w:sz w:val="26"/>
                <w:szCs w:val="26"/>
                <w:rtl/>
              </w:rPr>
            </w:pPr>
            <w:r>
              <w:rPr>
                <w:rFonts w:hint="cs" w:ascii="Arial" w:hAnsi="Arial" w:cs="Arial"/>
                <w:b/>
                <w:bCs/>
                <w:color w:val="000000"/>
                <w:sz w:val="26"/>
                <w:szCs w:val="26"/>
                <w:rtl/>
              </w:rPr>
              <w:t>س</w:t>
            </w:r>
          </w:p>
        </w:tc>
        <w:tc>
          <w:tcPr>
            <w:tcW w:w="1634" w:type="dxa"/>
            <w:gridSpan w:val="2"/>
            <w:tcBorders>
              <w:bottom w:val="single" w:color="auto" w:sz="12" w:space="0"/>
            </w:tcBorders>
            <w:shd w:val="clear" w:color="auto" w:fill="F2F2F2"/>
          </w:tcPr>
          <w:p w14:paraId="4932AC33">
            <w:pPr>
              <w:bidi/>
              <w:jc w:val="center"/>
              <w:rPr>
                <w:rFonts w:ascii="Arial" w:hAnsi="Arial" w:cs="Arial"/>
                <w:b/>
                <w:bCs/>
                <w:color w:val="000000"/>
                <w:sz w:val="16"/>
                <w:szCs w:val="16"/>
                <w:rtl/>
              </w:rPr>
            </w:pPr>
          </w:p>
          <w:p w14:paraId="3804F1AD">
            <w:pPr>
              <w:bidi/>
              <w:jc w:val="center"/>
              <w:rPr>
                <w:rFonts w:ascii="Arial" w:hAnsi="Arial" w:cs="Arial"/>
                <w:b/>
                <w:bCs/>
                <w:color w:val="000000"/>
                <w:sz w:val="26"/>
                <w:szCs w:val="26"/>
                <w:rtl/>
              </w:rPr>
            </w:pPr>
            <w:r>
              <w:rPr>
                <w:rFonts w:hint="cs" w:ascii="Arial" w:hAnsi="Arial" w:cs="Arial"/>
                <w:b/>
                <w:bCs/>
                <w:color w:val="000000"/>
                <w:sz w:val="26"/>
                <w:szCs w:val="26"/>
                <w:rtl/>
              </w:rPr>
              <w:t>المهارة</w:t>
            </w:r>
          </w:p>
        </w:tc>
        <w:tc>
          <w:tcPr>
            <w:tcW w:w="848" w:type="dxa"/>
            <w:tcBorders>
              <w:bottom w:val="single" w:color="auto" w:sz="12" w:space="0"/>
            </w:tcBorders>
            <w:shd w:val="clear" w:color="auto" w:fill="F2F2F2"/>
          </w:tcPr>
          <w:p w14:paraId="30B848D3">
            <w:pPr>
              <w:bidi/>
              <w:jc w:val="center"/>
              <w:rPr>
                <w:rFonts w:ascii="Arial" w:hAnsi="Arial" w:cs="Arial"/>
                <w:b/>
                <w:bCs/>
                <w:color w:val="000000"/>
                <w:sz w:val="16"/>
                <w:szCs w:val="16"/>
                <w:rtl/>
              </w:rPr>
            </w:pPr>
          </w:p>
          <w:p w14:paraId="28CE8B5D">
            <w:pPr>
              <w:bidi/>
              <w:jc w:val="center"/>
              <w:rPr>
                <w:rFonts w:ascii="Arial" w:hAnsi="Arial" w:cs="Arial"/>
                <w:b/>
                <w:bCs/>
                <w:color w:val="000000"/>
                <w:sz w:val="26"/>
                <w:szCs w:val="26"/>
                <w:rtl/>
              </w:rPr>
            </w:pPr>
            <w:r>
              <w:rPr>
                <w:rFonts w:hint="cs" w:ascii="Arial" w:hAnsi="Arial" w:cs="Arial"/>
                <w:b/>
                <w:bCs/>
                <w:color w:val="000000"/>
                <w:sz w:val="26"/>
                <w:szCs w:val="26"/>
                <w:rtl/>
              </w:rPr>
              <w:t xml:space="preserve">الدرجة </w:t>
            </w:r>
          </w:p>
        </w:tc>
        <w:tc>
          <w:tcPr>
            <w:tcW w:w="1381" w:type="dxa"/>
            <w:shd w:val="clear" w:color="auto" w:fill="F2F2F2"/>
          </w:tcPr>
          <w:p w14:paraId="16C537EB">
            <w:pPr>
              <w:bidi/>
              <w:jc w:val="center"/>
              <w:rPr>
                <w:rFonts w:ascii="Arial" w:hAnsi="Arial" w:cs="Arial"/>
                <w:b/>
                <w:bCs/>
                <w:color w:val="000000"/>
                <w:sz w:val="26"/>
                <w:szCs w:val="26"/>
                <w:rtl/>
              </w:rPr>
            </w:pPr>
            <w:r>
              <w:rPr>
                <w:rFonts w:hint="cs" w:ascii="Arial" w:hAnsi="Arial" w:cs="Arial"/>
                <w:b/>
                <w:bCs/>
                <w:color w:val="000000"/>
                <w:sz w:val="26"/>
                <w:szCs w:val="26"/>
                <w:rtl/>
              </w:rPr>
              <w:t>الدرجة</w:t>
            </w:r>
          </w:p>
          <w:p w14:paraId="26FEF0A3">
            <w:pPr>
              <w:bidi/>
              <w:jc w:val="center"/>
              <w:rPr>
                <w:rFonts w:ascii="Arial" w:hAnsi="Arial" w:cs="Arial"/>
                <w:b/>
                <w:bCs/>
                <w:color w:val="000000"/>
                <w:sz w:val="26"/>
                <w:szCs w:val="26"/>
                <w:rtl/>
              </w:rPr>
            </w:pPr>
            <w:r>
              <w:rPr>
                <w:rFonts w:hint="cs" w:ascii="Arial" w:hAnsi="Arial" w:cs="Arial"/>
                <w:b/>
                <w:bCs/>
                <w:color w:val="000000"/>
                <w:sz w:val="26"/>
                <w:szCs w:val="26"/>
                <w:rtl/>
              </w:rPr>
              <w:t xml:space="preserve"> بالأرقام</w:t>
            </w:r>
          </w:p>
        </w:tc>
        <w:tc>
          <w:tcPr>
            <w:tcW w:w="1985" w:type="dxa"/>
            <w:shd w:val="clear" w:color="auto" w:fill="F2F2F2"/>
          </w:tcPr>
          <w:p w14:paraId="1D6274E2">
            <w:pPr>
              <w:bidi/>
              <w:jc w:val="center"/>
              <w:rPr>
                <w:rFonts w:ascii="Arial" w:hAnsi="Arial" w:cs="Arial"/>
                <w:b/>
                <w:bCs/>
                <w:color w:val="000000"/>
                <w:sz w:val="16"/>
                <w:szCs w:val="16"/>
                <w:rtl/>
              </w:rPr>
            </w:pPr>
          </w:p>
          <w:p w14:paraId="652AC982">
            <w:pPr>
              <w:bidi/>
              <w:jc w:val="center"/>
              <w:rPr>
                <w:rFonts w:ascii="Arial" w:hAnsi="Arial" w:cs="Arial"/>
                <w:b/>
                <w:bCs/>
                <w:color w:val="000000"/>
                <w:sz w:val="26"/>
                <w:szCs w:val="26"/>
                <w:rtl/>
              </w:rPr>
            </w:pPr>
            <w:r>
              <w:rPr>
                <w:rFonts w:hint="cs" w:ascii="Arial" w:hAnsi="Arial" w:cs="Arial"/>
                <w:b/>
                <w:bCs/>
                <w:color w:val="000000"/>
                <w:sz w:val="26"/>
                <w:szCs w:val="26"/>
                <w:rtl/>
              </w:rPr>
              <w:t>الدرجة بالأحرف</w:t>
            </w:r>
          </w:p>
        </w:tc>
        <w:tc>
          <w:tcPr>
            <w:tcW w:w="1559" w:type="dxa"/>
            <w:shd w:val="clear" w:color="auto" w:fill="F2F2F2"/>
          </w:tcPr>
          <w:p w14:paraId="35815E0A">
            <w:pPr>
              <w:bidi/>
              <w:jc w:val="center"/>
              <w:rPr>
                <w:rFonts w:ascii="Arial" w:hAnsi="Arial" w:cs="Arial"/>
                <w:b/>
                <w:bCs/>
                <w:color w:val="000000"/>
                <w:sz w:val="16"/>
                <w:szCs w:val="16"/>
                <w:rtl/>
              </w:rPr>
            </w:pPr>
          </w:p>
          <w:p w14:paraId="3F0168FE">
            <w:pPr>
              <w:bidi/>
              <w:jc w:val="center"/>
              <w:rPr>
                <w:rFonts w:ascii="Arial" w:hAnsi="Arial" w:cs="Arial"/>
                <w:b/>
                <w:bCs/>
                <w:color w:val="000000"/>
                <w:sz w:val="26"/>
                <w:szCs w:val="26"/>
                <w:rtl/>
              </w:rPr>
            </w:pPr>
            <w:r>
              <w:rPr>
                <w:rFonts w:hint="cs" w:ascii="Arial" w:hAnsi="Arial" w:cs="Arial"/>
                <w:b/>
                <w:bCs/>
                <w:color w:val="000000"/>
                <w:sz w:val="26"/>
                <w:szCs w:val="26"/>
                <w:rtl/>
              </w:rPr>
              <w:t>المصحح</w:t>
            </w:r>
          </w:p>
        </w:tc>
        <w:tc>
          <w:tcPr>
            <w:tcW w:w="1276" w:type="dxa"/>
            <w:shd w:val="clear" w:color="auto" w:fill="F2F2F2"/>
          </w:tcPr>
          <w:p w14:paraId="3425BD6D">
            <w:pPr>
              <w:bidi/>
              <w:jc w:val="center"/>
              <w:rPr>
                <w:rFonts w:ascii="Arial" w:hAnsi="Arial" w:cs="Arial"/>
                <w:b/>
                <w:bCs/>
                <w:color w:val="000000"/>
                <w:sz w:val="16"/>
                <w:szCs w:val="16"/>
                <w:rtl/>
              </w:rPr>
            </w:pPr>
          </w:p>
          <w:p w14:paraId="26E0E0AE">
            <w:pPr>
              <w:bidi/>
              <w:jc w:val="center"/>
              <w:rPr>
                <w:rFonts w:ascii="Arial" w:hAnsi="Arial" w:cs="Arial"/>
                <w:b/>
                <w:bCs/>
                <w:color w:val="000000"/>
                <w:sz w:val="26"/>
                <w:szCs w:val="26"/>
                <w:rtl/>
              </w:rPr>
            </w:pPr>
            <w:r>
              <w:rPr>
                <w:rFonts w:hint="cs" w:ascii="Arial" w:hAnsi="Arial" w:cs="Arial"/>
                <w:b/>
                <w:bCs/>
                <w:color w:val="000000"/>
                <w:sz w:val="26"/>
                <w:szCs w:val="26"/>
                <w:rtl/>
              </w:rPr>
              <w:t>المراجع</w:t>
            </w:r>
          </w:p>
        </w:tc>
        <w:tc>
          <w:tcPr>
            <w:tcW w:w="1126" w:type="dxa"/>
            <w:shd w:val="clear" w:color="auto" w:fill="F2F2F2"/>
          </w:tcPr>
          <w:p w14:paraId="1C184423">
            <w:pPr>
              <w:bidi/>
              <w:jc w:val="center"/>
              <w:rPr>
                <w:rFonts w:ascii="Arial" w:hAnsi="Arial" w:cs="Arial"/>
                <w:b/>
                <w:bCs/>
                <w:color w:val="000000"/>
                <w:sz w:val="16"/>
                <w:szCs w:val="16"/>
                <w:rtl/>
              </w:rPr>
            </w:pPr>
          </w:p>
          <w:p w14:paraId="69FAACC8">
            <w:pPr>
              <w:bidi/>
              <w:jc w:val="center"/>
              <w:rPr>
                <w:rFonts w:ascii="Arial" w:hAnsi="Arial" w:cs="Arial"/>
                <w:b/>
                <w:bCs/>
                <w:color w:val="000000"/>
                <w:sz w:val="26"/>
                <w:szCs w:val="26"/>
                <w:rtl/>
              </w:rPr>
            </w:pPr>
            <w:r>
              <w:rPr>
                <w:rFonts w:hint="cs" w:ascii="Arial" w:hAnsi="Arial" w:cs="Arial"/>
                <w:b/>
                <w:bCs/>
                <w:color w:val="000000"/>
                <w:sz w:val="26"/>
                <w:szCs w:val="26"/>
                <w:rtl/>
              </w:rPr>
              <w:t>المدقق</w:t>
            </w:r>
          </w:p>
        </w:tc>
      </w:tr>
      <w:tr w14:paraId="6DF090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4169CB9">
            <w:pPr>
              <w:bidi/>
              <w:jc w:val="center"/>
              <w:rPr>
                <w:rFonts w:ascii="Arial" w:hAnsi="Arial" w:cs="Arial"/>
                <w:b/>
                <w:bCs/>
                <w:color w:val="000000"/>
                <w:sz w:val="26"/>
                <w:szCs w:val="26"/>
                <w:rtl/>
              </w:rPr>
            </w:pPr>
            <w:r>
              <w:rPr>
                <w:rFonts w:hint="cs" w:ascii="Arial" w:hAnsi="Arial" w:cs="Arial"/>
                <w:b/>
                <w:bCs/>
                <w:color w:val="000000"/>
                <w:sz w:val="26"/>
                <w:szCs w:val="26"/>
                <w:rtl/>
              </w:rPr>
              <w:t>1</w:t>
            </w:r>
          </w:p>
        </w:tc>
        <w:tc>
          <w:tcPr>
            <w:tcW w:w="1634" w:type="dxa"/>
            <w:gridSpan w:val="2"/>
            <w:shd w:val="clear" w:color="auto" w:fill="F2F2F2"/>
          </w:tcPr>
          <w:p w14:paraId="22875467">
            <w:pPr>
              <w:bidi/>
              <w:jc w:val="center"/>
              <w:rPr>
                <w:rFonts w:ascii="Arial" w:hAnsi="Arial" w:cs="Arial"/>
                <w:b/>
                <w:bCs/>
                <w:color w:val="000000"/>
                <w:sz w:val="26"/>
                <w:szCs w:val="26"/>
                <w:rtl/>
              </w:rPr>
            </w:pPr>
            <w:r>
              <w:rPr>
                <w:rFonts w:hint="cs" w:ascii="Arial" w:hAnsi="Arial" w:cs="Arial"/>
                <w:b/>
                <w:bCs/>
                <w:color w:val="000000"/>
                <w:sz w:val="26"/>
                <w:szCs w:val="26"/>
                <w:rtl/>
              </w:rPr>
              <w:t>فهم المقروء</w:t>
            </w:r>
          </w:p>
        </w:tc>
        <w:tc>
          <w:tcPr>
            <w:tcW w:w="848" w:type="dxa"/>
            <w:shd w:val="clear" w:color="auto" w:fill="F2F2F2"/>
          </w:tcPr>
          <w:p w14:paraId="3CBDBC2D">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55E8CC22">
            <w:pPr>
              <w:bidi/>
              <w:jc w:val="center"/>
              <w:rPr>
                <w:rFonts w:ascii="Arial" w:hAnsi="Arial" w:cs="Arial"/>
                <w:color w:val="000000"/>
                <w:sz w:val="26"/>
                <w:szCs w:val="26"/>
                <w:rtl/>
              </w:rPr>
            </w:pPr>
          </w:p>
        </w:tc>
        <w:tc>
          <w:tcPr>
            <w:tcW w:w="1985" w:type="dxa"/>
          </w:tcPr>
          <w:p w14:paraId="5EEC209F">
            <w:pPr>
              <w:bidi/>
              <w:rPr>
                <w:rFonts w:ascii="Arial" w:hAnsi="Arial" w:cs="Arial"/>
                <w:color w:val="000000"/>
                <w:sz w:val="26"/>
                <w:szCs w:val="26"/>
                <w:rtl/>
              </w:rPr>
            </w:pPr>
          </w:p>
        </w:tc>
        <w:tc>
          <w:tcPr>
            <w:tcW w:w="1559" w:type="dxa"/>
          </w:tcPr>
          <w:p w14:paraId="23AC5FA9">
            <w:pPr>
              <w:bidi/>
              <w:rPr>
                <w:rFonts w:ascii="Arial" w:hAnsi="Arial" w:cs="Arial"/>
                <w:color w:val="000000"/>
                <w:sz w:val="26"/>
                <w:szCs w:val="26"/>
                <w:rtl/>
              </w:rPr>
            </w:pPr>
          </w:p>
        </w:tc>
        <w:tc>
          <w:tcPr>
            <w:tcW w:w="1276" w:type="dxa"/>
          </w:tcPr>
          <w:p w14:paraId="26DE9F74">
            <w:pPr>
              <w:bidi/>
              <w:rPr>
                <w:rFonts w:ascii="Arial" w:hAnsi="Arial" w:cs="Arial"/>
                <w:color w:val="000000"/>
                <w:sz w:val="26"/>
                <w:szCs w:val="26"/>
                <w:rtl/>
              </w:rPr>
            </w:pPr>
          </w:p>
        </w:tc>
        <w:tc>
          <w:tcPr>
            <w:tcW w:w="1126" w:type="dxa"/>
          </w:tcPr>
          <w:p w14:paraId="4597DC70">
            <w:pPr>
              <w:bidi/>
              <w:rPr>
                <w:rFonts w:ascii="Arial" w:hAnsi="Arial" w:cs="Arial"/>
                <w:color w:val="000000"/>
                <w:sz w:val="26"/>
                <w:szCs w:val="26"/>
                <w:rtl/>
              </w:rPr>
            </w:pPr>
          </w:p>
        </w:tc>
      </w:tr>
      <w:tr w14:paraId="6993D8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40E35F5A">
            <w:pPr>
              <w:bidi/>
              <w:jc w:val="center"/>
              <w:rPr>
                <w:rFonts w:ascii="Arial" w:hAnsi="Arial" w:cs="Arial"/>
                <w:b/>
                <w:bCs/>
                <w:color w:val="000000"/>
                <w:sz w:val="26"/>
                <w:szCs w:val="26"/>
                <w:rtl/>
              </w:rPr>
            </w:pPr>
            <w:r>
              <w:rPr>
                <w:rFonts w:hint="cs" w:ascii="Arial" w:hAnsi="Arial" w:cs="Arial"/>
                <w:b/>
                <w:bCs/>
                <w:color w:val="000000"/>
                <w:sz w:val="26"/>
                <w:szCs w:val="26"/>
                <w:rtl/>
              </w:rPr>
              <w:t>2</w:t>
            </w:r>
          </w:p>
        </w:tc>
        <w:tc>
          <w:tcPr>
            <w:tcW w:w="1634" w:type="dxa"/>
            <w:gridSpan w:val="2"/>
            <w:shd w:val="clear" w:color="auto" w:fill="F2F2F2"/>
          </w:tcPr>
          <w:p w14:paraId="6DCDE106">
            <w:pPr>
              <w:bidi/>
              <w:jc w:val="center"/>
              <w:rPr>
                <w:rFonts w:ascii="Arial" w:hAnsi="Arial" w:cs="Arial"/>
                <w:b/>
                <w:bCs/>
                <w:color w:val="000000"/>
                <w:sz w:val="26"/>
                <w:szCs w:val="26"/>
                <w:rtl/>
              </w:rPr>
            </w:pPr>
            <w:r>
              <w:rPr>
                <w:rFonts w:hint="cs" w:ascii="Arial" w:hAnsi="Arial" w:cs="Arial"/>
                <w:b/>
                <w:bCs/>
                <w:color w:val="000000"/>
                <w:sz w:val="26"/>
                <w:szCs w:val="26"/>
                <w:rtl/>
              </w:rPr>
              <w:t>الصنف اللغوي</w:t>
            </w:r>
          </w:p>
        </w:tc>
        <w:tc>
          <w:tcPr>
            <w:tcW w:w="848" w:type="dxa"/>
            <w:shd w:val="clear" w:color="auto" w:fill="F2F2F2"/>
          </w:tcPr>
          <w:p w14:paraId="0E3EA183">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13C6DB82">
            <w:pPr>
              <w:bidi/>
              <w:jc w:val="center"/>
              <w:rPr>
                <w:rFonts w:ascii="Arial" w:hAnsi="Arial" w:cs="Arial"/>
                <w:color w:val="000000"/>
                <w:sz w:val="26"/>
                <w:szCs w:val="26"/>
                <w:rtl/>
              </w:rPr>
            </w:pPr>
          </w:p>
        </w:tc>
        <w:tc>
          <w:tcPr>
            <w:tcW w:w="1985" w:type="dxa"/>
          </w:tcPr>
          <w:p w14:paraId="4EDFD78D">
            <w:pPr>
              <w:bidi/>
              <w:rPr>
                <w:rFonts w:ascii="Arial" w:hAnsi="Arial" w:cs="Arial"/>
                <w:color w:val="000000"/>
                <w:sz w:val="26"/>
                <w:szCs w:val="26"/>
                <w:rtl/>
              </w:rPr>
            </w:pPr>
          </w:p>
        </w:tc>
        <w:tc>
          <w:tcPr>
            <w:tcW w:w="1559" w:type="dxa"/>
          </w:tcPr>
          <w:p w14:paraId="7C5D2771">
            <w:pPr>
              <w:bidi/>
              <w:rPr>
                <w:rFonts w:ascii="Arial" w:hAnsi="Arial" w:cs="Arial"/>
                <w:color w:val="000000"/>
                <w:sz w:val="26"/>
                <w:szCs w:val="26"/>
                <w:rtl/>
              </w:rPr>
            </w:pPr>
          </w:p>
        </w:tc>
        <w:tc>
          <w:tcPr>
            <w:tcW w:w="1276" w:type="dxa"/>
          </w:tcPr>
          <w:p w14:paraId="1CBF177C">
            <w:pPr>
              <w:bidi/>
              <w:rPr>
                <w:rFonts w:ascii="Arial" w:hAnsi="Arial" w:cs="Arial"/>
                <w:color w:val="000000"/>
                <w:sz w:val="26"/>
                <w:szCs w:val="26"/>
                <w:rtl/>
              </w:rPr>
            </w:pPr>
          </w:p>
        </w:tc>
        <w:tc>
          <w:tcPr>
            <w:tcW w:w="1126" w:type="dxa"/>
          </w:tcPr>
          <w:p w14:paraId="69F4A611">
            <w:pPr>
              <w:bidi/>
              <w:rPr>
                <w:rFonts w:ascii="Arial" w:hAnsi="Arial" w:cs="Arial"/>
                <w:color w:val="000000"/>
                <w:sz w:val="26"/>
                <w:szCs w:val="26"/>
                <w:rtl/>
              </w:rPr>
            </w:pPr>
          </w:p>
        </w:tc>
      </w:tr>
      <w:tr w14:paraId="1F94610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7F6EF5D">
            <w:pPr>
              <w:bidi/>
              <w:jc w:val="center"/>
              <w:rPr>
                <w:rFonts w:ascii="Arial" w:hAnsi="Arial" w:cs="Arial"/>
                <w:b/>
                <w:bCs/>
                <w:color w:val="000000"/>
                <w:sz w:val="26"/>
                <w:szCs w:val="26"/>
                <w:rtl/>
              </w:rPr>
            </w:pPr>
            <w:bookmarkStart w:id="2" w:name="_Hlk104364753"/>
            <w:r>
              <w:rPr>
                <w:rFonts w:hint="cs" w:ascii="Arial" w:hAnsi="Arial" w:cs="Arial"/>
                <w:b/>
                <w:bCs/>
                <w:color w:val="000000"/>
                <w:sz w:val="26"/>
                <w:szCs w:val="26"/>
                <w:rtl/>
              </w:rPr>
              <w:t>3</w:t>
            </w:r>
          </w:p>
        </w:tc>
        <w:tc>
          <w:tcPr>
            <w:tcW w:w="1634" w:type="dxa"/>
            <w:gridSpan w:val="2"/>
            <w:shd w:val="clear" w:color="auto" w:fill="F2F2F2"/>
          </w:tcPr>
          <w:p w14:paraId="0749C41D">
            <w:pPr>
              <w:bidi/>
              <w:jc w:val="center"/>
              <w:rPr>
                <w:rFonts w:ascii="Arial" w:hAnsi="Arial" w:cs="Arial"/>
                <w:b/>
                <w:bCs/>
                <w:color w:val="000000"/>
                <w:sz w:val="26"/>
                <w:szCs w:val="26"/>
                <w:rtl/>
              </w:rPr>
            </w:pPr>
            <w:r>
              <w:rPr>
                <w:rFonts w:hint="cs" w:ascii="Arial" w:hAnsi="Arial" w:cs="Arial"/>
                <w:b/>
                <w:bCs/>
                <w:color w:val="000000"/>
                <w:sz w:val="26"/>
                <w:szCs w:val="26"/>
                <w:rtl/>
              </w:rPr>
              <w:t>الوظيفة النحوية</w:t>
            </w:r>
          </w:p>
        </w:tc>
        <w:tc>
          <w:tcPr>
            <w:tcW w:w="848" w:type="dxa"/>
            <w:shd w:val="clear" w:color="auto" w:fill="F2F2F2"/>
          </w:tcPr>
          <w:p w14:paraId="33F553A5">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6596A2E0">
            <w:pPr>
              <w:bidi/>
              <w:jc w:val="center"/>
              <w:rPr>
                <w:rFonts w:ascii="Arial" w:hAnsi="Arial" w:cs="Arial"/>
                <w:color w:val="000000"/>
                <w:sz w:val="26"/>
                <w:szCs w:val="26"/>
                <w:rtl/>
              </w:rPr>
            </w:pPr>
          </w:p>
        </w:tc>
        <w:tc>
          <w:tcPr>
            <w:tcW w:w="1985" w:type="dxa"/>
          </w:tcPr>
          <w:p w14:paraId="5EF36595">
            <w:pPr>
              <w:bidi/>
              <w:rPr>
                <w:rFonts w:ascii="Arial" w:hAnsi="Arial" w:cs="Arial"/>
                <w:color w:val="000000"/>
                <w:sz w:val="26"/>
                <w:szCs w:val="26"/>
                <w:rtl/>
              </w:rPr>
            </w:pPr>
          </w:p>
        </w:tc>
        <w:tc>
          <w:tcPr>
            <w:tcW w:w="1559" w:type="dxa"/>
          </w:tcPr>
          <w:p w14:paraId="3A8CE8C9">
            <w:pPr>
              <w:bidi/>
              <w:rPr>
                <w:rFonts w:ascii="Arial" w:hAnsi="Arial" w:cs="Arial"/>
                <w:color w:val="000000"/>
                <w:sz w:val="26"/>
                <w:szCs w:val="26"/>
                <w:rtl/>
              </w:rPr>
            </w:pPr>
          </w:p>
        </w:tc>
        <w:tc>
          <w:tcPr>
            <w:tcW w:w="1276" w:type="dxa"/>
          </w:tcPr>
          <w:p w14:paraId="4ACB30D3">
            <w:pPr>
              <w:bidi/>
              <w:rPr>
                <w:rFonts w:ascii="Arial" w:hAnsi="Arial" w:cs="Arial"/>
                <w:color w:val="000000"/>
                <w:sz w:val="26"/>
                <w:szCs w:val="26"/>
                <w:rtl/>
              </w:rPr>
            </w:pPr>
          </w:p>
        </w:tc>
        <w:tc>
          <w:tcPr>
            <w:tcW w:w="1126" w:type="dxa"/>
          </w:tcPr>
          <w:p w14:paraId="701CE544">
            <w:pPr>
              <w:bidi/>
              <w:rPr>
                <w:rFonts w:ascii="Arial" w:hAnsi="Arial" w:cs="Arial"/>
                <w:color w:val="000000"/>
                <w:sz w:val="26"/>
                <w:szCs w:val="26"/>
                <w:rtl/>
              </w:rPr>
            </w:pPr>
          </w:p>
        </w:tc>
      </w:tr>
      <w:tr w14:paraId="68BB330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A5A5495">
            <w:pPr>
              <w:bidi/>
              <w:jc w:val="center"/>
              <w:rPr>
                <w:rFonts w:ascii="Arial" w:hAnsi="Arial" w:cs="Arial"/>
                <w:b/>
                <w:bCs/>
                <w:color w:val="000000"/>
                <w:sz w:val="26"/>
                <w:szCs w:val="26"/>
                <w:rtl/>
              </w:rPr>
            </w:pPr>
            <w:r>
              <w:rPr>
                <w:rFonts w:hint="cs" w:ascii="Arial" w:hAnsi="Arial" w:cs="Arial"/>
                <w:b/>
                <w:bCs/>
                <w:color w:val="000000"/>
                <w:sz w:val="26"/>
                <w:szCs w:val="26"/>
                <w:rtl/>
              </w:rPr>
              <w:t>4</w:t>
            </w:r>
          </w:p>
        </w:tc>
        <w:tc>
          <w:tcPr>
            <w:tcW w:w="1634" w:type="dxa"/>
            <w:gridSpan w:val="2"/>
            <w:shd w:val="clear" w:color="auto" w:fill="F2F2F2"/>
          </w:tcPr>
          <w:p w14:paraId="166B9D37">
            <w:pPr>
              <w:bidi/>
              <w:jc w:val="center"/>
              <w:rPr>
                <w:rFonts w:ascii="Arial" w:hAnsi="Arial" w:cs="Arial"/>
                <w:b/>
                <w:bCs/>
                <w:color w:val="000000"/>
                <w:sz w:val="26"/>
                <w:szCs w:val="26"/>
                <w:rtl/>
              </w:rPr>
            </w:pPr>
            <w:r>
              <w:rPr>
                <w:rFonts w:hint="cs" w:ascii="Arial" w:hAnsi="Arial" w:cs="Arial"/>
                <w:b/>
                <w:bCs/>
                <w:color w:val="000000"/>
                <w:sz w:val="26"/>
                <w:szCs w:val="26"/>
                <w:rtl/>
              </w:rPr>
              <w:t>الأسلوب اللغوي</w:t>
            </w:r>
          </w:p>
        </w:tc>
        <w:tc>
          <w:tcPr>
            <w:tcW w:w="848" w:type="dxa"/>
            <w:shd w:val="clear" w:color="auto" w:fill="F2F2F2"/>
          </w:tcPr>
          <w:p w14:paraId="397B0C97">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409ECCE1">
            <w:pPr>
              <w:bidi/>
              <w:jc w:val="center"/>
              <w:rPr>
                <w:rFonts w:ascii="Arial" w:hAnsi="Arial" w:cs="Arial"/>
                <w:color w:val="000000"/>
                <w:sz w:val="26"/>
                <w:szCs w:val="26"/>
                <w:rtl/>
              </w:rPr>
            </w:pPr>
          </w:p>
        </w:tc>
        <w:tc>
          <w:tcPr>
            <w:tcW w:w="1985" w:type="dxa"/>
          </w:tcPr>
          <w:p w14:paraId="2726AD48">
            <w:pPr>
              <w:bidi/>
              <w:rPr>
                <w:rFonts w:ascii="Arial" w:hAnsi="Arial" w:cs="Arial"/>
                <w:color w:val="000000"/>
                <w:sz w:val="26"/>
                <w:szCs w:val="26"/>
                <w:rtl/>
              </w:rPr>
            </w:pPr>
          </w:p>
        </w:tc>
        <w:tc>
          <w:tcPr>
            <w:tcW w:w="1559" w:type="dxa"/>
          </w:tcPr>
          <w:p w14:paraId="11D258F5">
            <w:pPr>
              <w:bidi/>
              <w:rPr>
                <w:rFonts w:ascii="Arial" w:hAnsi="Arial" w:cs="Arial"/>
                <w:color w:val="000000"/>
                <w:sz w:val="26"/>
                <w:szCs w:val="26"/>
                <w:rtl/>
              </w:rPr>
            </w:pPr>
          </w:p>
        </w:tc>
        <w:tc>
          <w:tcPr>
            <w:tcW w:w="1276" w:type="dxa"/>
          </w:tcPr>
          <w:p w14:paraId="4DAB7284">
            <w:pPr>
              <w:bidi/>
              <w:rPr>
                <w:rFonts w:ascii="Arial" w:hAnsi="Arial" w:cs="Arial"/>
                <w:color w:val="000000"/>
                <w:sz w:val="26"/>
                <w:szCs w:val="26"/>
                <w:rtl/>
              </w:rPr>
            </w:pPr>
          </w:p>
        </w:tc>
        <w:tc>
          <w:tcPr>
            <w:tcW w:w="1126" w:type="dxa"/>
          </w:tcPr>
          <w:p w14:paraId="4554FEAE">
            <w:pPr>
              <w:bidi/>
              <w:rPr>
                <w:rFonts w:ascii="Arial" w:hAnsi="Arial" w:cs="Arial"/>
                <w:color w:val="000000"/>
                <w:sz w:val="26"/>
                <w:szCs w:val="26"/>
                <w:rtl/>
              </w:rPr>
            </w:pPr>
          </w:p>
        </w:tc>
      </w:tr>
      <w:bookmarkEnd w:id="2"/>
      <w:tr w14:paraId="5339BA2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0A24B64">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634" w:type="dxa"/>
            <w:gridSpan w:val="2"/>
            <w:shd w:val="clear" w:color="auto" w:fill="F2F2F2"/>
          </w:tcPr>
          <w:p w14:paraId="1D333B15">
            <w:pPr>
              <w:bidi/>
              <w:jc w:val="center"/>
              <w:rPr>
                <w:rFonts w:ascii="Arial" w:hAnsi="Arial" w:cs="Arial"/>
                <w:b/>
                <w:bCs/>
                <w:color w:val="000000"/>
                <w:sz w:val="26"/>
                <w:szCs w:val="26"/>
                <w:rtl/>
              </w:rPr>
            </w:pPr>
            <w:r>
              <w:rPr>
                <w:rFonts w:hint="cs" w:ascii="Arial" w:hAnsi="Arial" w:cs="Arial"/>
                <w:b/>
                <w:bCs/>
                <w:color w:val="000000"/>
                <w:sz w:val="26"/>
                <w:szCs w:val="26"/>
                <w:rtl/>
              </w:rPr>
              <w:t>الرسم الإملائي</w:t>
            </w:r>
          </w:p>
        </w:tc>
        <w:tc>
          <w:tcPr>
            <w:tcW w:w="848" w:type="dxa"/>
            <w:shd w:val="clear" w:color="auto" w:fill="F2F2F2"/>
          </w:tcPr>
          <w:p w14:paraId="516E62EE">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12D6172F">
            <w:pPr>
              <w:bidi/>
              <w:jc w:val="center"/>
              <w:rPr>
                <w:rFonts w:ascii="Arial" w:hAnsi="Arial" w:cs="Arial"/>
                <w:color w:val="000000"/>
                <w:sz w:val="26"/>
                <w:szCs w:val="26"/>
                <w:rtl/>
              </w:rPr>
            </w:pPr>
          </w:p>
        </w:tc>
        <w:tc>
          <w:tcPr>
            <w:tcW w:w="1985" w:type="dxa"/>
          </w:tcPr>
          <w:p w14:paraId="3A442DEE">
            <w:pPr>
              <w:bidi/>
              <w:rPr>
                <w:rFonts w:ascii="Arial" w:hAnsi="Arial" w:cs="Arial"/>
                <w:color w:val="000000"/>
                <w:sz w:val="26"/>
                <w:szCs w:val="26"/>
                <w:rtl/>
              </w:rPr>
            </w:pPr>
          </w:p>
        </w:tc>
        <w:tc>
          <w:tcPr>
            <w:tcW w:w="1559" w:type="dxa"/>
          </w:tcPr>
          <w:p w14:paraId="64A2E4B7">
            <w:pPr>
              <w:bidi/>
              <w:rPr>
                <w:rFonts w:ascii="Arial" w:hAnsi="Arial" w:cs="Arial"/>
                <w:color w:val="000000"/>
                <w:sz w:val="26"/>
                <w:szCs w:val="26"/>
                <w:rtl/>
              </w:rPr>
            </w:pPr>
          </w:p>
        </w:tc>
        <w:tc>
          <w:tcPr>
            <w:tcW w:w="1276" w:type="dxa"/>
          </w:tcPr>
          <w:p w14:paraId="582D37D7">
            <w:pPr>
              <w:bidi/>
              <w:rPr>
                <w:rFonts w:ascii="Arial" w:hAnsi="Arial" w:cs="Arial"/>
                <w:color w:val="000000"/>
                <w:sz w:val="26"/>
                <w:szCs w:val="26"/>
                <w:rtl/>
              </w:rPr>
            </w:pPr>
          </w:p>
        </w:tc>
        <w:tc>
          <w:tcPr>
            <w:tcW w:w="1126" w:type="dxa"/>
          </w:tcPr>
          <w:p w14:paraId="59C41A81">
            <w:pPr>
              <w:bidi/>
              <w:rPr>
                <w:rFonts w:ascii="Arial" w:hAnsi="Arial" w:cs="Arial"/>
                <w:color w:val="000000"/>
                <w:sz w:val="26"/>
                <w:szCs w:val="26"/>
                <w:rtl/>
              </w:rPr>
            </w:pPr>
          </w:p>
        </w:tc>
      </w:tr>
      <w:tr w14:paraId="2B543E3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68A83F17">
            <w:pPr>
              <w:bidi/>
              <w:jc w:val="center"/>
              <w:rPr>
                <w:rFonts w:ascii="Arial" w:hAnsi="Arial" w:cs="Arial"/>
                <w:b/>
                <w:bCs/>
                <w:color w:val="000000"/>
                <w:sz w:val="26"/>
                <w:szCs w:val="26"/>
                <w:rtl/>
              </w:rPr>
            </w:pPr>
            <w:r>
              <w:rPr>
                <w:rFonts w:hint="cs" w:ascii="Arial" w:hAnsi="Arial" w:cs="Arial"/>
                <w:b/>
                <w:bCs/>
                <w:color w:val="000000"/>
                <w:sz w:val="26"/>
                <w:szCs w:val="26"/>
                <w:rtl/>
              </w:rPr>
              <w:t>6</w:t>
            </w:r>
          </w:p>
        </w:tc>
        <w:tc>
          <w:tcPr>
            <w:tcW w:w="1634" w:type="dxa"/>
            <w:gridSpan w:val="2"/>
            <w:shd w:val="clear" w:color="auto" w:fill="F2F2F2"/>
          </w:tcPr>
          <w:p w14:paraId="19894108">
            <w:pPr>
              <w:bidi/>
              <w:jc w:val="center"/>
              <w:rPr>
                <w:rFonts w:ascii="Arial" w:hAnsi="Arial" w:cs="Arial"/>
                <w:b/>
                <w:bCs/>
                <w:color w:val="000000"/>
                <w:sz w:val="26"/>
                <w:szCs w:val="26"/>
                <w:rtl/>
              </w:rPr>
            </w:pPr>
            <w:r>
              <w:rPr>
                <w:rFonts w:hint="cs" w:ascii="Arial" w:hAnsi="Arial" w:cs="Arial"/>
                <w:b/>
                <w:bCs/>
                <w:color w:val="000000"/>
                <w:sz w:val="26"/>
                <w:szCs w:val="26"/>
                <w:rtl/>
              </w:rPr>
              <w:t>الرسم الكتابي</w:t>
            </w:r>
          </w:p>
        </w:tc>
        <w:tc>
          <w:tcPr>
            <w:tcW w:w="848" w:type="dxa"/>
            <w:shd w:val="clear" w:color="auto" w:fill="F2F2F2"/>
          </w:tcPr>
          <w:p w14:paraId="4190840E">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6026F71C">
            <w:pPr>
              <w:bidi/>
              <w:jc w:val="center"/>
              <w:rPr>
                <w:rFonts w:ascii="Arial" w:hAnsi="Arial" w:cs="Arial"/>
                <w:color w:val="000000"/>
                <w:sz w:val="26"/>
                <w:szCs w:val="26"/>
                <w:rtl/>
              </w:rPr>
            </w:pPr>
          </w:p>
        </w:tc>
        <w:tc>
          <w:tcPr>
            <w:tcW w:w="1985" w:type="dxa"/>
          </w:tcPr>
          <w:p w14:paraId="51E2C7D6">
            <w:pPr>
              <w:bidi/>
              <w:rPr>
                <w:rFonts w:ascii="Arial" w:hAnsi="Arial" w:cs="Arial"/>
                <w:color w:val="000000"/>
                <w:sz w:val="26"/>
                <w:szCs w:val="26"/>
                <w:rtl/>
              </w:rPr>
            </w:pPr>
          </w:p>
        </w:tc>
        <w:tc>
          <w:tcPr>
            <w:tcW w:w="1559" w:type="dxa"/>
          </w:tcPr>
          <w:p w14:paraId="04192E58">
            <w:pPr>
              <w:bidi/>
              <w:rPr>
                <w:rFonts w:ascii="Arial" w:hAnsi="Arial" w:cs="Arial"/>
                <w:color w:val="000000"/>
                <w:sz w:val="26"/>
                <w:szCs w:val="26"/>
                <w:rtl/>
              </w:rPr>
            </w:pPr>
          </w:p>
        </w:tc>
        <w:tc>
          <w:tcPr>
            <w:tcW w:w="1276" w:type="dxa"/>
          </w:tcPr>
          <w:p w14:paraId="55139207">
            <w:pPr>
              <w:bidi/>
              <w:rPr>
                <w:rFonts w:ascii="Arial" w:hAnsi="Arial" w:cs="Arial"/>
                <w:color w:val="000000"/>
                <w:sz w:val="26"/>
                <w:szCs w:val="26"/>
                <w:rtl/>
              </w:rPr>
            </w:pPr>
          </w:p>
        </w:tc>
        <w:tc>
          <w:tcPr>
            <w:tcW w:w="1126" w:type="dxa"/>
          </w:tcPr>
          <w:p w14:paraId="6AD5E8E3">
            <w:pPr>
              <w:bidi/>
              <w:rPr>
                <w:rFonts w:ascii="Arial" w:hAnsi="Arial" w:cs="Arial"/>
                <w:color w:val="000000"/>
                <w:sz w:val="26"/>
                <w:szCs w:val="26"/>
                <w:rtl/>
              </w:rPr>
            </w:pPr>
          </w:p>
        </w:tc>
      </w:tr>
      <w:tr w14:paraId="53C9DC5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59E346C0">
            <w:pPr>
              <w:bidi/>
              <w:jc w:val="center"/>
              <w:rPr>
                <w:rFonts w:ascii="Arial" w:hAnsi="Arial" w:cs="Arial"/>
                <w:b/>
                <w:bCs/>
                <w:color w:val="000000"/>
                <w:sz w:val="26"/>
                <w:szCs w:val="26"/>
                <w:rtl/>
              </w:rPr>
            </w:pPr>
            <w:r>
              <w:rPr>
                <w:rFonts w:hint="cs" w:ascii="Arial" w:hAnsi="Arial" w:cs="Arial"/>
                <w:b/>
                <w:bCs/>
                <w:color w:val="000000"/>
                <w:sz w:val="26"/>
                <w:szCs w:val="26"/>
                <w:rtl/>
              </w:rPr>
              <w:t>المجموع النهائي</w:t>
            </w:r>
          </w:p>
        </w:tc>
        <w:tc>
          <w:tcPr>
            <w:tcW w:w="892" w:type="dxa"/>
            <w:gridSpan w:val="2"/>
            <w:tcBorders>
              <w:left w:val="single" w:color="auto" w:sz="4" w:space="0"/>
            </w:tcBorders>
            <w:shd w:val="clear" w:color="auto" w:fill="F2F2F2"/>
          </w:tcPr>
          <w:p w14:paraId="7F1E293C">
            <w:pPr>
              <w:bidi/>
              <w:jc w:val="center"/>
              <w:rPr>
                <w:rFonts w:ascii="Arial" w:hAnsi="Arial" w:cs="Arial"/>
                <w:b/>
                <w:bCs/>
                <w:color w:val="000000"/>
                <w:sz w:val="26"/>
                <w:szCs w:val="26"/>
                <w:rtl/>
              </w:rPr>
            </w:pPr>
            <w:r>
              <w:rPr>
                <w:rFonts w:hint="cs" w:ascii="Arial" w:hAnsi="Arial" w:cs="Arial"/>
                <w:b/>
                <w:bCs/>
                <w:color w:val="000000"/>
                <w:sz w:val="26"/>
                <w:szCs w:val="26"/>
                <w:rtl/>
              </w:rPr>
              <w:t>20</w:t>
            </w:r>
          </w:p>
        </w:tc>
        <w:tc>
          <w:tcPr>
            <w:tcW w:w="1381" w:type="dxa"/>
          </w:tcPr>
          <w:p w14:paraId="4320DBCE">
            <w:pPr>
              <w:bidi/>
              <w:jc w:val="center"/>
              <w:rPr>
                <w:rFonts w:ascii="Arial" w:hAnsi="Arial" w:cs="Arial"/>
                <w:color w:val="000000"/>
                <w:sz w:val="26"/>
                <w:szCs w:val="26"/>
                <w:rtl/>
              </w:rPr>
            </w:pPr>
          </w:p>
        </w:tc>
        <w:tc>
          <w:tcPr>
            <w:tcW w:w="1985" w:type="dxa"/>
          </w:tcPr>
          <w:p w14:paraId="5E9D5529">
            <w:pPr>
              <w:bidi/>
              <w:rPr>
                <w:rFonts w:ascii="Arial" w:hAnsi="Arial" w:cs="Arial"/>
                <w:color w:val="000000"/>
                <w:sz w:val="26"/>
                <w:szCs w:val="26"/>
                <w:rtl/>
              </w:rPr>
            </w:pPr>
          </w:p>
        </w:tc>
        <w:tc>
          <w:tcPr>
            <w:tcW w:w="1559" w:type="dxa"/>
          </w:tcPr>
          <w:p w14:paraId="54D8F23D">
            <w:pPr>
              <w:bidi/>
              <w:rPr>
                <w:rFonts w:ascii="Arial" w:hAnsi="Arial" w:cs="Arial"/>
                <w:color w:val="000000"/>
                <w:sz w:val="26"/>
                <w:szCs w:val="26"/>
                <w:rtl/>
              </w:rPr>
            </w:pPr>
          </w:p>
        </w:tc>
        <w:tc>
          <w:tcPr>
            <w:tcW w:w="1276" w:type="dxa"/>
          </w:tcPr>
          <w:p w14:paraId="21D20107">
            <w:pPr>
              <w:bidi/>
              <w:rPr>
                <w:rFonts w:ascii="Arial" w:hAnsi="Arial" w:cs="Arial"/>
                <w:color w:val="000000"/>
                <w:sz w:val="26"/>
                <w:szCs w:val="26"/>
                <w:rtl/>
              </w:rPr>
            </w:pPr>
          </w:p>
        </w:tc>
        <w:tc>
          <w:tcPr>
            <w:tcW w:w="1126" w:type="dxa"/>
          </w:tcPr>
          <w:p w14:paraId="107E2E7B">
            <w:pPr>
              <w:bidi/>
              <w:rPr>
                <w:rFonts w:ascii="Arial" w:hAnsi="Arial" w:cs="Arial"/>
                <w:color w:val="000000"/>
                <w:sz w:val="26"/>
                <w:szCs w:val="26"/>
                <w:rtl/>
              </w:rPr>
            </w:pPr>
          </w:p>
        </w:tc>
      </w:tr>
      <w:bookmarkEnd w:id="1"/>
    </w:tbl>
    <w:tbl>
      <w:tblPr>
        <w:tblStyle w:val="5"/>
        <w:tblpPr w:leftFromText="180" w:rightFromText="180" w:vertAnchor="text" w:horzAnchor="page" w:tblpX="333" w:tblpY="13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718"/>
        <w:gridCol w:w="719"/>
      </w:tblGrid>
      <w:tr w14:paraId="787B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rPr>
          <w:trHeight w:val="382" w:hRule="atLeast"/>
        </w:trPr>
        <w:tc>
          <w:tcPr>
            <w:tcW w:w="718" w:type="dxa"/>
            <w:shd w:val="clear" w:color="auto" w:fill="BFBFBF"/>
          </w:tcPr>
          <w:p w14:paraId="02176754">
            <w:pPr>
              <w:bidi/>
              <w:rPr>
                <w:rFonts w:ascii="Calibri" w:hAnsi="Calibri" w:eastAsia="Calibri" w:cs="Arial"/>
                <w:b/>
                <w:bCs/>
                <w:sz w:val="28"/>
                <w:szCs w:val="28"/>
                <w:rtl/>
              </w:rPr>
            </w:pPr>
            <w:r>
              <w:rPr>
                <w:rFonts w:hint="cs" w:ascii="Calibri" w:hAnsi="Calibri" w:eastAsia="Calibri" w:cs="Arial"/>
                <w:b/>
                <w:bCs/>
                <w:sz w:val="28"/>
                <w:szCs w:val="28"/>
                <w:rtl/>
              </w:rPr>
              <w:t>5</w:t>
            </w:r>
          </w:p>
        </w:tc>
        <w:tc>
          <w:tcPr>
            <w:tcW w:w="719" w:type="dxa"/>
            <w:shd w:val="clear" w:color="auto" w:fill="BFBFBF"/>
          </w:tcPr>
          <w:p w14:paraId="56E3B3F1">
            <w:pPr>
              <w:bidi/>
              <w:rPr>
                <w:rFonts w:ascii="Calibri" w:hAnsi="Calibri" w:eastAsia="Calibri" w:cs="Arial"/>
                <w:b/>
                <w:bCs/>
                <w:sz w:val="28"/>
                <w:szCs w:val="28"/>
                <w:rtl/>
              </w:rPr>
            </w:pPr>
          </w:p>
        </w:tc>
      </w:tr>
    </w:tbl>
    <w:p w14:paraId="22E57AD7">
      <w:pPr>
        <w:bidi/>
        <w:spacing w:line="259" w:lineRule="auto"/>
        <w:rPr>
          <w:rFonts w:ascii="Calibri" w:hAnsi="Calibri" w:eastAsia="Calibri" w:cs="Arial"/>
          <w:b/>
          <w:bCs/>
          <w:sz w:val="30"/>
          <w:szCs w:val="30"/>
          <w:rtl/>
        </w:rPr>
      </w:pPr>
      <w:bookmarkStart w:id="3" w:name="_Hlk107631880"/>
      <w:bookmarkStart w:id="4" w:name="_Hlk99870545"/>
      <w:r>
        <w:rPr>
          <w:rFonts w:ascii="Calibri" w:hAnsi="Calibri" w:eastAsia="Calibri" w:cs="Arial"/>
          <w:b/>
          <w:bCs/>
          <w:sz w:val="28"/>
          <w:szCs w:val="28"/>
          <w:rtl/>
        </w:rPr>
        <w:t xml:space="preserve">  </w:t>
      </w:r>
      <w:r>
        <w:rPr>
          <w:rFonts w:hint="cs" w:ascii="Calibri" w:hAnsi="Calibri" w:eastAsia="Calibri" w:cs="Arial"/>
          <w:b/>
          <w:bCs/>
          <w:sz w:val="30"/>
          <w:szCs w:val="30"/>
          <w:u w:val="single"/>
          <w:rtl/>
        </w:rPr>
        <w:t>السؤال الأول : فهم المقروء :</w:t>
      </w:r>
      <w:r>
        <w:rPr>
          <w:rFonts w:hint="cs" w:ascii="Calibri" w:hAnsi="Calibri" w:eastAsia="Calibri" w:cs="Arial"/>
          <w:b/>
          <w:bCs/>
          <w:sz w:val="30"/>
          <w:szCs w:val="30"/>
          <w:rtl/>
        </w:rPr>
        <w:t xml:space="preserve">      </w:t>
      </w:r>
    </w:p>
    <w:p w14:paraId="58A64A05">
      <w:pPr>
        <w:bidi/>
        <w:spacing w:line="259" w:lineRule="auto"/>
        <w:ind w:left="118" w:firstLine="142"/>
        <w:rPr>
          <w:rFonts w:ascii="Calibri" w:hAnsi="Calibri" w:eastAsia="Calibri" w:cs="Calibri"/>
          <w:b/>
          <w:bCs/>
          <w:sz w:val="28"/>
          <w:szCs w:val="28"/>
          <w:rtl/>
        </w:rPr>
      </w:pPr>
      <w:bookmarkStart w:id="5" w:name="_Hlk128207073"/>
      <w:r>
        <w:rPr>
          <w:rFonts w:hint="cs" w:ascii="Calibri" w:hAnsi="Calibri" w:eastAsia="Calibri" w:cs="Calibri"/>
          <w:b/>
          <w:bCs/>
          <w:sz w:val="28"/>
          <w:szCs w:val="28"/>
          <w:rtl/>
        </w:rPr>
        <w:t xml:space="preserve">إن ثلاثة أرباع سطح الأرض تغطيه المياه، ولكن معظمها غير صالحة للاستعمال المباشر، إما لوجود أكثرها في المحيطات والبحار وهي مالحة، أو لأنها عذبة كامنة في أعماق الأرض على مسافات سحيقة أو لأنها جليد، أما مياه الأنهار والبحيرات العذبة فمعرضة للتلوث في المناطق الصناعية مما يجعلها غير صالحة للشرب. </w:t>
      </w:r>
    </w:p>
    <w:p w14:paraId="7E727954">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 xml:space="preserve">ونتيجة لكل ذلك فقد اتجهت بلاد العالم إلى البحث عن الطرق المناسبة لتحلية ماء البحار والمحيطات ويوجد في العالم </w:t>
      </w:r>
      <w:r>
        <w:rPr>
          <w:rFonts w:ascii="Calibri" w:hAnsi="Calibri" w:eastAsia="Calibri" w:cs="Calibri"/>
          <w:b/>
          <w:bCs/>
          <w:sz w:val="28"/>
          <w:szCs w:val="28"/>
          <w:rtl/>
        </w:rPr>
        <w:t>–</w:t>
      </w:r>
      <w:r>
        <w:rPr>
          <w:rFonts w:hint="cs" w:ascii="Calibri" w:hAnsi="Calibri" w:eastAsia="Calibri" w:cs="Calibri"/>
          <w:b/>
          <w:bCs/>
          <w:sz w:val="28"/>
          <w:szCs w:val="28"/>
          <w:rtl/>
        </w:rPr>
        <w:t xml:space="preserve"> الآن </w:t>
      </w:r>
      <w:r>
        <w:rPr>
          <w:rFonts w:ascii="Calibri" w:hAnsi="Calibri" w:eastAsia="Calibri" w:cs="Calibri"/>
          <w:b/>
          <w:bCs/>
          <w:sz w:val="28"/>
          <w:szCs w:val="28"/>
          <w:rtl/>
        </w:rPr>
        <w:t>–</w:t>
      </w:r>
      <w:r>
        <w:rPr>
          <w:rFonts w:hint="cs" w:ascii="Calibri" w:hAnsi="Calibri" w:eastAsia="Calibri" w:cs="Calibri"/>
          <w:b/>
          <w:bCs/>
          <w:sz w:val="28"/>
          <w:szCs w:val="28"/>
          <w:rtl/>
        </w:rPr>
        <w:t xml:space="preserve"> مئات المصانع لتحلية المياه، ويقع أكثرها في النصف الشرقي من الأرض ويقع أكبرها على شاطئ الخليج العربي في مدينة الجبيل بالمملكة العربية السعودية. </w:t>
      </w:r>
    </w:p>
    <w:p w14:paraId="08A591B7">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 xml:space="preserve">وتهتم المملكة بالاستفادة من مياه البحر وذلك لتوفير المياه للسكان وللاستعمال في الأغراض الزراعية، وهي تستخدم الطرق العلمية الحديثة لتحلية الماء منها طريقة التقطير وطريقة التجميد وطريقة التحليل الكهربي وغيرها، وطريقة التقطير هي أكثر الطرق شيوعا في تحلية الماء </w:t>
      </w:r>
    </w:p>
    <w:p w14:paraId="52D3D93E">
      <w:pPr>
        <w:bidi/>
        <w:spacing w:line="259" w:lineRule="auto"/>
        <w:ind w:left="118" w:firstLine="142"/>
        <w:rPr>
          <w:rFonts w:ascii="Calibri" w:hAnsi="Calibri" w:eastAsia="Calibri" w:cs="Calibri"/>
          <w:b/>
          <w:bCs/>
          <w:sz w:val="28"/>
          <w:szCs w:val="28"/>
          <w:rtl/>
        </w:rPr>
      </w:pPr>
      <w:r>
        <w:rPr>
          <w:rFonts w:hint="cs" w:ascii="Calibri" w:hAnsi="Calibri" w:eastAsia="Calibri" w:cs="Calibri"/>
          <w:b/>
          <w:bCs/>
          <w:sz w:val="28"/>
          <w:szCs w:val="28"/>
          <w:rtl/>
        </w:rPr>
        <w:t xml:space="preserve">أ_ اختر الإجابة الصحيحة: </w:t>
      </w:r>
    </w:p>
    <w:bookmarkEnd w:id="5"/>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9"/>
        <w:gridCol w:w="3258"/>
        <w:gridCol w:w="3965"/>
      </w:tblGrid>
      <w:tr w14:paraId="1558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0162" w:type="dxa"/>
            <w:gridSpan w:val="3"/>
            <w:shd w:val="clear" w:color="auto" w:fill="F2F2F2"/>
            <w:vAlign w:val="center"/>
          </w:tcPr>
          <w:p w14:paraId="24420F78">
            <w:pPr>
              <w:bidi/>
              <w:rPr>
                <w:rFonts w:ascii="Arial" w:hAnsi="Arial" w:eastAsia="Calibri" w:cs="Arial"/>
                <w:b/>
                <w:bCs/>
                <w:sz w:val="28"/>
                <w:szCs w:val="28"/>
              </w:rPr>
            </w:pPr>
            <w:bookmarkStart w:id="6" w:name="_Hlk104842181"/>
            <w:r>
              <w:rPr>
                <w:rFonts w:hint="cs" w:ascii="Arial" w:hAnsi="Arial" w:eastAsia="Calibri" w:cs="Arial"/>
                <w:b/>
                <w:bCs/>
                <w:sz w:val="28"/>
                <w:szCs w:val="28"/>
                <w:rtl/>
              </w:rPr>
              <w:t>1</w:t>
            </w:r>
            <w:r>
              <w:rPr>
                <w:rFonts w:ascii="Arial" w:hAnsi="Arial" w:eastAsia="Calibri" w:cs="Arial"/>
                <w:b/>
                <w:bCs/>
                <w:sz w:val="28"/>
                <w:szCs w:val="28"/>
                <w:rtl/>
              </w:rPr>
              <w:t xml:space="preserve">- معظم مياه الأرض غير صالحة للاستعمال المباشر لأنها: </w:t>
            </w:r>
          </w:p>
        </w:tc>
      </w:tr>
      <w:tr w14:paraId="69A0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939" w:type="dxa"/>
            <w:vAlign w:val="center"/>
          </w:tcPr>
          <w:p w14:paraId="734205A3">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أ –</w:t>
            </w:r>
            <w:r>
              <w:rPr>
                <w:rFonts w:hint="cs" w:ascii="Arial" w:hAnsi="Arial" w:eastAsia="Calibri" w:cs="Arial"/>
                <w:b/>
                <w:bCs/>
                <w:sz w:val="26"/>
                <w:szCs w:val="26"/>
                <w:rtl/>
              </w:rPr>
              <w:t xml:space="preserve"> </w:t>
            </w:r>
            <w:r>
              <w:rPr>
                <w:rFonts w:ascii="Arial" w:hAnsi="Arial" w:eastAsia="Calibri" w:cs="Arial"/>
                <w:b/>
                <w:bCs/>
                <w:sz w:val="26"/>
                <w:szCs w:val="26"/>
                <w:rtl/>
              </w:rPr>
              <w:t>قليلة جدًا</w:t>
            </w:r>
          </w:p>
        </w:tc>
        <w:tc>
          <w:tcPr>
            <w:tcW w:w="3258" w:type="dxa"/>
            <w:vAlign w:val="center"/>
          </w:tcPr>
          <w:p w14:paraId="46DF2E3C">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ملوثة فقط</w:t>
            </w:r>
          </w:p>
        </w:tc>
        <w:tc>
          <w:tcPr>
            <w:tcW w:w="3965" w:type="dxa"/>
            <w:vAlign w:val="center"/>
          </w:tcPr>
          <w:p w14:paraId="7AFD7C8D">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ـ </w:t>
            </w:r>
            <w:r>
              <w:rPr>
                <w:rFonts w:ascii="Arial" w:hAnsi="Arial" w:eastAsia="Calibri" w:cs="Arial"/>
                <w:b/>
                <w:bCs/>
                <w:sz w:val="26"/>
                <w:szCs w:val="26"/>
                <w:rtl/>
              </w:rPr>
              <w:t>مالحة أو جليد أو بعيدة في الأعماق</w:t>
            </w:r>
          </w:p>
        </w:tc>
      </w:tr>
      <w:bookmarkEnd w:id="6"/>
      <w:tr w14:paraId="4529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3"/>
            <w:shd w:val="clear" w:color="auto" w:fill="F2F2F2"/>
            <w:vAlign w:val="center"/>
          </w:tcPr>
          <w:p w14:paraId="3D60C9C9">
            <w:pPr>
              <w:bidi/>
              <w:rPr>
                <w:rFonts w:ascii="Arial" w:hAnsi="Arial" w:eastAsia="Calibri" w:cs="Arial"/>
                <w:b/>
                <w:bCs/>
                <w:sz w:val="28"/>
                <w:szCs w:val="28"/>
                <w:rtl/>
              </w:rPr>
            </w:pPr>
            <w:r>
              <w:rPr>
                <w:rFonts w:hint="cs" w:ascii="Arial" w:hAnsi="Arial" w:eastAsia="Calibri" w:cs="Arial"/>
                <w:b/>
                <w:bCs/>
                <w:sz w:val="28"/>
                <w:szCs w:val="28"/>
                <w:rtl/>
              </w:rPr>
              <w:t xml:space="preserve">2- </w:t>
            </w:r>
            <w:r>
              <w:rPr>
                <w:rFonts w:ascii="Arial" w:hAnsi="Arial" w:eastAsia="Calibri" w:cs="Arial"/>
                <w:b/>
                <w:bCs/>
                <w:sz w:val="28"/>
                <w:szCs w:val="28"/>
                <w:rtl/>
              </w:rPr>
              <w:t xml:space="preserve">أي مما يلي يوضح أهمية تحلية المياه؟ </w:t>
            </w:r>
          </w:p>
        </w:tc>
      </w:tr>
      <w:tr w14:paraId="41FC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939" w:type="dxa"/>
            <w:vAlign w:val="center"/>
          </w:tcPr>
          <w:p w14:paraId="73F1B5A3">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أ –</w:t>
            </w:r>
            <w:r>
              <w:rPr>
                <w:rFonts w:hint="cs" w:ascii="Arial" w:hAnsi="Arial" w:eastAsia="Calibri" w:cs="Arial"/>
                <w:b/>
                <w:bCs/>
                <w:sz w:val="26"/>
                <w:szCs w:val="26"/>
                <w:rtl/>
              </w:rPr>
              <w:t xml:space="preserve"> </w:t>
            </w:r>
            <w:r>
              <w:rPr>
                <w:rFonts w:ascii="Arial" w:hAnsi="Arial" w:eastAsia="Calibri" w:cs="Arial"/>
                <w:b/>
                <w:bCs/>
                <w:sz w:val="26"/>
                <w:szCs w:val="26"/>
                <w:rtl/>
              </w:rPr>
              <w:t>زيادة التلوث</w:t>
            </w:r>
          </w:p>
        </w:tc>
        <w:tc>
          <w:tcPr>
            <w:tcW w:w="3258" w:type="dxa"/>
            <w:vAlign w:val="center"/>
          </w:tcPr>
          <w:p w14:paraId="1AD2323E">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توفير مياه للشرب والزراعة</w:t>
            </w:r>
          </w:p>
        </w:tc>
        <w:tc>
          <w:tcPr>
            <w:tcW w:w="3965" w:type="dxa"/>
            <w:vAlign w:val="center"/>
          </w:tcPr>
          <w:p w14:paraId="0CDE29F3">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جـ تقليل نسبة البحار</w:t>
            </w:r>
          </w:p>
        </w:tc>
      </w:tr>
      <w:tr w14:paraId="7384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3"/>
            <w:shd w:val="clear" w:color="auto" w:fill="F2F2F2"/>
            <w:vAlign w:val="center"/>
          </w:tcPr>
          <w:p w14:paraId="7EF0B607">
            <w:pPr>
              <w:bidi/>
              <w:rPr>
                <w:rFonts w:ascii="Arial" w:hAnsi="Arial" w:eastAsia="Calibri" w:cs="Arial"/>
                <w:b/>
                <w:bCs/>
                <w:sz w:val="28"/>
                <w:szCs w:val="28"/>
                <w:rtl/>
              </w:rPr>
            </w:pPr>
            <w:r>
              <w:rPr>
                <w:rFonts w:hint="cs" w:ascii="Arial" w:hAnsi="Arial" w:eastAsia="Calibri" w:cs="Arial"/>
                <w:b/>
                <w:bCs/>
                <w:sz w:val="28"/>
                <w:szCs w:val="28"/>
                <w:rtl/>
              </w:rPr>
              <w:t>3</w:t>
            </w:r>
            <w:r>
              <w:rPr>
                <w:rFonts w:ascii="Arial" w:hAnsi="Arial" w:eastAsia="Calibri" w:cs="Arial"/>
                <w:b/>
                <w:bCs/>
                <w:sz w:val="28"/>
                <w:szCs w:val="28"/>
                <w:rtl/>
              </w:rPr>
              <w:t xml:space="preserve">- </w:t>
            </w:r>
            <w:r>
              <w:rPr>
                <w:rFonts w:hint="cs" w:ascii="Arial" w:hAnsi="Arial" w:eastAsia="Calibri" w:cs="Arial"/>
                <w:b/>
                <w:bCs/>
                <w:sz w:val="28"/>
                <w:szCs w:val="28"/>
                <w:rtl/>
              </w:rPr>
              <w:t>ا</w:t>
            </w:r>
            <w:r>
              <w:rPr>
                <w:rFonts w:ascii="Arial" w:hAnsi="Arial" w:eastAsia="Calibri" w:cs="Arial"/>
                <w:b/>
                <w:bCs/>
                <w:sz w:val="28"/>
                <w:szCs w:val="28"/>
                <w:rtl/>
              </w:rPr>
              <w:t>تجهت الدول إلى تحلية المياه بسبب:</w:t>
            </w:r>
            <w:r>
              <w:rPr>
                <w:rFonts w:hint="cs" w:ascii="Arial" w:hAnsi="Arial" w:eastAsia="Calibri" w:cs="Arial"/>
                <w:b/>
                <w:bCs/>
                <w:sz w:val="28"/>
                <w:szCs w:val="28"/>
                <w:rtl/>
              </w:rPr>
              <w:t xml:space="preserve"> </w:t>
            </w:r>
          </w:p>
        </w:tc>
      </w:tr>
      <w:tr w14:paraId="045F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39" w:type="dxa"/>
            <w:vAlign w:val="center"/>
          </w:tcPr>
          <w:p w14:paraId="3020D64B">
            <w:pPr>
              <w:bidi/>
              <w:jc w:val="center"/>
              <w:rPr>
                <w:rFonts w:ascii="Arial" w:hAnsi="Arial" w:eastAsia="Calibri" w:cs="Arial"/>
                <w:b/>
                <w:bCs/>
                <w:rtl/>
              </w:rPr>
            </w:pPr>
            <w:r>
              <w:rPr>
                <w:rFonts w:ascii="Arial" w:hAnsi="Arial" w:eastAsia="Calibri" w:cs="Arial"/>
                <w:b/>
                <w:bCs/>
                <w:rtl/>
              </w:rPr>
              <w:t>أ –</w:t>
            </w:r>
            <w:r>
              <w:rPr>
                <w:rFonts w:hint="cs" w:ascii="Arial" w:hAnsi="Arial" w:eastAsia="Calibri" w:cs="Arial"/>
                <w:b/>
                <w:bCs/>
                <w:rtl/>
              </w:rPr>
              <w:t xml:space="preserve"> </w:t>
            </w:r>
            <w:r>
              <w:rPr>
                <w:rFonts w:ascii="Arial" w:hAnsi="Arial" w:eastAsia="Calibri" w:cs="Arial"/>
                <w:b/>
                <w:bCs/>
                <w:rtl/>
              </w:rPr>
              <w:t>زيادة الأمطار</w:t>
            </w:r>
          </w:p>
        </w:tc>
        <w:tc>
          <w:tcPr>
            <w:tcW w:w="3258" w:type="dxa"/>
            <w:vAlign w:val="center"/>
          </w:tcPr>
          <w:p w14:paraId="76C9C8A5">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قلة الحاجة للماء</w:t>
            </w:r>
          </w:p>
        </w:tc>
        <w:tc>
          <w:tcPr>
            <w:tcW w:w="3965" w:type="dxa"/>
            <w:vAlign w:val="center"/>
          </w:tcPr>
          <w:p w14:paraId="36235422">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نقص المياه الصالحة للشرب</w:t>
            </w:r>
          </w:p>
        </w:tc>
      </w:tr>
      <w:tr w14:paraId="414B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162" w:type="dxa"/>
            <w:gridSpan w:val="3"/>
            <w:shd w:val="clear" w:color="auto" w:fill="F2F2F2"/>
            <w:vAlign w:val="center"/>
          </w:tcPr>
          <w:p w14:paraId="5C3D935F">
            <w:pPr>
              <w:bidi/>
              <w:rPr>
                <w:rFonts w:ascii="Arial" w:hAnsi="Arial" w:eastAsia="Calibri" w:cs="Arial"/>
                <w:b/>
                <w:bCs/>
                <w:sz w:val="28"/>
                <w:szCs w:val="28"/>
              </w:rPr>
            </w:pPr>
            <w:bookmarkStart w:id="7" w:name="_Hlk117655705"/>
            <w:r>
              <w:rPr>
                <w:rFonts w:hint="cs" w:ascii="Arial" w:hAnsi="Arial" w:eastAsia="Calibri" w:cs="Arial"/>
                <w:b/>
                <w:bCs/>
                <w:sz w:val="28"/>
                <w:szCs w:val="28"/>
                <w:rtl/>
              </w:rPr>
              <w:t>4</w:t>
            </w:r>
            <w:r>
              <w:rPr>
                <w:rFonts w:ascii="Calibri" w:hAnsi="Calibri" w:eastAsia="Calibri" w:cs="Arial"/>
                <w:rtl/>
              </w:rPr>
              <w:t xml:space="preserve"> –</w:t>
            </w:r>
            <w:r>
              <w:rPr>
                <w:rFonts w:hint="cs" w:ascii="Calibri" w:hAnsi="Calibri" w:eastAsia="Calibri" w:cs="Arial"/>
                <w:rtl/>
              </w:rPr>
              <w:t xml:space="preserve"> </w:t>
            </w:r>
            <w:r>
              <w:rPr>
                <w:rFonts w:hint="cs" w:ascii="Arial" w:hAnsi="Arial" w:eastAsia="Calibri" w:cs="Arial"/>
                <w:b/>
                <w:bCs/>
                <w:sz w:val="28"/>
                <w:szCs w:val="28"/>
                <w:rtl/>
              </w:rPr>
              <w:t>أكثر الطرق شيوعا في تحلية ماء البحر هي طريقة: ....</w:t>
            </w:r>
          </w:p>
        </w:tc>
      </w:tr>
      <w:tr w14:paraId="612D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939" w:type="dxa"/>
            <w:vAlign w:val="center"/>
          </w:tcPr>
          <w:p w14:paraId="0756FFE8">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أ –</w:t>
            </w:r>
            <w:r>
              <w:rPr>
                <w:rFonts w:hint="cs" w:ascii="Arial" w:hAnsi="Arial" w:eastAsia="Calibri" w:cs="Arial"/>
                <w:b/>
                <w:bCs/>
                <w:color w:val="000000"/>
                <w:sz w:val="28"/>
                <w:szCs w:val="28"/>
                <w:rtl/>
              </w:rPr>
              <w:t xml:space="preserve"> التجميد</w:t>
            </w:r>
            <w:r>
              <w:rPr>
                <w:rFonts w:ascii="Arial" w:hAnsi="Arial" w:eastAsia="Calibri" w:cs="Arial"/>
                <w:b/>
                <w:bCs/>
                <w:color w:val="000000"/>
                <w:sz w:val="28"/>
                <w:szCs w:val="28"/>
                <w:rtl/>
              </w:rPr>
              <w:t xml:space="preserve">     </w:t>
            </w:r>
          </w:p>
        </w:tc>
        <w:tc>
          <w:tcPr>
            <w:tcW w:w="3258" w:type="dxa"/>
            <w:vAlign w:val="center"/>
          </w:tcPr>
          <w:p w14:paraId="2FA41DC1">
            <w:pPr>
              <w:bidi/>
              <w:rPr>
                <w:rFonts w:ascii="Arial" w:hAnsi="Arial" w:eastAsia="Calibri" w:cs="Arial"/>
                <w:b/>
                <w:bCs/>
                <w:color w:val="000000"/>
                <w:sz w:val="28"/>
                <w:szCs w:val="28"/>
                <w:u w:val="single"/>
              </w:rPr>
            </w:pPr>
            <w:r>
              <w:rPr>
                <w:rFonts w:ascii="Arial" w:hAnsi="Arial" w:eastAsia="Calibri" w:cs="Arial"/>
                <w:b/>
                <w:bCs/>
                <w:color w:val="000000"/>
                <w:sz w:val="28"/>
                <w:szCs w:val="28"/>
                <w:rtl/>
              </w:rPr>
              <w:t>ب</w:t>
            </w:r>
            <w:r>
              <w:rPr>
                <w:rFonts w:hint="cs" w:ascii="Arial" w:hAnsi="Arial" w:eastAsia="Calibri" w:cs="Arial"/>
                <w:b/>
                <w:bCs/>
                <w:color w:val="000000"/>
                <w:sz w:val="28"/>
                <w:szCs w:val="28"/>
                <w:rtl/>
              </w:rPr>
              <w:t xml:space="preserve">- التقطير </w:t>
            </w:r>
            <w:r>
              <w:rPr>
                <w:rFonts w:ascii="Arial" w:hAnsi="Arial" w:eastAsia="Calibri" w:cs="Arial"/>
                <w:b/>
                <w:bCs/>
                <w:color w:val="000000"/>
                <w:sz w:val="28"/>
                <w:szCs w:val="28"/>
                <w:rtl/>
              </w:rPr>
              <w:t xml:space="preserve">       </w:t>
            </w:r>
          </w:p>
        </w:tc>
        <w:tc>
          <w:tcPr>
            <w:tcW w:w="3965" w:type="dxa"/>
            <w:vAlign w:val="center"/>
          </w:tcPr>
          <w:p w14:paraId="461650FA">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 xml:space="preserve">جـ </w:t>
            </w:r>
            <w:r>
              <w:rPr>
                <w:rFonts w:hint="cs" w:ascii="Arial" w:hAnsi="Arial" w:eastAsia="Calibri" w:cs="Arial"/>
                <w:b/>
                <w:bCs/>
                <w:color w:val="000000"/>
                <w:sz w:val="28"/>
                <w:szCs w:val="28"/>
                <w:rtl/>
              </w:rPr>
              <w:t xml:space="preserve">- التحليل الكهربي   </w:t>
            </w:r>
            <w:r>
              <w:rPr>
                <w:rFonts w:ascii="Arial" w:hAnsi="Arial" w:eastAsia="Calibri" w:cs="Arial"/>
                <w:b/>
                <w:bCs/>
                <w:color w:val="000000"/>
                <w:sz w:val="28"/>
                <w:szCs w:val="28"/>
                <w:rtl/>
              </w:rPr>
              <w:t xml:space="preserve">         </w:t>
            </w:r>
          </w:p>
        </w:tc>
      </w:tr>
      <w:bookmarkEnd w:id="7"/>
      <w:tr w14:paraId="7E73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162" w:type="dxa"/>
            <w:gridSpan w:val="3"/>
            <w:shd w:val="clear" w:color="auto" w:fill="F2F2F2"/>
            <w:vAlign w:val="center"/>
          </w:tcPr>
          <w:p w14:paraId="231BD980">
            <w:pPr>
              <w:bidi/>
              <w:rPr>
                <w:rFonts w:ascii="Arial" w:hAnsi="Arial" w:eastAsia="Calibri" w:cs="Arial"/>
                <w:b/>
                <w:bCs/>
                <w:sz w:val="28"/>
                <w:szCs w:val="28"/>
              </w:rPr>
            </w:pPr>
            <w:r>
              <w:rPr>
                <w:rFonts w:hint="cs" w:ascii="Arial" w:hAnsi="Arial" w:eastAsia="Calibri" w:cs="Arial"/>
                <w:b/>
                <w:bCs/>
                <w:sz w:val="28"/>
                <w:szCs w:val="28"/>
                <w:rtl/>
              </w:rPr>
              <w:t>5</w:t>
            </w:r>
            <w:r>
              <w:rPr>
                <w:rFonts w:ascii="Calibri" w:hAnsi="Calibri" w:eastAsia="Calibri" w:cs="Arial"/>
                <w:rtl/>
              </w:rPr>
              <w:t xml:space="preserve"> –</w:t>
            </w:r>
            <w:r>
              <w:rPr>
                <w:rFonts w:hint="cs" w:ascii="Calibri" w:hAnsi="Calibri" w:eastAsia="Calibri" w:cs="Arial"/>
                <w:rtl/>
              </w:rPr>
              <w:t xml:space="preserve"> </w:t>
            </w:r>
            <w:r>
              <w:rPr>
                <w:rFonts w:hint="cs" w:ascii="Arial" w:hAnsi="Arial" w:eastAsia="Calibri" w:cs="Arial"/>
                <w:b/>
                <w:bCs/>
                <w:sz w:val="28"/>
                <w:szCs w:val="28"/>
                <w:rtl/>
              </w:rPr>
              <w:t xml:space="preserve">العنوان المناسب للنص هو: "   </w:t>
            </w:r>
          </w:p>
        </w:tc>
      </w:tr>
      <w:tr w14:paraId="74C9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939" w:type="dxa"/>
            <w:vAlign w:val="center"/>
          </w:tcPr>
          <w:p w14:paraId="3DC5A6DD">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أ –</w:t>
            </w:r>
            <w:r>
              <w:rPr>
                <w:rFonts w:hint="cs" w:ascii="Arial" w:hAnsi="Arial" w:eastAsia="Calibri" w:cs="Arial"/>
                <w:b/>
                <w:bCs/>
                <w:color w:val="000000"/>
                <w:sz w:val="28"/>
                <w:szCs w:val="28"/>
                <w:rtl/>
              </w:rPr>
              <w:t xml:space="preserve"> فوائد المياه</w:t>
            </w:r>
            <w:r>
              <w:rPr>
                <w:rFonts w:ascii="Arial" w:hAnsi="Arial" w:eastAsia="Calibri" w:cs="Arial"/>
                <w:b/>
                <w:bCs/>
                <w:color w:val="000000"/>
                <w:sz w:val="28"/>
                <w:szCs w:val="28"/>
                <w:rtl/>
              </w:rPr>
              <w:t xml:space="preserve">     </w:t>
            </w:r>
          </w:p>
        </w:tc>
        <w:tc>
          <w:tcPr>
            <w:tcW w:w="3258" w:type="dxa"/>
            <w:vAlign w:val="center"/>
          </w:tcPr>
          <w:p w14:paraId="629F4B5E">
            <w:pPr>
              <w:bidi/>
              <w:jc w:val="center"/>
              <w:rPr>
                <w:rFonts w:ascii="Arial" w:hAnsi="Arial" w:eastAsia="Calibri" w:cs="Arial"/>
                <w:b/>
                <w:bCs/>
                <w:color w:val="000000"/>
                <w:sz w:val="28"/>
                <w:szCs w:val="28"/>
                <w:u w:val="single"/>
              </w:rPr>
            </w:pPr>
            <w:r>
              <w:rPr>
                <w:rFonts w:ascii="Arial" w:hAnsi="Arial" w:eastAsia="Calibri" w:cs="Arial"/>
                <w:b/>
                <w:bCs/>
                <w:color w:val="000000"/>
                <w:sz w:val="28"/>
                <w:szCs w:val="28"/>
                <w:rtl/>
              </w:rPr>
              <w:t>ب</w:t>
            </w:r>
            <w:r>
              <w:rPr>
                <w:rFonts w:hint="cs" w:ascii="Arial" w:hAnsi="Arial" w:eastAsia="Calibri" w:cs="Arial"/>
                <w:b/>
                <w:bCs/>
                <w:color w:val="000000"/>
                <w:sz w:val="28"/>
                <w:szCs w:val="28"/>
                <w:rtl/>
              </w:rPr>
              <w:t xml:space="preserve">- أنواع المياه </w:t>
            </w:r>
          </w:p>
        </w:tc>
        <w:tc>
          <w:tcPr>
            <w:tcW w:w="3965" w:type="dxa"/>
            <w:vAlign w:val="center"/>
          </w:tcPr>
          <w:p w14:paraId="141B423F">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 xml:space="preserve">جـ </w:t>
            </w:r>
            <w:r>
              <w:rPr>
                <w:rFonts w:hint="cs" w:ascii="Arial" w:hAnsi="Arial" w:eastAsia="Calibri" w:cs="Arial"/>
                <w:b/>
                <w:bCs/>
                <w:color w:val="000000"/>
                <w:sz w:val="28"/>
                <w:szCs w:val="28"/>
                <w:rtl/>
              </w:rPr>
              <w:t xml:space="preserve">- تحلية المياه </w:t>
            </w:r>
            <w:r>
              <w:rPr>
                <w:rFonts w:ascii="Arial" w:hAnsi="Arial" w:eastAsia="Calibri" w:cs="Arial"/>
                <w:b/>
                <w:bCs/>
                <w:color w:val="000000"/>
                <w:sz w:val="28"/>
                <w:szCs w:val="28"/>
                <w:rtl/>
              </w:rPr>
              <w:t xml:space="preserve">         </w:t>
            </w:r>
          </w:p>
        </w:tc>
      </w:tr>
    </w:tbl>
    <w:p w14:paraId="6550886B">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الثاني </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الصنف اللغوي </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p>
    <w:tbl>
      <w:tblPr>
        <w:tblStyle w:val="5"/>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3186"/>
        <w:gridCol w:w="4532"/>
      </w:tblGrid>
      <w:tr w14:paraId="3805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5D8E52A7">
            <w:pPr>
              <w:bidi/>
              <w:rPr>
                <w:rFonts w:ascii="Arial" w:hAnsi="Arial" w:eastAsia="Calibri" w:cs="Arial"/>
                <w:b/>
                <w:bCs/>
                <w:sz w:val="28"/>
                <w:szCs w:val="28"/>
              </w:rPr>
            </w:pPr>
            <w:r>
              <w:rPr>
                <w:rFonts w:ascii="Arial" w:hAnsi="Arial" w:eastAsia="Calibri" w:cs="Arial"/>
                <w:b/>
                <w:bCs/>
                <w:sz w:val="28"/>
                <w:szCs w:val="28"/>
                <w:rtl/>
              </w:rPr>
              <w:t>1</w:t>
            </w:r>
            <w:r>
              <w:rPr>
                <w:rFonts w:hint="cs" w:ascii="Arial" w:hAnsi="Arial" w:eastAsia="Calibri" w:cs="Arial"/>
                <w:b/>
                <w:bCs/>
                <w:sz w:val="28"/>
                <w:szCs w:val="28"/>
                <w:rtl/>
              </w:rPr>
              <w:t xml:space="preserve">- من أسماء الإشارة المعربة:  </w:t>
            </w:r>
          </w:p>
        </w:tc>
      </w:tr>
      <w:tr w14:paraId="7100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74" w:type="dxa"/>
          </w:tcPr>
          <w:p w14:paraId="4CA76C2F">
            <w:pPr>
              <w:bidi/>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هذا </w:t>
            </w:r>
            <w:r>
              <w:rPr>
                <w:rFonts w:ascii="Arial" w:hAnsi="Arial" w:eastAsia="Calibri" w:cs="Arial"/>
                <w:b/>
                <w:bCs/>
                <w:color w:val="000000"/>
                <w:sz w:val="28"/>
                <w:szCs w:val="28"/>
                <w:rtl/>
              </w:rPr>
              <w:t>–</w:t>
            </w:r>
            <w:r>
              <w:rPr>
                <w:rFonts w:hint="cs" w:ascii="Arial" w:hAnsi="Arial" w:eastAsia="Calibri" w:cs="Arial"/>
                <w:b/>
                <w:bCs/>
                <w:color w:val="000000"/>
                <w:sz w:val="28"/>
                <w:szCs w:val="28"/>
                <w:rtl/>
              </w:rPr>
              <w:t xml:space="preserve"> هؤلاء </w:t>
            </w:r>
          </w:p>
        </w:tc>
        <w:tc>
          <w:tcPr>
            <w:tcW w:w="3186" w:type="dxa"/>
          </w:tcPr>
          <w:p w14:paraId="4DEE16A6">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هذان - هاتان </w:t>
            </w:r>
          </w:p>
        </w:tc>
        <w:tc>
          <w:tcPr>
            <w:tcW w:w="4532" w:type="dxa"/>
          </w:tcPr>
          <w:p w14:paraId="41E7B466">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 xml:space="preserve">ذلك </w:t>
            </w:r>
            <w:r>
              <w:rPr>
                <w:rFonts w:ascii="Arial" w:hAnsi="Arial" w:eastAsia="Calibri" w:cs="Arial"/>
                <w:b/>
                <w:bCs/>
                <w:color w:val="000000"/>
                <w:sz w:val="26"/>
                <w:szCs w:val="26"/>
                <w:rtl/>
              </w:rPr>
              <w:t>–</w:t>
            </w:r>
            <w:r>
              <w:rPr>
                <w:rFonts w:hint="cs" w:ascii="Arial" w:hAnsi="Arial" w:eastAsia="Calibri" w:cs="Arial"/>
                <w:b/>
                <w:bCs/>
                <w:color w:val="000000"/>
                <w:sz w:val="26"/>
                <w:szCs w:val="26"/>
                <w:rtl/>
              </w:rPr>
              <w:t xml:space="preserve"> تلك </w:t>
            </w:r>
          </w:p>
        </w:tc>
      </w:tr>
      <w:tr w14:paraId="0528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3A91C464">
            <w:pPr>
              <w:bidi/>
              <w:rPr>
                <w:rFonts w:ascii="Arial" w:hAnsi="Arial" w:eastAsia="Calibri" w:cs="Arial"/>
                <w:b/>
                <w:bCs/>
                <w:color w:val="000000"/>
                <w:sz w:val="28"/>
                <w:szCs w:val="28"/>
                <w:shd w:val="clear" w:color="auto" w:fill="D8D8D8" w:themeFill="background1" w:themeFillShade="D9"/>
                <w:rtl/>
              </w:rPr>
            </w:pPr>
            <w:r>
              <w:rPr>
                <w:rFonts w:ascii="Arial" w:hAnsi="Arial" w:eastAsia="Calibri" w:cs="Arial"/>
                <w:b/>
                <w:bCs/>
                <w:sz w:val="28"/>
                <w:szCs w:val="28"/>
                <w:rtl/>
              </w:rPr>
              <w:t>2</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sz w:val="28"/>
                <w:szCs w:val="28"/>
                <w:shd w:val="clear" w:color="auto" w:fill="F1F1F1" w:themeFill="background1" w:themeFillShade="F2"/>
                <w:rtl/>
              </w:rPr>
              <w:t xml:space="preserve">الجملة التي اشتملت على اسم إشارة للمكان البعيد:  </w:t>
            </w:r>
          </w:p>
        </w:tc>
      </w:tr>
      <w:tr w14:paraId="20D9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6D515753">
            <w:pPr>
              <w:bidi/>
              <w:jc w:val="center"/>
              <w:rPr>
                <w:rFonts w:ascii="Arial" w:hAnsi="Arial" w:eastAsia="Calibri" w:cs="Arial"/>
                <w:b/>
                <w:bCs/>
                <w:sz w:val="28"/>
                <w:szCs w:val="28"/>
                <w:rtl/>
              </w:rPr>
            </w:pPr>
            <w:r>
              <w:rPr>
                <w:rFonts w:hint="cs" w:ascii="Arial" w:hAnsi="Arial" w:eastAsia="Calibri" w:cs="Arial"/>
                <w:b/>
                <w:bCs/>
                <w:sz w:val="28"/>
                <w:szCs w:val="28"/>
                <w:rtl/>
              </w:rPr>
              <w:t>أ- هنا نشأ أجدادي.</w:t>
            </w:r>
          </w:p>
        </w:tc>
        <w:tc>
          <w:tcPr>
            <w:tcW w:w="3186" w:type="dxa"/>
          </w:tcPr>
          <w:p w14:paraId="648FF3D3">
            <w:pPr>
              <w:bidi/>
              <w:jc w:val="center"/>
              <w:rPr>
                <w:rFonts w:ascii="Arial" w:hAnsi="Arial" w:eastAsia="Calibri" w:cs="Arial"/>
                <w:b/>
                <w:bCs/>
                <w:sz w:val="28"/>
                <w:szCs w:val="28"/>
                <w:rtl/>
              </w:rPr>
            </w:pPr>
            <w:r>
              <w:rPr>
                <w:rFonts w:hint="cs" w:ascii="Arial" w:hAnsi="Arial" w:eastAsia="Calibri" w:cs="Arial"/>
                <w:b/>
                <w:bCs/>
                <w:sz w:val="28"/>
                <w:szCs w:val="28"/>
                <w:rtl/>
              </w:rPr>
              <w:t>ب</w:t>
            </w:r>
            <w:r>
              <w:rPr>
                <w:rFonts w:ascii="Arial" w:hAnsi="Arial" w:eastAsia="Calibri" w:cs="Arial"/>
                <w:b/>
                <w:bCs/>
                <w:sz w:val="28"/>
                <w:szCs w:val="28"/>
                <w:rtl/>
              </w:rPr>
              <w:t xml:space="preserve"> – </w:t>
            </w:r>
            <w:r>
              <w:rPr>
                <w:rFonts w:hint="cs" w:ascii="Arial" w:hAnsi="Arial" w:eastAsia="Calibri" w:cs="Arial"/>
                <w:b/>
                <w:bCs/>
                <w:sz w:val="28"/>
                <w:szCs w:val="28"/>
                <w:rtl/>
              </w:rPr>
              <w:t>هناك نشأ أجدادي.</w:t>
            </w:r>
          </w:p>
        </w:tc>
        <w:tc>
          <w:tcPr>
            <w:tcW w:w="4532" w:type="dxa"/>
          </w:tcPr>
          <w:p w14:paraId="0189DC6B">
            <w:pPr>
              <w:bidi/>
              <w:jc w:val="center"/>
              <w:rPr>
                <w:rFonts w:ascii="Arial" w:hAnsi="Arial" w:eastAsia="Calibri" w:cs="Arial"/>
                <w:b/>
                <w:bCs/>
                <w:sz w:val="28"/>
                <w:szCs w:val="28"/>
                <w:rtl/>
              </w:rPr>
            </w:pPr>
            <w:r>
              <w:rPr>
                <w:rFonts w:ascii="Arial" w:hAnsi="Arial" w:eastAsia="Calibri" w:cs="Arial"/>
                <w:b/>
                <w:bCs/>
                <w:sz w:val="28"/>
                <w:szCs w:val="28"/>
                <w:rtl/>
              </w:rPr>
              <w:t>جـ ـ</w:t>
            </w:r>
            <w:r>
              <w:rPr>
                <w:rFonts w:hint="cs" w:ascii="Arial" w:hAnsi="Arial" w:eastAsia="Calibri" w:cs="Arial"/>
                <w:b/>
                <w:bCs/>
                <w:sz w:val="28"/>
                <w:szCs w:val="28"/>
                <w:rtl/>
              </w:rPr>
              <w:t xml:space="preserve"> هنالك نشأ أجدادي.</w:t>
            </w:r>
          </w:p>
        </w:tc>
      </w:tr>
      <w:tr w14:paraId="3163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0192" w:type="dxa"/>
            <w:gridSpan w:val="3"/>
            <w:shd w:val="clear" w:color="auto" w:fill="F2F2F2"/>
          </w:tcPr>
          <w:p w14:paraId="58899699">
            <w:pPr>
              <w:bidi/>
              <w:rPr>
                <w:rFonts w:ascii="Arial" w:hAnsi="Arial" w:eastAsia="Calibri" w:cs="Arial"/>
                <w:b/>
                <w:bCs/>
                <w:sz w:val="28"/>
                <w:szCs w:val="28"/>
                <w:rtl/>
              </w:rPr>
            </w:pPr>
            <w:r>
              <w:rPr>
                <w:rFonts w:ascii="Arial" w:hAnsi="Arial" w:eastAsia="Calibri" w:cs="Arial"/>
                <w:b/>
                <w:bCs/>
                <w:sz w:val="28"/>
                <w:szCs w:val="28"/>
                <w:rtl/>
              </w:rPr>
              <w:t xml:space="preserve">3- </w:t>
            </w:r>
            <w:r>
              <w:rPr>
                <w:rFonts w:hint="cs" w:ascii="Arial" w:hAnsi="Arial" w:eastAsia="Calibri" w:cs="Arial"/>
                <w:b/>
                <w:bCs/>
                <w:sz w:val="28"/>
                <w:szCs w:val="28"/>
                <w:rtl/>
              </w:rPr>
              <w:t xml:space="preserve">" .......آبائي قوم كرام."                               (أكمل باسم إشارة للقريب)  </w:t>
            </w:r>
          </w:p>
        </w:tc>
      </w:tr>
      <w:tr w14:paraId="520E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4CD34F2F">
            <w:pPr>
              <w:bidi/>
              <w:jc w:val="center"/>
              <w:rPr>
                <w:rFonts w:ascii="Arial" w:hAnsi="Arial" w:eastAsia="Calibri" w:cs="Arial"/>
                <w:b/>
                <w:bCs/>
                <w:color w:val="365F91"/>
                <w:rtl/>
              </w:rPr>
            </w:pPr>
            <w:r>
              <w:rPr>
                <w:rFonts w:hint="cs" w:ascii="Arial" w:hAnsi="Arial" w:eastAsia="Calibri" w:cs="Arial"/>
                <w:b/>
                <w:bCs/>
                <w:color w:val="000000"/>
                <w:rtl/>
              </w:rPr>
              <w:t>أ- هؤلاء</w:t>
            </w:r>
          </w:p>
        </w:tc>
        <w:tc>
          <w:tcPr>
            <w:tcW w:w="3186" w:type="dxa"/>
          </w:tcPr>
          <w:p w14:paraId="619194B1">
            <w:pPr>
              <w:bidi/>
              <w:jc w:val="center"/>
              <w:rPr>
                <w:rFonts w:ascii="Arial" w:hAnsi="Arial" w:eastAsia="Calibri" w:cs="Arial"/>
                <w:b/>
                <w:bCs/>
                <w:color w:val="365F91"/>
                <w:u w:val="single"/>
                <w:rtl/>
              </w:rPr>
            </w:pPr>
            <w:r>
              <w:rPr>
                <w:rFonts w:hint="cs" w:ascii="Arial" w:hAnsi="Arial" w:eastAsia="Calibri" w:cs="Arial"/>
                <w:b/>
                <w:bCs/>
                <w:rtl/>
              </w:rPr>
              <w:t>ب</w:t>
            </w:r>
            <w:r>
              <w:rPr>
                <w:rFonts w:ascii="Arial" w:hAnsi="Arial" w:eastAsia="Calibri" w:cs="Arial"/>
                <w:b/>
                <w:bCs/>
                <w:rtl/>
              </w:rPr>
              <w:t xml:space="preserve"> </w:t>
            </w:r>
            <w:r>
              <w:rPr>
                <w:rFonts w:hint="cs" w:ascii="Arial" w:hAnsi="Arial" w:eastAsia="Calibri" w:cs="Arial"/>
                <w:b/>
                <w:bCs/>
                <w:rtl/>
              </w:rPr>
              <w:t xml:space="preserve">ـ أولئك </w:t>
            </w:r>
          </w:p>
        </w:tc>
        <w:tc>
          <w:tcPr>
            <w:tcW w:w="4532" w:type="dxa"/>
          </w:tcPr>
          <w:p w14:paraId="2902233E">
            <w:pPr>
              <w:bidi/>
              <w:jc w:val="center"/>
              <w:rPr>
                <w:rFonts w:ascii="Arial" w:hAnsi="Arial" w:eastAsia="Calibri" w:cs="Arial"/>
                <w:b/>
                <w:bCs/>
                <w:color w:val="365F91"/>
                <w:u w:val="single"/>
                <w:rtl/>
              </w:rPr>
            </w:pPr>
            <w:r>
              <w:rPr>
                <w:rFonts w:ascii="Arial" w:hAnsi="Arial" w:eastAsia="Calibri" w:cs="Arial"/>
                <w:b/>
                <w:bCs/>
                <w:rtl/>
              </w:rPr>
              <w:t xml:space="preserve">جـ ـ </w:t>
            </w:r>
            <w:r>
              <w:rPr>
                <w:rFonts w:hint="cs" w:ascii="Arial" w:hAnsi="Arial" w:eastAsia="Calibri" w:cs="Arial"/>
                <w:b/>
                <w:bCs/>
                <w:rtl/>
              </w:rPr>
              <w:t xml:space="preserve">ذلك  </w:t>
            </w:r>
          </w:p>
        </w:tc>
      </w:tr>
    </w:tbl>
    <w:p w14:paraId="1CC08A74">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الثالث</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:الوظيفة النحوية </w:t>
      </w:r>
      <w:r>
        <w:rPr>
          <w:rFonts w:ascii="Calibri" w:hAnsi="Calibri" w:eastAsia="Calibri" w:cs="Arial"/>
          <w:b/>
          <w:bCs/>
          <w:sz w:val="28"/>
          <w:szCs w:val="28"/>
          <w:u w:val="single"/>
          <w:rtl/>
        </w:rPr>
        <w:t xml:space="preserve">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3682"/>
        <w:gridCol w:w="3679"/>
      </w:tblGrid>
      <w:tr w14:paraId="1E94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D9D9D9"/>
          </w:tcPr>
          <w:p w14:paraId="218C4DDF">
            <w:pPr>
              <w:bidi/>
              <w:rPr>
                <w:rFonts w:ascii="Arial" w:hAnsi="Arial" w:eastAsia="Calibri" w:cs="Arial"/>
                <w:b/>
                <w:bCs/>
                <w:sz w:val="28"/>
                <w:szCs w:val="28"/>
              </w:rPr>
            </w:pPr>
            <w:bookmarkStart w:id="8" w:name="_Hlk99349882"/>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ascii="Arial" w:hAnsi="Arial" w:eastAsia="Calibri" w:cs="Arial"/>
                <w:b/>
                <w:bCs/>
                <w:sz w:val="28"/>
                <w:szCs w:val="28"/>
                <w:rtl/>
              </w:rPr>
              <w:t xml:space="preserve">حدّد المضاف إليه في المثال </w:t>
            </w:r>
            <w:r>
              <w:rPr>
                <w:rFonts w:hint="cs" w:ascii="Arial" w:hAnsi="Arial" w:eastAsia="Calibri" w:cs="Arial"/>
                <w:b/>
                <w:bCs/>
                <w:sz w:val="28"/>
                <w:szCs w:val="28"/>
                <w:rtl/>
              </w:rPr>
              <w:t xml:space="preserve">التالي: ماء المطر يروي الزرع.  </w:t>
            </w:r>
          </w:p>
        </w:tc>
      </w:tr>
      <w:tr w14:paraId="4F0B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368EB775">
            <w:pPr>
              <w:bidi/>
              <w:jc w:val="center"/>
              <w:rPr>
                <w:rFonts w:ascii="Arial" w:hAnsi="Arial" w:eastAsia="Calibri" w:cs="Arial"/>
                <w:b/>
                <w:bCs/>
                <w:color w:val="000000"/>
                <w:sz w:val="28"/>
                <w:szCs w:val="28"/>
                <w:u w:val="single"/>
              </w:rPr>
            </w:pPr>
            <w:r>
              <w:rPr>
                <w:rFonts w:ascii="Arial" w:hAnsi="Arial" w:eastAsia="Calibri" w:cs="Arial"/>
                <w:b/>
                <w:bCs/>
                <w:color w:val="000000"/>
                <w:sz w:val="28"/>
                <w:szCs w:val="28"/>
                <w:rtl/>
              </w:rPr>
              <w:t xml:space="preserve">أ </w:t>
            </w:r>
            <w:r>
              <w:rPr>
                <w:rFonts w:hint="cs" w:ascii="Arial" w:hAnsi="Arial" w:eastAsia="Calibri" w:cs="Arial"/>
                <w:b/>
                <w:bCs/>
                <w:color w:val="000000"/>
                <w:sz w:val="28"/>
                <w:szCs w:val="28"/>
                <w:rtl/>
              </w:rPr>
              <w:t>- ماء</w:t>
            </w:r>
          </w:p>
        </w:tc>
        <w:tc>
          <w:tcPr>
            <w:tcW w:w="3682" w:type="dxa"/>
          </w:tcPr>
          <w:p w14:paraId="1C20CDE9">
            <w:pPr>
              <w:bidi/>
              <w:jc w:val="center"/>
              <w:rPr>
                <w:rFonts w:ascii="Arial" w:hAnsi="Arial" w:eastAsia="Calibri" w:cs="Arial"/>
                <w:b/>
                <w:bCs/>
                <w:color w:val="000000"/>
                <w:sz w:val="28"/>
                <w:szCs w:val="28"/>
                <w:u w:val="single"/>
                <w:rtl/>
              </w:rPr>
            </w:pPr>
            <w:r>
              <w:rPr>
                <w:rFonts w:ascii="Arial" w:hAnsi="Arial" w:eastAsia="Calibri" w:cs="Arial"/>
                <w:b/>
                <w:bCs/>
                <w:color w:val="000000"/>
                <w:sz w:val="28"/>
                <w:szCs w:val="28"/>
                <w:rtl/>
              </w:rPr>
              <w:t>ب</w:t>
            </w:r>
            <w:r>
              <w:rPr>
                <w:rFonts w:hint="cs" w:ascii="Arial" w:hAnsi="Arial" w:eastAsia="Calibri" w:cs="Arial"/>
                <w:b/>
                <w:bCs/>
                <w:color w:val="000000"/>
                <w:sz w:val="28"/>
                <w:szCs w:val="28"/>
                <w:rtl/>
              </w:rPr>
              <w:t xml:space="preserve">- </w:t>
            </w:r>
            <w:r>
              <w:rPr>
                <w:rFonts w:hint="cs" w:ascii="Arial" w:hAnsi="Arial" w:eastAsia="Calibri" w:cs="Arial"/>
                <w:b/>
                <w:bCs/>
                <w:color w:val="000000"/>
                <w:rtl/>
              </w:rPr>
              <w:t>المطر</w:t>
            </w:r>
            <w:r>
              <w:rPr>
                <w:rFonts w:ascii="Arial" w:hAnsi="Arial" w:eastAsia="Calibri" w:cs="Arial"/>
                <w:b/>
                <w:bCs/>
                <w:color w:val="000000"/>
                <w:sz w:val="20"/>
                <w:szCs w:val="20"/>
                <w:rtl/>
              </w:rPr>
              <w:t xml:space="preserve">          </w:t>
            </w:r>
          </w:p>
        </w:tc>
        <w:tc>
          <w:tcPr>
            <w:tcW w:w="3679" w:type="dxa"/>
          </w:tcPr>
          <w:p w14:paraId="31882548">
            <w:pPr>
              <w:bidi/>
              <w:jc w:val="center"/>
              <w:rPr>
                <w:rFonts w:ascii="Arial" w:hAnsi="Arial" w:eastAsia="Calibri" w:cs="Arial"/>
                <w:b/>
                <w:bCs/>
                <w:color w:val="000000"/>
                <w:sz w:val="28"/>
                <w:szCs w:val="28"/>
                <w:u w:val="single"/>
                <w:rtl/>
              </w:rPr>
            </w:pPr>
            <w:r>
              <w:rPr>
                <w:rFonts w:ascii="Arial" w:hAnsi="Arial" w:eastAsia="Calibri" w:cs="Arial"/>
                <w:b/>
                <w:bCs/>
                <w:color w:val="000000"/>
                <w:sz w:val="26"/>
                <w:szCs w:val="26"/>
                <w:rtl/>
              </w:rPr>
              <w:t xml:space="preserve">د ـ </w:t>
            </w:r>
            <w:r>
              <w:rPr>
                <w:rFonts w:hint="cs" w:ascii="Arial" w:hAnsi="Arial" w:eastAsia="Calibri" w:cs="Arial"/>
                <w:b/>
                <w:bCs/>
                <w:color w:val="000000"/>
                <w:sz w:val="26"/>
                <w:szCs w:val="26"/>
                <w:rtl/>
              </w:rPr>
              <w:t>الزرع</w:t>
            </w:r>
          </w:p>
        </w:tc>
      </w:tr>
      <w:tr w14:paraId="11CA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D9D9D9"/>
          </w:tcPr>
          <w:p w14:paraId="77DDC48C">
            <w:pPr>
              <w:bidi/>
              <w:rPr>
                <w:rFonts w:ascii="Arial" w:hAnsi="Arial" w:eastAsia="Calibri" w:cs="Arial"/>
                <w:b/>
                <w:bCs/>
                <w:color w:val="000000"/>
                <w:sz w:val="28"/>
                <w:szCs w:val="28"/>
                <w:shd w:val="clear" w:color="auto" w:fill="D8D8D8" w:themeFill="background1" w:themeFillShade="D9"/>
                <w:rtl/>
              </w:rPr>
            </w:pPr>
            <w:r>
              <w:rPr>
                <w:rFonts w:ascii="Arial" w:hAnsi="Arial" w:eastAsia="Calibri" w:cs="Arial"/>
                <w:b/>
                <w:bCs/>
                <w:sz w:val="28"/>
                <w:szCs w:val="28"/>
                <w:rtl/>
              </w:rPr>
              <w:t>2</w:t>
            </w:r>
            <w:r>
              <w:rPr>
                <w:rFonts w:ascii="Arial" w:hAnsi="Arial" w:eastAsia="Calibri" w:cs="Arial"/>
                <w:b/>
                <w:bCs/>
                <w:sz w:val="28"/>
                <w:szCs w:val="28"/>
                <w:shd w:val="clear" w:color="auto" w:fill="D8D8D8" w:themeFill="background1" w:themeFillShade="D9"/>
                <w:rtl/>
              </w:rPr>
              <w:t xml:space="preserve">- </w:t>
            </w:r>
            <w:r>
              <w:rPr>
                <w:rFonts w:ascii="Arial" w:hAnsi="Arial" w:eastAsia="Calibri" w:cs="Arial"/>
                <w:b/>
                <w:bCs/>
                <w:color w:val="000000"/>
                <w:sz w:val="28"/>
                <w:szCs w:val="28"/>
                <w:shd w:val="clear" w:color="auto" w:fill="D8D8D8" w:themeFill="background1" w:themeFillShade="D9"/>
                <w:rtl/>
              </w:rPr>
              <w:t xml:space="preserve">حدد علامة جر المضاف إليه في المثال </w:t>
            </w:r>
            <w:r>
              <w:rPr>
                <w:rFonts w:hint="cs" w:ascii="Arial" w:hAnsi="Arial" w:eastAsia="Calibri" w:cs="Arial"/>
                <w:b/>
                <w:bCs/>
                <w:color w:val="000000"/>
                <w:sz w:val="28"/>
                <w:szCs w:val="28"/>
                <w:shd w:val="clear" w:color="auto" w:fill="D8D8D8" w:themeFill="background1" w:themeFillShade="D9"/>
                <w:rtl/>
              </w:rPr>
              <w:t xml:space="preserve">التالي: في التأني حماية لأرواح المسافرين.  </w:t>
            </w:r>
            <w:r>
              <w:rPr>
                <w:rFonts w:hint="cs" w:ascii="Arial" w:hAnsi="Arial" w:eastAsia="Calibri" w:cs="Arial"/>
                <w:b/>
                <w:bCs/>
                <w:color w:val="D9D9D9"/>
                <w:sz w:val="28"/>
                <w:szCs w:val="28"/>
                <w:rtl/>
              </w:rPr>
              <w:t>.</w:t>
            </w:r>
          </w:p>
        </w:tc>
      </w:tr>
      <w:tr w14:paraId="5D9B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11DBA8D3">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أ </w:t>
            </w:r>
            <w:r>
              <w:rPr>
                <w:rFonts w:hint="cs" w:ascii="Arial" w:hAnsi="Arial" w:eastAsia="Calibri" w:cs="Arial"/>
                <w:b/>
                <w:bCs/>
                <w:sz w:val="28"/>
                <w:szCs w:val="28"/>
                <w:rtl/>
              </w:rPr>
              <w:t>- الكسرة</w:t>
            </w:r>
            <w:r>
              <w:rPr>
                <w:rFonts w:ascii="Arial" w:hAnsi="Arial" w:eastAsia="Calibri" w:cs="Arial"/>
                <w:b/>
                <w:bCs/>
                <w:sz w:val="28"/>
                <w:szCs w:val="28"/>
                <w:rtl/>
              </w:rPr>
              <w:t xml:space="preserve"> الظاهرة.       </w:t>
            </w:r>
          </w:p>
        </w:tc>
        <w:tc>
          <w:tcPr>
            <w:tcW w:w="3682" w:type="dxa"/>
          </w:tcPr>
          <w:p w14:paraId="32E865E5">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الكسرة</w:t>
            </w:r>
            <w:r>
              <w:rPr>
                <w:rFonts w:ascii="Arial" w:hAnsi="Arial" w:eastAsia="Calibri" w:cs="Arial"/>
                <w:b/>
                <w:bCs/>
                <w:sz w:val="28"/>
                <w:szCs w:val="28"/>
                <w:rtl/>
              </w:rPr>
              <w:t xml:space="preserve"> </w:t>
            </w:r>
            <w:r>
              <w:rPr>
                <w:rFonts w:hint="cs" w:ascii="Arial" w:hAnsi="Arial" w:eastAsia="Calibri" w:cs="Arial"/>
                <w:b/>
                <w:bCs/>
                <w:sz w:val="28"/>
                <w:szCs w:val="28"/>
                <w:rtl/>
              </w:rPr>
              <w:t>المقدرة</w:t>
            </w:r>
            <w:r>
              <w:rPr>
                <w:rFonts w:ascii="Arial" w:hAnsi="Arial" w:eastAsia="Calibri" w:cs="Arial"/>
                <w:b/>
                <w:bCs/>
                <w:sz w:val="28"/>
                <w:szCs w:val="28"/>
                <w:rtl/>
              </w:rPr>
              <w:t xml:space="preserve">.      </w:t>
            </w:r>
          </w:p>
        </w:tc>
        <w:tc>
          <w:tcPr>
            <w:tcW w:w="3679" w:type="dxa"/>
          </w:tcPr>
          <w:p w14:paraId="1899C15C">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د </w:t>
            </w:r>
            <w:r>
              <w:rPr>
                <w:rFonts w:hint="cs" w:ascii="Arial" w:hAnsi="Arial" w:eastAsia="Calibri" w:cs="Arial"/>
                <w:b/>
                <w:bCs/>
                <w:sz w:val="28"/>
                <w:szCs w:val="28"/>
                <w:rtl/>
              </w:rPr>
              <w:t>ـ الياء</w:t>
            </w:r>
            <w:r>
              <w:rPr>
                <w:rFonts w:ascii="Arial" w:hAnsi="Arial" w:eastAsia="Calibri" w:cs="Arial"/>
                <w:b/>
                <w:bCs/>
                <w:sz w:val="28"/>
                <w:szCs w:val="28"/>
                <w:rtl/>
              </w:rPr>
              <w:t>.</w:t>
            </w:r>
          </w:p>
        </w:tc>
      </w:tr>
      <w:tr w14:paraId="298D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E7E6E6"/>
          </w:tcPr>
          <w:p w14:paraId="3620F614">
            <w:pPr>
              <w:bidi/>
              <w:rPr>
                <w:rFonts w:ascii="Arial" w:hAnsi="Arial" w:eastAsia="Calibri" w:cs="Arial"/>
                <w:b/>
                <w:bCs/>
                <w:sz w:val="28"/>
                <w:szCs w:val="28"/>
                <w:rtl/>
              </w:rPr>
            </w:pPr>
            <w:r>
              <w:rPr>
                <w:rFonts w:hint="cs" w:ascii="Arial" w:hAnsi="Arial" w:eastAsia="Calibri" w:cs="Arial"/>
                <w:b/>
                <w:bCs/>
                <w:sz w:val="28"/>
                <w:szCs w:val="28"/>
                <w:rtl/>
              </w:rPr>
              <w:t>3</w:t>
            </w:r>
            <w:r>
              <w:rPr>
                <w:rFonts w:hint="cs" w:ascii="Arial" w:hAnsi="Arial" w:eastAsia="Calibri" w:cs="Arial"/>
                <w:b/>
                <w:bCs/>
                <w:sz w:val="28"/>
                <w:szCs w:val="28"/>
                <w:shd w:val="clear" w:color="auto" w:fill="E7E6E6" w:themeFill="background2"/>
                <w:rtl/>
              </w:rPr>
              <w:t>- قامت مديرة المدرسة بتكريم أخيك.  إعراب "أخيك</w:t>
            </w:r>
            <w:r>
              <w:rPr>
                <w:rFonts w:hint="cs" w:ascii="Arial" w:hAnsi="Arial" w:eastAsia="Calibri" w:cs="Arial"/>
                <w:b/>
                <w:bCs/>
                <w:sz w:val="28"/>
                <w:szCs w:val="28"/>
                <w:rtl/>
              </w:rPr>
              <w:t xml:space="preserve"> "</w:t>
            </w:r>
          </w:p>
        </w:tc>
      </w:tr>
      <w:tr w14:paraId="43A9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2ACCA9DE">
            <w:pPr>
              <w:bidi/>
              <w:jc w:val="center"/>
              <w:rPr>
                <w:rFonts w:ascii="Arial" w:hAnsi="Arial" w:eastAsia="Calibri" w:cs="Arial"/>
                <w:b/>
                <w:bCs/>
                <w:sz w:val="28"/>
                <w:szCs w:val="28"/>
                <w:rtl/>
              </w:rPr>
            </w:pPr>
            <w:r>
              <w:rPr>
                <w:rFonts w:hint="cs" w:ascii="Arial" w:hAnsi="Arial" w:eastAsia="Calibri" w:cs="Arial"/>
                <w:b/>
                <w:bCs/>
                <w:rtl/>
              </w:rPr>
              <w:t xml:space="preserve">نعت مجرور وعلامة جره الياء </w:t>
            </w:r>
          </w:p>
        </w:tc>
        <w:tc>
          <w:tcPr>
            <w:tcW w:w="3682" w:type="dxa"/>
          </w:tcPr>
          <w:p w14:paraId="089D7DB9">
            <w:pPr>
              <w:bidi/>
              <w:jc w:val="center"/>
              <w:rPr>
                <w:rFonts w:ascii="Arial" w:hAnsi="Arial" w:eastAsia="Calibri" w:cs="Arial"/>
                <w:b/>
                <w:bCs/>
                <w:sz w:val="28"/>
                <w:szCs w:val="28"/>
                <w:rtl/>
              </w:rPr>
            </w:pPr>
            <w:r>
              <w:rPr>
                <w:rFonts w:hint="cs" w:ascii="Arial" w:hAnsi="Arial" w:eastAsia="Calibri" w:cs="Arial"/>
                <w:b/>
                <w:bCs/>
                <w:rtl/>
              </w:rPr>
              <w:t xml:space="preserve">مضاف إليه </w:t>
            </w:r>
            <w:r>
              <w:fldChar w:fldCharType="begin"/>
            </w:r>
            <w:r>
              <w:instrText xml:space="preserve"> HYPERLINK "https://www.madty.net/examf2/" </w:instrText>
            </w:r>
            <w:r>
              <w:fldChar w:fldCharType="separate"/>
            </w:r>
            <w:r>
              <w:rPr>
                <w:rStyle w:val="4"/>
                <w:rFonts w:hint="cs" w:ascii="Arial" w:hAnsi="Arial" w:eastAsia="Calibri" w:cs="Arial"/>
                <w:b/>
                <w:bCs/>
                <w:color w:val="000000" w:themeColor="text1"/>
                <w:u w:val="none"/>
                <w:rtl/>
                <w14:textFill>
                  <w14:solidFill>
                    <w14:schemeClr w14:val="tx1"/>
                  </w14:solidFill>
                </w14:textFill>
              </w:rPr>
              <w:t>مجرور وعلامة جره اليا</w:t>
            </w:r>
            <w:r>
              <w:rPr>
                <w:rStyle w:val="4"/>
                <w:rFonts w:hint="cs" w:ascii="Arial" w:hAnsi="Arial" w:eastAsia="Calibri" w:cs="Arial"/>
                <w:b/>
                <w:bCs/>
                <w:color w:val="000000" w:themeColor="text1"/>
                <w:u w:val="none"/>
                <w:rtl/>
                <w14:textFill>
                  <w14:solidFill>
                    <w14:schemeClr w14:val="tx1"/>
                  </w14:solidFill>
                </w14:textFill>
              </w:rPr>
              <w:fldChar w:fldCharType="end"/>
            </w:r>
            <w:r>
              <w:rPr>
                <w:rFonts w:hint="cs" w:ascii="Arial" w:hAnsi="Arial" w:eastAsia="Calibri" w:cs="Arial"/>
                <w:b/>
                <w:bCs/>
                <w:color w:val="000000" w:themeColor="text1"/>
                <w:rtl/>
                <w14:textFill>
                  <w14:solidFill>
                    <w14:schemeClr w14:val="tx1"/>
                  </w14:solidFill>
                </w14:textFill>
              </w:rPr>
              <w:t>ء</w:t>
            </w:r>
            <w:r>
              <w:rPr>
                <w:rFonts w:hint="cs" w:ascii="Arial" w:hAnsi="Arial" w:eastAsia="Calibri" w:cs="Arial"/>
                <w:b/>
                <w:bCs/>
                <w:rtl/>
              </w:rPr>
              <w:t xml:space="preserve"> </w:t>
            </w:r>
          </w:p>
        </w:tc>
        <w:tc>
          <w:tcPr>
            <w:tcW w:w="3679" w:type="dxa"/>
          </w:tcPr>
          <w:p w14:paraId="1CECCE0B">
            <w:pPr>
              <w:bidi/>
              <w:jc w:val="center"/>
              <w:rPr>
                <w:rFonts w:ascii="Arial" w:hAnsi="Arial" w:eastAsia="Calibri" w:cs="Arial"/>
                <w:b/>
                <w:bCs/>
                <w:sz w:val="28"/>
                <w:szCs w:val="28"/>
                <w:rtl/>
              </w:rPr>
            </w:pPr>
            <w:r>
              <w:rPr>
                <w:rFonts w:hint="cs" w:ascii="Arial" w:hAnsi="Arial" w:eastAsia="Calibri" w:cs="Arial"/>
                <w:b/>
                <w:bCs/>
                <w:rtl/>
              </w:rPr>
              <w:t>مفعول به منصوب وعلامة نصبه الياء</w:t>
            </w:r>
          </w:p>
        </w:tc>
      </w:tr>
      <w:bookmarkEnd w:id="3"/>
      <w:bookmarkEnd w:id="4"/>
      <w:bookmarkEnd w:id="8"/>
    </w:tbl>
    <w:p w14:paraId="4E0D556E">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الرابع </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:الأسلوب اللغوي  </w:t>
      </w:r>
      <w:r>
        <w:rPr>
          <w:rFonts w:ascii="Calibri" w:hAnsi="Calibri" w:eastAsia="Calibri" w:cs="Arial"/>
          <w:b/>
          <w:bCs/>
          <w:sz w:val="28"/>
          <w:szCs w:val="28"/>
          <w:u w:val="single"/>
          <w:rtl/>
        </w:rPr>
        <w:t xml:space="preserve"> </w:t>
      </w: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4BD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0932B55">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58F25BEE">
            <w:pPr>
              <w:bidi/>
              <w:rPr>
                <w:rFonts w:ascii="Calibri" w:hAnsi="Calibri" w:eastAsia="Calibri" w:cs="Arial"/>
                <w:b/>
                <w:bCs/>
                <w:sz w:val="28"/>
                <w:szCs w:val="28"/>
                <w:rtl/>
              </w:rPr>
            </w:pPr>
          </w:p>
        </w:tc>
      </w:tr>
    </w:tbl>
    <w:p w14:paraId="5A3B6673">
      <w:pPr>
        <w:bidi/>
        <w:spacing w:line="259" w:lineRule="auto"/>
        <w:rPr>
          <w:rFonts w:ascii="Calibri" w:hAnsi="Calibri" w:eastAsia="Calibri" w:cs="Arial"/>
          <w:b/>
          <w:bCs/>
          <w:sz w:val="28"/>
          <w:szCs w:val="28"/>
          <w:rtl/>
        </w:rPr>
      </w:pPr>
    </w:p>
    <w:tbl>
      <w:tblPr>
        <w:tblStyle w:val="5"/>
        <w:bidiVisual/>
        <w:tblW w:w="10183"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9"/>
        <w:gridCol w:w="3547"/>
        <w:gridCol w:w="3537"/>
      </w:tblGrid>
      <w:tr w14:paraId="3C68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33D6397F">
            <w:pPr>
              <w:bidi/>
              <w:rPr>
                <w:rFonts w:ascii="Arial" w:hAnsi="Arial" w:eastAsia="Calibri" w:cs="Arial"/>
                <w:b/>
                <w:bCs/>
                <w:sz w:val="28"/>
                <w:szCs w:val="28"/>
              </w:rPr>
            </w:pPr>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ascii="Arial" w:hAnsi="Arial" w:eastAsia="Calibri" w:cs="Arial"/>
                <w:b/>
                <w:bCs/>
                <w:sz w:val="28"/>
                <w:szCs w:val="28"/>
                <w:rtl/>
              </w:rPr>
              <w:t>إن الماء النقي نعمة يجدر بنا المحافظة عليها</w:t>
            </w:r>
            <w:r>
              <w:rPr>
                <w:rFonts w:hint="cs" w:ascii="Arial" w:hAnsi="Arial" w:eastAsia="Calibri" w:cs="Arial"/>
                <w:b/>
                <w:bCs/>
                <w:sz w:val="28"/>
                <w:szCs w:val="28"/>
                <w:rtl/>
              </w:rPr>
              <w:t xml:space="preserve">. </w:t>
            </w:r>
            <w:r>
              <w:rPr>
                <w:rFonts w:ascii="Arial" w:hAnsi="Arial" w:eastAsia="Calibri" w:cs="Arial"/>
                <w:b/>
                <w:bCs/>
                <w:sz w:val="28"/>
                <w:szCs w:val="28"/>
                <w:rtl/>
              </w:rPr>
              <w:t xml:space="preserve"> </w:t>
            </w:r>
            <w:r>
              <w:rPr>
                <w:rFonts w:hint="cs" w:ascii="Arial" w:hAnsi="Arial" w:eastAsia="Calibri" w:cs="Arial"/>
                <w:b/>
                <w:bCs/>
                <w:sz w:val="28"/>
                <w:szCs w:val="28"/>
                <w:rtl/>
              </w:rPr>
              <w:t xml:space="preserve">  </w:t>
            </w:r>
            <w:r>
              <w:rPr>
                <w:rFonts w:ascii="Arial" w:hAnsi="Arial" w:eastAsia="Calibri" w:cs="Arial"/>
                <w:b/>
                <w:bCs/>
                <w:sz w:val="28"/>
                <w:szCs w:val="28"/>
                <w:rtl/>
              </w:rPr>
              <w:t xml:space="preserve">نوع </w:t>
            </w:r>
            <w:r>
              <w:rPr>
                <w:rFonts w:hint="cs" w:ascii="Arial" w:hAnsi="Arial" w:eastAsia="Calibri" w:cs="Arial"/>
                <w:b/>
                <w:bCs/>
                <w:sz w:val="28"/>
                <w:szCs w:val="28"/>
                <w:rtl/>
              </w:rPr>
              <w:t>الجملة:</w:t>
            </w:r>
          </w:p>
        </w:tc>
      </w:tr>
      <w:tr w14:paraId="04CB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099" w:type="dxa"/>
          </w:tcPr>
          <w:p w14:paraId="1274F201">
            <w:pPr>
              <w:bidi/>
              <w:rPr>
                <w:rFonts w:ascii="Arial" w:hAnsi="Arial" w:eastAsia="Calibri" w:cs="Arial"/>
                <w:b/>
                <w:bCs/>
                <w:color w:val="000000"/>
                <w:sz w:val="28"/>
                <w:szCs w:val="28"/>
                <w:rtl/>
              </w:rPr>
            </w:pPr>
            <w:bookmarkStart w:id="9" w:name="_Hlk107847991"/>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w:t>
            </w:r>
            <w:r>
              <w:rPr>
                <w:rFonts w:ascii="Arial" w:hAnsi="Arial" w:eastAsia="Calibri" w:cs="Arial"/>
                <w:b/>
                <w:bCs/>
                <w:color w:val="000000"/>
                <w:sz w:val="28"/>
                <w:szCs w:val="28"/>
                <w:rtl/>
              </w:rPr>
              <w:t>خبرية منفية</w:t>
            </w:r>
          </w:p>
        </w:tc>
        <w:tc>
          <w:tcPr>
            <w:tcW w:w="3547" w:type="dxa"/>
          </w:tcPr>
          <w:p w14:paraId="2B74D8E5">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w:t>
            </w:r>
            <w:r>
              <w:rPr>
                <w:rFonts w:ascii="Arial" w:hAnsi="Arial" w:eastAsia="Calibri" w:cs="Arial"/>
                <w:b/>
                <w:bCs/>
                <w:color w:val="000000"/>
                <w:sz w:val="28"/>
                <w:szCs w:val="28"/>
                <w:rtl/>
              </w:rPr>
              <w:t>طلبية منفية</w:t>
            </w:r>
          </w:p>
        </w:tc>
        <w:tc>
          <w:tcPr>
            <w:tcW w:w="3537" w:type="dxa"/>
          </w:tcPr>
          <w:p w14:paraId="3CB19C70">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خبرية مثبتة</w:t>
            </w:r>
          </w:p>
        </w:tc>
      </w:tr>
      <w:bookmarkEnd w:id="9"/>
      <w:tr w14:paraId="6A60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56E0FC8">
            <w:pPr>
              <w:bidi/>
              <w:rPr>
                <w:rFonts w:ascii="Arial" w:hAnsi="Arial" w:eastAsia="Calibri" w:cs="Arial"/>
                <w:b/>
                <w:bCs/>
                <w:color w:val="000000"/>
                <w:sz w:val="28"/>
                <w:szCs w:val="28"/>
                <w:shd w:val="clear" w:color="auto" w:fill="D8D8D8" w:themeFill="background1" w:themeFillShade="D9"/>
                <w:rtl/>
              </w:rPr>
            </w:pPr>
            <w:r>
              <w:rPr>
                <w:rFonts w:ascii="Arial" w:hAnsi="Arial" w:eastAsia="Calibri" w:cs="Arial"/>
                <w:b/>
                <w:bCs/>
                <w:sz w:val="28"/>
                <w:szCs w:val="28"/>
                <w:rtl/>
              </w:rPr>
              <w:t>2</w:t>
            </w:r>
            <w:r>
              <w:rPr>
                <w:rFonts w:ascii="Arial" w:hAnsi="Arial" w:eastAsia="Calibri" w:cs="Arial"/>
                <w:b/>
                <w:bCs/>
                <w:sz w:val="28"/>
                <w:szCs w:val="28"/>
                <w:shd w:val="clear" w:color="auto" w:fill="F1F1F1" w:themeFill="background1" w:themeFillShade="F2"/>
                <w:rtl/>
              </w:rPr>
              <w:t>-</w:t>
            </w:r>
            <w:r>
              <w:rPr>
                <w:rFonts w:hint="cs" w:ascii="Arial" w:hAnsi="Arial" w:eastAsia="Calibri" w:cs="Arial"/>
                <w:b/>
                <w:bCs/>
                <w:sz w:val="28"/>
                <w:szCs w:val="28"/>
                <w:shd w:val="clear" w:color="auto" w:fill="F1F1F1" w:themeFill="background1" w:themeFillShade="F2"/>
                <w:rtl/>
              </w:rPr>
              <w:t xml:space="preserve">قال تعالى " إن أنكر الأصوات لصوت الحمير". </w:t>
            </w:r>
            <w:r>
              <w:rPr>
                <w:rFonts w:hint="cs" w:ascii="Arial" w:hAnsi="Arial" w:eastAsia="Calibri" w:cs="Arial"/>
                <w:b/>
                <w:bCs/>
                <w:color w:val="000000"/>
                <w:sz w:val="28"/>
                <w:szCs w:val="28"/>
                <w:shd w:val="clear" w:color="auto" w:fill="D8D8D8" w:themeFill="background1" w:themeFillShade="D9"/>
                <w:rtl/>
              </w:rPr>
              <w:t xml:space="preserve">       الآية السابقة جملة اسمية مؤكدة </w:t>
            </w:r>
          </w:p>
        </w:tc>
      </w:tr>
      <w:tr w14:paraId="246E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9" w:type="dxa"/>
          </w:tcPr>
          <w:p w14:paraId="03A897C3">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 xml:space="preserve">أ- بمؤكد واحد </w:t>
            </w:r>
          </w:p>
        </w:tc>
        <w:tc>
          <w:tcPr>
            <w:tcW w:w="3547" w:type="dxa"/>
          </w:tcPr>
          <w:p w14:paraId="75D2C3A4">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ب</w:t>
            </w:r>
            <w:r>
              <w:rPr>
                <w:rFonts w:ascii="Arial" w:hAnsi="Arial" w:eastAsia="Calibri" w:cs="Arial"/>
                <w:b/>
                <w:bCs/>
                <w:sz w:val="26"/>
                <w:szCs w:val="26"/>
                <w:rtl/>
              </w:rPr>
              <w:t xml:space="preserve"> </w:t>
            </w:r>
            <w:r>
              <w:rPr>
                <w:rFonts w:hint="cs" w:ascii="Arial" w:hAnsi="Arial" w:eastAsia="Calibri" w:cs="Arial"/>
                <w:b/>
                <w:bCs/>
                <w:sz w:val="26"/>
                <w:szCs w:val="26"/>
                <w:rtl/>
              </w:rPr>
              <w:t xml:space="preserve">– بمؤكدين </w:t>
            </w:r>
          </w:p>
        </w:tc>
        <w:tc>
          <w:tcPr>
            <w:tcW w:w="3537" w:type="dxa"/>
          </w:tcPr>
          <w:p w14:paraId="31A86670">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بثلاثة مؤكدات. </w:t>
            </w:r>
          </w:p>
        </w:tc>
      </w:tr>
      <w:tr w14:paraId="73B7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412CEE1E">
            <w:pPr>
              <w:bidi/>
              <w:rPr>
                <w:rFonts w:ascii="Arial" w:hAnsi="Arial" w:eastAsia="Calibri" w:cs="Arial"/>
                <w:b/>
                <w:bCs/>
                <w:sz w:val="28"/>
                <w:szCs w:val="28"/>
                <w:shd w:val="clear" w:color="auto" w:fill="F1F1F1" w:themeFill="background1" w:themeFillShade="F2"/>
                <w:rtl/>
              </w:rPr>
            </w:pPr>
            <w:r>
              <w:rPr>
                <w:rFonts w:hint="cs" w:ascii="Arial" w:hAnsi="Arial" w:eastAsia="Calibri" w:cs="Arial"/>
                <w:b/>
                <w:bCs/>
                <w:sz w:val="28"/>
                <w:szCs w:val="28"/>
                <w:rtl/>
              </w:rPr>
              <w:t>3</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sz w:val="28"/>
                <w:szCs w:val="28"/>
                <w:shd w:val="clear" w:color="auto" w:fill="F1F1F1" w:themeFill="background1" w:themeFillShade="F2"/>
                <w:rtl/>
              </w:rPr>
              <w:t xml:space="preserve">ما المياه الملوثة إلا مصدر تلوث للبيئة.              حول الجملة المنفية إلى مثبتة </w:t>
            </w:r>
          </w:p>
        </w:tc>
      </w:tr>
      <w:tr w14:paraId="4B3F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099" w:type="dxa"/>
          </w:tcPr>
          <w:p w14:paraId="6DA578C7">
            <w:pPr>
              <w:bidi/>
              <w:rPr>
                <w:rFonts w:ascii="Arial" w:hAnsi="Arial" w:eastAsia="Calibri" w:cs="Arial"/>
                <w:b/>
                <w:bCs/>
                <w:color w:val="000000"/>
                <w:sz w:val="26"/>
                <w:szCs w:val="26"/>
                <w:rtl/>
              </w:rPr>
            </w:pPr>
            <w:r>
              <w:rPr>
                <w:rFonts w:hint="cs" w:ascii="Arial" w:hAnsi="Arial" w:eastAsia="Calibri" w:cs="Arial"/>
                <w:b/>
                <w:bCs/>
                <w:color w:val="000000"/>
                <w:sz w:val="26"/>
                <w:szCs w:val="26"/>
                <w:rtl/>
              </w:rPr>
              <w:t xml:space="preserve">أ </w:t>
            </w:r>
            <w:r>
              <w:rPr>
                <w:rFonts w:ascii="Arial" w:hAnsi="Arial" w:eastAsia="Calibri" w:cs="Arial"/>
                <w:b/>
                <w:bCs/>
                <w:i/>
                <w:iCs/>
                <w:color w:val="000000"/>
                <w:sz w:val="26"/>
                <w:szCs w:val="26"/>
                <w:rtl/>
              </w:rPr>
              <w:t>–</w:t>
            </w:r>
            <w:r>
              <w:rPr>
                <w:rFonts w:hint="cs" w:ascii="Arial" w:hAnsi="Arial" w:eastAsia="Calibri" w:cs="Arial"/>
                <w:b/>
                <w:bCs/>
                <w:color w:val="000000"/>
                <w:sz w:val="26"/>
                <w:szCs w:val="26"/>
                <w:rtl/>
              </w:rPr>
              <w:t xml:space="preserve"> ليست المياه الملوثة إلا مصدر تلوث للبيئة. </w:t>
            </w:r>
          </w:p>
        </w:tc>
        <w:tc>
          <w:tcPr>
            <w:tcW w:w="3547" w:type="dxa"/>
          </w:tcPr>
          <w:p w14:paraId="00175EF6">
            <w:pPr>
              <w:bidi/>
              <w:jc w:val="center"/>
              <w:rPr>
                <w:rFonts w:ascii="Arial" w:hAnsi="Arial" w:eastAsia="Calibri" w:cs="Arial"/>
                <w:b/>
                <w:bCs/>
                <w:color w:val="000000"/>
                <w:sz w:val="26"/>
                <w:szCs w:val="26"/>
                <w:rtl/>
              </w:rPr>
            </w:pPr>
            <w:r>
              <w:rPr>
                <w:rFonts w:hint="cs" w:ascii="Arial" w:hAnsi="Arial" w:eastAsia="Calibri" w:cs="Arial"/>
                <w:b/>
                <w:bCs/>
                <w:color w:val="000000"/>
                <w:sz w:val="26"/>
                <w:szCs w:val="26"/>
                <w:rtl/>
              </w:rPr>
              <w:t xml:space="preserve">ب- هل المياه الملوثة إلا مصدر تلوث للبيئة.     </w:t>
            </w:r>
          </w:p>
        </w:tc>
        <w:tc>
          <w:tcPr>
            <w:tcW w:w="3537" w:type="dxa"/>
          </w:tcPr>
          <w:p w14:paraId="1BA2AFCD">
            <w:pPr>
              <w:bidi/>
              <w:jc w:val="center"/>
              <w:rPr>
                <w:rFonts w:ascii="Arial" w:hAnsi="Arial" w:eastAsia="Calibri" w:cs="Arial"/>
                <w:b/>
                <w:bCs/>
                <w:color w:val="000000"/>
                <w:sz w:val="26"/>
                <w:szCs w:val="26"/>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 xml:space="preserve">إن المياه الملوثة مصدر تلوث للبيئة. </w:t>
            </w:r>
          </w:p>
        </w:tc>
      </w:tr>
    </w:tbl>
    <w:p w14:paraId="4EE0C062">
      <w:pPr>
        <w:bidi/>
        <w:spacing w:line="259" w:lineRule="auto"/>
        <w:rPr>
          <w:rFonts w:ascii="Calibri" w:hAnsi="Calibri" w:eastAsia="Calibri" w:cs="Arial"/>
          <w:b/>
          <w:bCs/>
          <w:sz w:val="28"/>
          <w:szCs w:val="28"/>
          <w:rtl/>
        </w:rPr>
      </w:pPr>
      <w:r>
        <w:rPr>
          <w:rFonts w:hint="cs" w:ascii="Calibri" w:hAnsi="Calibri" w:eastAsia="Calibri" w:cs="Arial"/>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eastAsia="Calibri" w:cs="Arial"/>
          <w:b/>
          <w:bCs/>
          <w:sz w:val="28"/>
          <w:szCs w:val="28"/>
          <w:rtl/>
        </w:rPr>
        <w:t xml:space="preserve"> </w:t>
      </w: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2CA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1F414339">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25BCB075">
            <w:pPr>
              <w:bidi/>
              <w:rPr>
                <w:rFonts w:ascii="Calibri" w:hAnsi="Calibri" w:eastAsia="Calibri" w:cs="Arial"/>
                <w:b/>
                <w:bCs/>
                <w:sz w:val="28"/>
                <w:szCs w:val="28"/>
                <w:rtl/>
              </w:rPr>
            </w:pPr>
          </w:p>
        </w:tc>
      </w:tr>
    </w:tbl>
    <w:p w14:paraId="3638F1FA">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الخامس</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الرسم الإملائي  </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 </w:t>
      </w:r>
      <w:r>
        <w:rPr>
          <w:rFonts w:hint="cs" w:ascii="Calibri" w:hAnsi="Calibri" w:eastAsia="Calibri" w:cs="Arial"/>
          <w:b/>
          <w:bCs/>
          <w:sz w:val="28"/>
          <w:szCs w:val="28"/>
          <w:rtl/>
        </w:rPr>
        <w:t>اختر</w:t>
      </w:r>
      <w:r>
        <w:rPr>
          <w:rFonts w:ascii="Calibri" w:hAnsi="Calibri" w:eastAsia="Calibri" w:cs="Arial"/>
          <w:b/>
          <w:bCs/>
          <w:sz w:val="28"/>
          <w:szCs w:val="28"/>
          <w:rtl/>
        </w:rPr>
        <w:t xml:space="preserve"> </w:t>
      </w:r>
      <w:r>
        <w:rPr>
          <w:rFonts w:hint="cs" w:ascii="Calibri" w:hAnsi="Calibri" w:eastAsia="Calibri" w:cs="Arial"/>
          <w:b/>
          <w:bCs/>
          <w:sz w:val="28"/>
          <w:szCs w:val="28"/>
          <w:rtl/>
        </w:rPr>
        <w:t>الإجابة</w:t>
      </w:r>
      <w:r>
        <w:rPr>
          <w:rFonts w:ascii="Calibri" w:hAnsi="Calibri" w:eastAsia="Calibri" w:cs="Arial"/>
          <w:b/>
          <w:bCs/>
          <w:sz w:val="28"/>
          <w:szCs w:val="28"/>
          <w:rtl/>
        </w:rPr>
        <w:t xml:space="preserve"> </w:t>
      </w:r>
      <w:r>
        <w:rPr>
          <w:rFonts w:hint="cs" w:ascii="Calibri" w:hAnsi="Calibri" w:eastAsia="Calibri" w:cs="Arial"/>
          <w:b/>
          <w:bCs/>
          <w:sz w:val="28"/>
          <w:szCs w:val="28"/>
          <w:rtl/>
        </w:rPr>
        <w:t>الصحيحة</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tbl>
      <w:tblPr>
        <w:tblStyle w:val="5"/>
        <w:bidiVisual/>
        <w:tblW w:w="10200"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4"/>
        <w:gridCol w:w="2977"/>
        <w:gridCol w:w="567"/>
        <w:gridCol w:w="3460"/>
        <w:gridCol w:w="222"/>
      </w:tblGrid>
      <w:tr w14:paraId="10D9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8" w:type="dxa"/>
            <w:gridSpan w:val="4"/>
            <w:shd w:val="clear" w:color="auto" w:fill="D9D9D9"/>
          </w:tcPr>
          <w:p w14:paraId="41A7E753">
            <w:pPr>
              <w:bidi/>
              <w:rPr>
                <w:rFonts w:ascii="Arial" w:hAnsi="Arial" w:eastAsia="Calibri" w:cs="Arial"/>
                <w:b/>
                <w:bCs/>
                <w:sz w:val="28"/>
                <w:szCs w:val="28"/>
                <w:rtl/>
              </w:rPr>
            </w:pPr>
            <w:bookmarkStart w:id="10" w:name="_Hlk98575979"/>
            <w:r>
              <w:rPr>
                <w:rFonts w:hint="cs" w:ascii="Arial" w:hAnsi="Arial" w:eastAsia="Calibri" w:cs="Arial"/>
                <w:b/>
                <w:bCs/>
                <w:sz w:val="28"/>
                <w:szCs w:val="28"/>
                <w:rtl/>
              </w:rPr>
              <w:t>1- تكتب الهمزة المتوسطة على الألف إذا كانت الهمزة :</w:t>
            </w:r>
          </w:p>
        </w:tc>
        <w:tc>
          <w:tcPr>
            <w:tcW w:w="0" w:type="auto"/>
          </w:tcPr>
          <w:p w14:paraId="61623D62">
            <w:pPr>
              <w:rPr>
                <w:rFonts w:ascii="Calibri" w:hAnsi="Calibri" w:eastAsia="Calibri" w:cs="Arial"/>
              </w:rPr>
            </w:pPr>
          </w:p>
        </w:tc>
      </w:tr>
      <w:tr w14:paraId="5392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0B600210">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أ-</w:t>
            </w:r>
            <w:r>
              <w:rPr>
                <w:rFonts w:ascii="Arial" w:hAnsi="Arial" w:eastAsia="Calibri" w:cs="Arial"/>
                <w:b/>
                <w:bCs/>
                <w:sz w:val="28"/>
                <w:szCs w:val="28"/>
                <w:rtl/>
              </w:rPr>
              <w:t>ساكنة وما قبلها مضمومة</w:t>
            </w:r>
          </w:p>
        </w:tc>
        <w:tc>
          <w:tcPr>
            <w:tcW w:w="2977" w:type="dxa"/>
          </w:tcPr>
          <w:p w14:paraId="7D3BCB44">
            <w:pPr>
              <w:bidi/>
              <w:rPr>
                <w:rFonts w:ascii="Arial" w:hAnsi="Arial" w:eastAsia="Calibri" w:cs="Arial"/>
                <w:b/>
                <w:bCs/>
                <w:color w:val="365F91"/>
                <w:u w:val="single"/>
                <w:rtl/>
              </w:rPr>
            </w:pPr>
            <w:r>
              <w:rPr>
                <w:rFonts w:ascii="Arial" w:hAnsi="Arial" w:eastAsia="Calibri" w:cs="Arial"/>
                <w:b/>
                <w:bCs/>
                <w:sz w:val="28"/>
                <w:szCs w:val="28"/>
                <w:rtl/>
              </w:rPr>
              <w:t>ب</w:t>
            </w:r>
            <w:r>
              <w:rPr>
                <w:rFonts w:ascii="Arial" w:hAnsi="Arial" w:eastAsia="Calibri" w:cs="Arial"/>
                <w:b/>
                <w:bCs/>
                <w:sz w:val="26"/>
                <w:szCs w:val="26"/>
                <w:rtl/>
              </w:rPr>
              <w:t>-</w:t>
            </w:r>
            <w:r>
              <w:rPr>
                <w:rFonts w:ascii="Arial" w:hAnsi="Arial" w:eastAsia="Calibri" w:cs="Arial"/>
                <w:b/>
                <w:bCs/>
                <w:rtl/>
              </w:rPr>
              <w:t xml:space="preserve">مفتوحة وما قبلها </w:t>
            </w:r>
            <w:r>
              <w:rPr>
                <w:rFonts w:hint="cs" w:ascii="Arial" w:hAnsi="Arial" w:eastAsia="Calibri" w:cs="Arial"/>
                <w:b/>
                <w:bCs/>
                <w:rtl/>
              </w:rPr>
              <w:t>ساكن</w:t>
            </w:r>
          </w:p>
        </w:tc>
        <w:tc>
          <w:tcPr>
            <w:tcW w:w="4027" w:type="dxa"/>
            <w:gridSpan w:val="2"/>
          </w:tcPr>
          <w:p w14:paraId="79F1FD64">
            <w:pPr>
              <w:bidi/>
              <w:rPr>
                <w:rFonts w:ascii="Arial" w:hAnsi="Arial" w:eastAsia="Calibri" w:cs="Arial"/>
                <w:b/>
                <w:bCs/>
                <w:color w:val="365F91"/>
                <w:u w:val="single"/>
                <w:rtl/>
              </w:rPr>
            </w:pPr>
            <w:r>
              <w:rPr>
                <w:rFonts w:ascii="Arial" w:hAnsi="Arial" w:eastAsia="Calibri" w:cs="Arial"/>
                <w:b/>
                <w:bCs/>
                <w:rtl/>
              </w:rPr>
              <w:t xml:space="preserve">د </w:t>
            </w:r>
            <w:r>
              <w:rPr>
                <w:rFonts w:hint="cs" w:ascii="Arial" w:hAnsi="Arial" w:eastAsia="Calibri" w:cs="Arial"/>
                <w:b/>
                <w:bCs/>
                <w:rtl/>
              </w:rPr>
              <w:t xml:space="preserve">- </w:t>
            </w:r>
            <w:r>
              <w:rPr>
                <w:rFonts w:ascii="Arial" w:hAnsi="Arial" w:eastAsia="Calibri" w:cs="Arial"/>
                <w:b/>
                <w:bCs/>
                <w:rtl/>
              </w:rPr>
              <w:t>مضمومة وما قبلها مفتوحة</w:t>
            </w:r>
          </w:p>
        </w:tc>
      </w:tr>
      <w:tr w14:paraId="177D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9978" w:type="dxa"/>
            <w:gridSpan w:val="4"/>
            <w:shd w:val="clear" w:color="auto" w:fill="D9D9D9"/>
          </w:tcPr>
          <w:p w14:paraId="4285864C">
            <w:pPr>
              <w:bidi/>
              <w:rPr>
                <w:rFonts w:ascii="Arial" w:hAnsi="Arial" w:eastAsia="Calibri" w:cs="Arial"/>
                <w:b/>
                <w:bCs/>
                <w:color w:val="D9D9D9"/>
                <w:rtl/>
              </w:rPr>
            </w:pPr>
            <w:r>
              <w:rPr>
                <w:rFonts w:ascii="Arial" w:hAnsi="Arial" w:eastAsia="Calibri" w:cs="Arial"/>
                <w:b/>
                <w:bCs/>
                <w:rtl/>
              </w:rPr>
              <w:t xml:space="preserve">2- </w:t>
            </w:r>
            <w:r>
              <w:rPr>
                <w:rFonts w:hint="cs" w:ascii="Arial" w:hAnsi="Arial" w:eastAsia="Calibri" w:cs="Arial"/>
                <w:b/>
                <w:bCs/>
                <w:sz w:val="26"/>
                <w:szCs w:val="26"/>
                <w:rtl/>
              </w:rPr>
              <w:t>يا طالب العلم (  ) ما أكثر فوائده (  ) علامات الترقيم المناسبة في القوسين:</w:t>
            </w:r>
          </w:p>
        </w:tc>
      </w:tr>
      <w:tr w14:paraId="2A52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5209AB9E">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أ – </w:t>
            </w:r>
            <w:r>
              <w:rPr>
                <w:rFonts w:hint="cs" w:ascii="Arial" w:hAnsi="Arial" w:eastAsia="Calibri" w:cs="Arial"/>
                <w:b/>
                <w:bCs/>
                <w:sz w:val="26"/>
                <w:szCs w:val="26"/>
                <w:rtl/>
              </w:rPr>
              <w:t>(</w:t>
            </w:r>
            <w:r>
              <w:rPr>
                <w:rFonts w:ascii="Arial" w:hAnsi="Arial" w:eastAsia="Calibri" w:cs="Arial"/>
                <w:b/>
                <w:bCs/>
                <w:sz w:val="26"/>
                <w:szCs w:val="26"/>
                <w:rtl/>
              </w:rPr>
              <w:t xml:space="preserve"> </w:t>
            </w:r>
            <w:r>
              <w:rPr>
                <w:rFonts w:hint="cs" w:ascii="Arial" w:hAnsi="Arial" w:eastAsia="Calibri" w:cs="Arial"/>
                <w:b/>
                <w:bCs/>
                <w:sz w:val="26"/>
                <w:szCs w:val="26"/>
                <w:rtl/>
              </w:rPr>
              <w:t>. ) ( ؟ )</w:t>
            </w:r>
          </w:p>
        </w:tc>
        <w:tc>
          <w:tcPr>
            <w:tcW w:w="2977" w:type="dxa"/>
          </w:tcPr>
          <w:p w14:paraId="5809A184">
            <w:pPr>
              <w:bidi/>
              <w:rPr>
                <w:rFonts w:ascii="Arial" w:hAnsi="Arial" w:eastAsia="Calibri" w:cs="Arial"/>
                <w:b/>
                <w:bCs/>
                <w:color w:val="365F91"/>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w:t>
            </w:r>
            <w:r>
              <w:rPr>
                <w:rFonts w:hint="cs" w:ascii="Arial" w:hAnsi="Arial" w:eastAsia="Calibri" w:cs="Arial"/>
                <w:b/>
                <w:bCs/>
                <w:sz w:val="26"/>
                <w:szCs w:val="26"/>
                <w:rtl/>
              </w:rPr>
              <w:t xml:space="preserve"> (،) (! )</w:t>
            </w:r>
          </w:p>
        </w:tc>
        <w:tc>
          <w:tcPr>
            <w:tcW w:w="4027" w:type="dxa"/>
            <w:gridSpan w:val="2"/>
          </w:tcPr>
          <w:p w14:paraId="04862BFC">
            <w:pPr>
              <w:bidi/>
              <w:jc w:val="center"/>
              <w:rPr>
                <w:rFonts w:ascii="Arial" w:hAnsi="Arial" w:eastAsia="Calibri" w:cs="Arial"/>
                <w:b/>
                <w:bCs/>
                <w:color w:val="365F91"/>
                <w:u w:val="single"/>
                <w:rtl/>
              </w:rPr>
            </w:pPr>
            <w:r>
              <w:rPr>
                <w:rFonts w:ascii="Arial" w:hAnsi="Arial" w:eastAsia="Calibri" w:cs="Arial"/>
                <w:b/>
                <w:bCs/>
                <w:sz w:val="26"/>
                <w:szCs w:val="26"/>
                <w:rtl/>
              </w:rPr>
              <w:t xml:space="preserve">د ـ </w:t>
            </w:r>
            <w:r>
              <w:rPr>
                <w:rFonts w:hint="cs" w:ascii="Arial" w:hAnsi="Arial" w:eastAsia="Calibri" w:cs="Arial"/>
                <w:b/>
                <w:bCs/>
                <w:sz w:val="26"/>
                <w:szCs w:val="26"/>
                <w:rtl/>
              </w:rPr>
              <w:t>( ،)  ( . )</w:t>
            </w:r>
            <w:r>
              <w:rPr>
                <w:rFonts w:hint="cs" w:ascii="Arial" w:hAnsi="Arial" w:eastAsia="Calibri" w:cs="Arial"/>
                <w:b/>
                <w:bCs/>
                <w:color w:val="365F91"/>
                <w:u w:val="single"/>
                <w:rtl/>
              </w:rPr>
              <w:t xml:space="preserve"> </w:t>
            </w:r>
          </w:p>
        </w:tc>
      </w:tr>
      <w:tr w14:paraId="5EA2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9978" w:type="dxa"/>
            <w:gridSpan w:val="4"/>
            <w:shd w:val="clear" w:color="auto" w:fill="D9D9D9"/>
          </w:tcPr>
          <w:p w14:paraId="28BC6605">
            <w:pPr>
              <w:bidi/>
              <w:rPr>
                <w:rFonts w:ascii="Arial" w:hAnsi="Arial" w:eastAsia="Calibri" w:cs="Arial"/>
                <w:b/>
                <w:bCs/>
                <w:sz w:val="28"/>
                <w:szCs w:val="28"/>
                <w:rtl/>
              </w:rPr>
            </w:pPr>
            <w:r>
              <w:rPr>
                <w:rFonts w:ascii="Arial" w:hAnsi="Arial" w:eastAsia="Calibri" w:cs="Arial"/>
                <w:b/>
                <w:bCs/>
                <w:sz w:val="28"/>
                <w:szCs w:val="28"/>
                <w:rtl/>
              </w:rPr>
              <w:t>3</w:t>
            </w:r>
            <w:r>
              <w:rPr>
                <w:rFonts w:hint="cs" w:ascii="Arial" w:hAnsi="Arial" w:eastAsia="Calibri" w:cs="Arial"/>
                <w:b/>
                <w:bCs/>
                <w:sz w:val="28"/>
                <w:szCs w:val="28"/>
                <w:rtl/>
              </w:rPr>
              <w:t xml:space="preserve"> - </w:t>
            </w:r>
            <w:r>
              <w:rPr>
                <w:rFonts w:ascii="Arial" w:hAnsi="Arial" w:eastAsia="Calibri" w:cs="Arial"/>
                <w:b/>
                <w:bCs/>
                <w:sz w:val="28"/>
                <w:szCs w:val="28"/>
                <w:rtl/>
              </w:rPr>
              <w:t xml:space="preserve">كلمة </w:t>
            </w:r>
            <w:r>
              <w:rPr>
                <w:rFonts w:hint="cs" w:ascii="Arial" w:hAnsi="Arial" w:eastAsia="Calibri" w:cs="Arial"/>
                <w:b/>
                <w:bCs/>
                <w:sz w:val="28"/>
                <w:szCs w:val="28"/>
                <w:rtl/>
              </w:rPr>
              <w:t>(وطأة )</w:t>
            </w:r>
            <w:r>
              <w:rPr>
                <w:rFonts w:ascii="Arial" w:hAnsi="Arial" w:eastAsia="Calibri" w:cs="Arial"/>
                <w:b/>
                <w:bCs/>
                <w:sz w:val="28"/>
                <w:szCs w:val="28"/>
                <w:rtl/>
              </w:rPr>
              <w:t xml:space="preserve"> كتبت الهمزة على </w:t>
            </w:r>
            <w:r>
              <w:rPr>
                <w:rFonts w:hint="cs" w:ascii="Arial" w:hAnsi="Arial" w:eastAsia="Calibri" w:cs="Arial"/>
                <w:b/>
                <w:bCs/>
                <w:sz w:val="28"/>
                <w:szCs w:val="28"/>
                <w:rtl/>
              </w:rPr>
              <w:t>الألف</w:t>
            </w:r>
            <w:r>
              <w:rPr>
                <w:rFonts w:ascii="Arial" w:hAnsi="Arial" w:eastAsia="Calibri" w:cs="Arial"/>
                <w:b/>
                <w:bCs/>
                <w:sz w:val="28"/>
                <w:szCs w:val="28"/>
                <w:rtl/>
              </w:rPr>
              <w:t xml:space="preserve"> لأنها </w:t>
            </w:r>
            <w:r>
              <w:rPr>
                <w:rFonts w:hint="cs" w:ascii="Arial" w:hAnsi="Arial" w:eastAsia="Calibri" w:cs="Arial"/>
                <w:b/>
                <w:bCs/>
                <w:sz w:val="28"/>
                <w:szCs w:val="28"/>
                <w:rtl/>
              </w:rPr>
              <w:t>مفتوحة وما</w:t>
            </w:r>
            <w:r>
              <w:rPr>
                <w:rFonts w:ascii="Arial" w:hAnsi="Arial" w:eastAsia="Calibri" w:cs="Arial"/>
                <w:b/>
                <w:bCs/>
                <w:sz w:val="28"/>
                <w:szCs w:val="28"/>
                <w:rtl/>
              </w:rPr>
              <w:t xml:space="preserve"> قبلها .........</w:t>
            </w:r>
          </w:p>
        </w:tc>
      </w:tr>
      <w:tr w14:paraId="1FB8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1DAB3060">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w:t>
            </w:r>
            <w:r>
              <w:rPr>
                <w:rFonts w:ascii="Arial" w:hAnsi="Arial" w:eastAsia="Calibri" w:cs="Arial"/>
                <w:b/>
                <w:bCs/>
                <w:sz w:val="28"/>
                <w:szCs w:val="28"/>
                <w:rtl/>
              </w:rPr>
              <w:t>مفتوح</w:t>
            </w:r>
          </w:p>
        </w:tc>
        <w:tc>
          <w:tcPr>
            <w:tcW w:w="3544" w:type="dxa"/>
            <w:gridSpan w:val="2"/>
          </w:tcPr>
          <w:p w14:paraId="4B6B8A79">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مكسور </w:t>
            </w:r>
            <w:r>
              <w:rPr>
                <w:rFonts w:ascii="Arial" w:hAnsi="Arial" w:eastAsia="Calibri" w:cs="Arial"/>
                <w:b/>
                <w:bCs/>
                <w:sz w:val="28"/>
                <w:szCs w:val="28"/>
                <w:rtl/>
              </w:rPr>
              <w:t xml:space="preserve">         </w:t>
            </w:r>
          </w:p>
        </w:tc>
        <w:tc>
          <w:tcPr>
            <w:tcW w:w="3460" w:type="dxa"/>
          </w:tcPr>
          <w:p w14:paraId="77AC1540">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د ـ </w:t>
            </w:r>
            <w:r>
              <w:rPr>
                <w:rFonts w:hint="cs" w:ascii="Arial" w:hAnsi="Arial" w:eastAsia="Calibri" w:cs="Arial"/>
                <w:b/>
                <w:bCs/>
                <w:sz w:val="28"/>
                <w:szCs w:val="28"/>
                <w:rtl/>
              </w:rPr>
              <w:t>ساكن</w:t>
            </w:r>
          </w:p>
        </w:tc>
      </w:tr>
      <w:bookmarkEnd w:id="10"/>
    </w:tbl>
    <w:p w14:paraId="79D06682">
      <w:pPr>
        <w:bidi/>
        <w:spacing w:line="259" w:lineRule="auto"/>
        <w:rPr>
          <w:rFonts w:eastAsia="Calibri"/>
          <w:b/>
          <w:bCs/>
          <w:sz w:val="28"/>
          <w:szCs w:val="28"/>
          <w:rtl/>
        </w:rPr>
      </w:pPr>
      <w:r>
        <w:rPr>
          <w:rFonts w:eastAsia="Calibri" w:asciiTheme="majorBidi" w:hAnsiTheme="majorBidi" w:cstheme="majorBidi"/>
          <w:b/>
          <w:bCs/>
          <w:sz w:val="28"/>
          <w:szCs w:val="28"/>
          <w:u w:val="single"/>
          <w:rtl/>
        </w:rPr>
        <w:t xml:space="preserve">السؤال </w:t>
      </w:r>
      <w:r>
        <w:rPr>
          <w:rFonts w:hint="cs" w:eastAsia="Calibri" w:asciiTheme="majorBidi" w:hAnsiTheme="majorBidi" w:cstheme="majorBidi"/>
          <w:b/>
          <w:bCs/>
          <w:sz w:val="28"/>
          <w:szCs w:val="28"/>
          <w:u w:val="single"/>
          <w:rtl/>
        </w:rPr>
        <w:t xml:space="preserve">السادس </w:t>
      </w:r>
      <w:r>
        <w:rPr>
          <w:rFonts w:eastAsia="Calibri" w:asciiTheme="majorBidi" w:hAnsiTheme="majorBidi" w:cstheme="majorBidi"/>
          <w:b/>
          <w:bCs/>
          <w:sz w:val="28"/>
          <w:szCs w:val="28"/>
          <w:u w:val="single"/>
          <w:rtl/>
        </w:rPr>
        <w:t xml:space="preserve"> : الرسم الكتابي :</w:t>
      </w:r>
      <w:r>
        <w:rPr>
          <w:rFonts w:eastAsia="Calibri" w:asciiTheme="majorBidi" w:hAnsiTheme="majorBidi" w:cstheme="majorBidi"/>
          <w:b/>
          <w:bCs/>
          <w:sz w:val="28"/>
          <w:szCs w:val="28"/>
          <w:rtl/>
        </w:rPr>
        <w:t xml:space="preserve">     </w:t>
      </w:r>
      <w:r>
        <w:rPr>
          <w:rFonts w:hint="cs" w:eastAsia="Calibri" w:asciiTheme="majorBidi" w:hAnsiTheme="majorBidi" w:cstheme="majorBidi"/>
          <w:sz w:val="28"/>
          <w:szCs w:val="28"/>
          <w:rtl/>
        </w:rPr>
        <w:t xml:space="preserve"> </w:t>
      </w:r>
      <w:r>
        <w:rPr>
          <w:rFonts w:hint="cs" w:eastAsia="Calibri" w:asciiTheme="majorBidi" w:hAnsiTheme="majorBidi" w:cstheme="majorBidi"/>
          <w:b/>
          <w:bCs/>
          <w:sz w:val="28"/>
          <w:szCs w:val="28"/>
          <w:rtl/>
        </w:rPr>
        <w:t>اكتب ما يلي بخط الرقعة</w:t>
      </w:r>
    </w:p>
    <w:p w14:paraId="4AF97978">
      <w:pPr>
        <w:bidi/>
        <w:spacing w:line="259" w:lineRule="auto"/>
        <w:jc w:val="center"/>
        <w:rPr>
          <w:rFonts w:eastAsia="Calibri"/>
          <w:b/>
          <w:bCs/>
          <w:sz w:val="42"/>
          <w:szCs w:val="42"/>
          <w:rtl/>
        </w:rPr>
      </w:pPr>
      <w:r>
        <w:rPr>
          <w:rFonts w:hint="cs" w:eastAsia="Calibri" w:asciiTheme="majorBidi" w:hAnsiTheme="majorBidi" w:cstheme="majorBidi"/>
          <w:b/>
          <w:bCs/>
          <w:sz w:val="34"/>
          <w:szCs w:val="34"/>
          <w:rtl/>
        </w:rPr>
        <w:t>تأخذ المياه طعمها المعتاد ومذاقها المستطاب ما دامت المواد الذائبة قليلة فيها</w:t>
      </w:r>
      <w:r>
        <w:rPr>
          <w:rFonts w:hint="cs" w:eastAsia="Calibri" w:asciiTheme="majorBidi" w:hAnsiTheme="majorBidi" w:cstheme="majorBidi"/>
          <w:b/>
          <w:bCs/>
          <w:sz w:val="42"/>
          <w:szCs w:val="42"/>
          <w:rtl/>
        </w:rPr>
        <w:t>.</w:t>
      </w:r>
    </w:p>
    <w:p w14:paraId="5FB5CE2D">
      <w:pPr>
        <w:bidi/>
        <w:spacing w:line="259" w:lineRule="auto"/>
        <w:rPr>
          <w:rFonts w:eastAsia="Calibri"/>
          <w:sz w:val="28"/>
          <w:szCs w:val="28"/>
          <w:rtl/>
        </w:rPr>
      </w:pPr>
      <w:r>
        <w:rPr>
          <w:rFonts w:hint="cs" w:ascii="Calibri" w:hAnsi="Calibri" w:eastAsia="Calibri" w:cs="Arial"/>
          <w:sz w:val="22"/>
          <w:szCs w:val="22"/>
          <w:rtl/>
        </w:rPr>
        <w:t>.......................................................................................................................................................................................................................................................................................................................................................................................................................................................................................................................................................................................................................................................................................................................................................................................................................................................................................................................................................................</w:t>
      </w:r>
    </w:p>
    <w:p w14:paraId="5CB38F87">
      <w:pPr>
        <w:bidi/>
        <w:spacing w:line="259" w:lineRule="auto"/>
        <w:rPr>
          <w:rFonts w:eastAsia="Calibri"/>
          <w:b/>
          <w:bCs/>
          <w:rtl/>
        </w:rPr>
      </w:pPr>
      <w:r>
        <w:rPr>
          <w:rFonts w:eastAsia="Calibri" w:asciiTheme="majorBidi" w:hAnsiTheme="majorBidi" w:cstheme="majorBidi"/>
          <w:sz w:val="28"/>
          <w:szCs w:val="28"/>
          <w:rtl/>
        </w:rPr>
        <w:t xml:space="preserve">   </w:t>
      </w:r>
      <w:r>
        <w:rPr>
          <w:rFonts w:hint="cs" w:eastAsia="Calibri" w:asciiTheme="majorBidi" w:hAnsiTheme="majorBid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F961F8F">
      <w:pPr>
        <w:bidi/>
        <w:spacing w:line="259" w:lineRule="auto"/>
        <w:jc w:val="center"/>
        <w:rPr>
          <w:rFonts w:eastAsia="Calibri"/>
          <w:b/>
          <w:bCs/>
          <w:sz w:val="26"/>
          <w:szCs w:val="26"/>
          <w:rtl/>
        </w:rPr>
      </w:pPr>
      <w:r>
        <w:rPr>
          <w:rFonts w:eastAsia="Calibri" w:asciiTheme="majorBidi" w:hAnsiTheme="majorBidi" w:cstheme="majorBidi"/>
          <w:b/>
          <w:bCs/>
          <w:sz w:val="26"/>
          <w:szCs w:val="26"/>
          <w:rtl/>
        </w:rPr>
        <w:t>انتهت الأسئلة</w:t>
      </w:r>
    </w:p>
    <w:p w14:paraId="6D4591E7">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إعداد / أ فتح الله جبريل </w:t>
      </w:r>
    </w:p>
    <w:p w14:paraId="20FB4CC5">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63BCF329">
      <w:pPr>
        <w:bidi/>
        <w:jc w:val="center"/>
        <w:rPr>
          <w:rFonts w:ascii="Calibri" w:hAnsi="Calibri" w:eastAsia="Calibri" w:cs="Arial"/>
          <w:sz w:val="28"/>
          <w:szCs w:val="28"/>
          <w:rtl/>
        </w:rPr>
      </w:pPr>
      <w:r>
        <w:fldChar w:fldCharType="begin"/>
      </w:r>
      <w:r>
        <w:instrText xml:space="preserve"> HYPERLINK "https://youtu.be/uZsXgl6AeuE" </w:instrText>
      </w:r>
      <w:r>
        <w:fldChar w:fldCharType="separate"/>
      </w:r>
      <w:r>
        <w:rPr>
          <w:rFonts w:ascii="Calibri" w:hAnsi="Calibri" w:eastAsia="Calibri" w:cs="Arial"/>
          <w:color w:val="0563C1"/>
          <w:sz w:val="28"/>
          <w:szCs w:val="28"/>
          <w:u w:val="single"/>
        </w:rPr>
        <w:t>https://youtu.be/uZsXgl</w:t>
      </w:r>
      <w:r>
        <w:rPr>
          <w:rFonts w:ascii="Calibri" w:hAnsi="Calibri" w:eastAsia="Calibri" w:cs="Arial"/>
          <w:color w:val="0563C1"/>
          <w:sz w:val="28"/>
          <w:szCs w:val="28"/>
          <w:u w:val="single"/>
          <w:rtl/>
        </w:rPr>
        <w:t>6</w:t>
      </w:r>
      <w:r>
        <w:rPr>
          <w:rFonts w:ascii="Calibri" w:hAnsi="Calibri" w:eastAsia="Calibri" w:cs="Arial"/>
          <w:color w:val="0563C1"/>
          <w:sz w:val="28"/>
          <w:szCs w:val="28"/>
          <w:u w:val="single"/>
        </w:rPr>
        <w:t>AeuE</w:t>
      </w:r>
      <w:r>
        <w:rPr>
          <w:rFonts w:ascii="Calibri" w:hAnsi="Calibri" w:eastAsia="Calibri" w:cs="Arial"/>
          <w:color w:val="0563C1"/>
          <w:sz w:val="28"/>
          <w:szCs w:val="28"/>
          <w:u w:val="single"/>
        </w:rPr>
        <w:fldChar w:fldCharType="end"/>
      </w:r>
    </w:p>
    <w:p w14:paraId="62C964AD">
      <w:pPr>
        <w:bidi/>
        <w:jc w:val="center"/>
        <w:rPr>
          <w:rFonts w:ascii="Calibri" w:hAnsi="Calibri" w:eastAsia="Calibri" w:cs="Arial"/>
          <w:sz w:val="28"/>
          <w:szCs w:val="28"/>
          <w:rtl/>
        </w:rPr>
      </w:pPr>
    </w:p>
    <w:p w14:paraId="6328398E">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1934EE54">
      <w:pPr>
        <w:bidi/>
        <w:jc w:val="center"/>
        <w:rPr>
          <w:rFonts w:ascii="Calibri" w:hAnsi="Calibri" w:eastAsia="Calibri" w:cs="Arial"/>
          <w:sz w:val="22"/>
          <w:szCs w:val="22"/>
          <w:rtl/>
        </w:rPr>
      </w:pPr>
      <w:r>
        <w:fldChar w:fldCharType="begin"/>
      </w:r>
      <w:r>
        <w:instrText xml:space="preserve"> HYPERLINK "https://t.me/akhtbarnhae" </w:instrText>
      </w:r>
      <w:r>
        <w:fldChar w:fldCharType="separate"/>
      </w:r>
      <w:r>
        <w:rPr>
          <w:rFonts w:ascii="Calibri" w:hAnsi="Calibri" w:eastAsia="Calibri" w:cs="Arial"/>
          <w:color w:val="0563C1"/>
          <w:sz w:val="22"/>
          <w:szCs w:val="22"/>
          <w:u w:val="single"/>
        </w:rPr>
        <w:t>https://t.me/knozele</w:t>
      </w:r>
      <w:r>
        <w:rPr>
          <w:rFonts w:ascii="Calibri" w:hAnsi="Calibri" w:eastAsia="Calibri" w:cs="Arial"/>
          <w:color w:val="0563C1"/>
          <w:sz w:val="22"/>
          <w:szCs w:val="22"/>
          <w:u w:val="single"/>
        </w:rPr>
        <w:fldChar w:fldCharType="end"/>
      </w:r>
    </w:p>
    <w:p w14:paraId="1EA7DC04">
      <w:pPr>
        <w:bidi/>
        <w:jc w:val="center"/>
        <w:rPr>
          <w:b/>
          <w:bCs/>
          <w:sz w:val="26"/>
          <w:szCs w:val="26"/>
          <w:lang w:bidi="en-US"/>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372F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2341E312">
            <w:pPr>
              <w:bidi/>
              <w:jc w:val="center"/>
              <w:rPr>
                <w:rFonts w:asciiTheme="minorHAnsi" w:hAnsiTheme="minorHAnsi" w:eastAsiaTheme="minorHAnsi" w:cstheme="minorBidi"/>
                <w:b/>
                <w:bCs/>
                <w:rtl/>
              </w:rPr>
            </w:pPr>
            <w:bookmarkStart w:id="11" w:name="_Hlk99781361_0"/>
            <w:bookmarkEnd w:id="11"/>
          </w:p>
        </w:tc>
        <w:tc>
          <w:tcPr>
            <w:tcW w:w="2232" w:type="dxa"/>
          </w:tcPr>
          <w:p w14:paraId="31B0FA3D">
            <w:pPr>
              <w:bidi/>
              <w:rPr>
                <w:rFonts w:asciiTheme="minorHAnsi" w:hAnsiTheme="minorHAnsi" w:eastAsiaTheme="minorHAnsi" w:cstheme="minorBidi"/>
                <w:b/>
                <w:bCs/>
                <w:rtl/>
              </w:rPr>
            </w:pPr>
          </w:p>
        </w:tc>
        <w:tc>
          <w:tcPr>
            <w:tcW w:w="2736" w:type="dxa"/>
          </w:tcPr>
          <w:p w14:paraId="6D7CC1AF">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المادة : لغتي الخالدة</w:t>
            </w:r>
          </w:p>
          <w:p w14:paraId="661F5A5F">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الصف : الأول  المتوسط</w:t>
            </w:r>
          </w:p>
          <w:p w14:paraId="5BDADBD5">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الزمن : ساعتان</w:t>
            </w:r>
          </w:p>
          <w:p w14:paraId="763054BD">
            <w:pPr>
              <w:bidi/>
              <w:rPr>
                <w:rFonts w:asciiTheme="minorHAnsi" w:hAnsiTheme="minorHAnsi" w:eastAsiaTheme="minorHAnsi" w:cstheme="minorBidi"/>
                <w:b/>
                <w:bCs/>
                <w:rtl/>
              </w:rPr>
            </w:pPr>
          </w:p>
        </w:tc>
      </w:tr>
    </w:tbl>
    <w:p w14:paraId="41A8EA27">
      <w:pPr>
        <w:bidi/>
        <w:spacing w:line="259" w:lineRule="auto"/>
        <w:jc w:val="center"/>
        <w:rPr>
          <w:rFonts w:asciiTheme="minorHAnsi" w:hAnsiTheme="minorHAnsi" w:eastAsiaTheme="minorHAnsi" w:cstheme="minorBidi"/>
          <w:b/>
          <w:bCs/>
          <w:rtl/>
        </w:rPr>
      </w:pPr>
      <w:r>
        <w:rPr>
          <w:rFonts w:hint="cs" w:asciiTheme="minorHAnsi" w:hAnsiTheme="minorHAnsi" w:eastAsiaTheme="minorHAnsi" w:cstheme="minorBidi"/>
          <w:b/>
          <w:bCs/>
          <w:rtl/>
        </w:rPr>
        <w:t>بسم الله الرحمن الرحيم</w:t>
      </w:r>
    </w:p>
    <w:p w14:paraId="082BB1FD">
      <w:pPr>
        <w:bidi/>
        <w:spacing w:line="259" w:lineRule="auto"/>
        <w:jc w:val="center"/>
        <w:rPr>
          <w:rFonts w:asciiTheme="minorHAnsi" w:hAnsiTheme="minorHAnsi" w:eastAsiaTheme="minorHAnsi" w:cstheme="minorBidi"/>
          <w:b/>
          <w:bCs/>
          <w:sz w:val="28"/>
          <w:szCs w:val="28"/>
          <w:rtl/>
        </w:rPr>
      </w:pPr>
    </w:p>
    <w:p w14:paraId="0F57E5E5">
      <w:pPr>
        <w:bidi/>
        <w:spacing w:line="259" w:lineRule="auto"/>
        <w:jc w:val="center"/>
        <w:rPr>
          <w:rFonts w:asciiTheme="minorHAnsi" w:hAnsiTheme="minorHAnsi" w:eastAsiaTheme="minorHAnsi" w:cstheme="minorBidi"/>
          <w:b/>
          <w:bCs/>
          <w:sz w:val="28"/>
          <w:szCs w:val="28"/>
          <w:rtl/>
        </w:rPr>
      </w:pPr>
    </w:p>
    <w:p w14:paraId="3A1B3166">
      <w:pPr>
        <w:bidi/>
        <w:spacing w:line="259" w:lineRule="auto"/>
        <w:jc w:val="center"/>
        <w:rPr>
          <w:rFonts w:asciiTheme="minorHAnsi" w:hAnsiTheme="minorHAnsi" w:eastAsiaTheme="minorHAnsi" w:cstheme="minorBidi"/>
          <w:b/>
          <w:bCs/>
          <w:sz w:val="28"/>
          <w:szCs w:val="28"/>
          <w:rtl/>
        </w:rPr>
      </w:pPr>
    </w:p>
    <w:p w14:paraId="4042DA2A">
      <w:pPr>
        <w:bidi/>
        <w:spacing w:line="259" w:lineRule="auto"/>
        <w:jc w:val="center"/>
        <w:rPr>
          <w:rFonts w:asciiTheme="minorHAnsi" w:hAnsiTheme="minorHAnsi" w:eastAsiaTheme="minorHAnsi" w:cstheme="minorBidi"/>
          <w:b/>
          <w:bCs/>
          <w:sz w:val="14"/>
          <w:szCs w:val="14"/>
          <w:rtl/>
        </w:rPr>
      </w:pPr>
    </w:p>
    <w:p w14:paraId="5FB85B5E">
      <w:pPr>
        <w:bidi/>
        <w:spacing w:line="259" w:lineRule="auto"/>
        <w:jc w:val="center"/>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اختبار الفترة الثانية  الفصل الدراسي الثاني – ( الدور الأول )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للعام الدراسي </w:t>
      </w:r>
      <w:bookmarkStart w:id="21" w:name="_GoBack"/>
      <w:bookmarkEnd w:id="21"/>
      <w:r>
        <w:rPr>
          <w:rFonts w:hint="cs" w:asciiTheme="minorHAnsi" w:hAnsiTheme="minorHAnsi" w:eastAsiaTheme="minorHAnsi" w:cstheme="minorBidi"/>
          <w:b/>
          <w:bCs/>
          <w:sz w:val="28"/>
          <w:szCs w:val="28"/>
          <w:rtl/>
        </w:rPr>
        <w:t>هـ</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6"/>
        <w:gridCol w:w="4073"/>
      </w:tblGrid>
      <w:tr w14:paraId="324E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3E960462">
            <w:pPr>
              <w:bidi/>
              <w:rPr>
                <w:rFonts w:asciiTheme="minorHAnsi" w:hAnsiTheme="minorHAnsi" w:eastAsiaTheme="minorHAnsi" w:cstheme="minorBidi"/>
                <w:sz w:val="16"/>
                <w:szCs w:val="16"/>
                <w:rtl/>
              </w:rPr>
            </w:pPr>
            <w:r>
              <w:rPr>
                <w:rFonts w:hint="cs" w:asciiTheme="minorHAnsi" w:hAnsiTheme="minorHAnsi" w:eastAsiaTheme="minorHAnsi" w:cstheme="minorBidi"/>
                <w:b/>
                <w:bCs/>
                <w:sz w:val="28"/>
                <w:szCs w:val="28"/>
                <w:rtl/>
              </w:rPr>
              <w:t xml:space="preserve"> اسم الطالب: </w:t>
            </w:r>
            <w:r>
              <w:rPr>
                <w:rFonts w:hint="cs" w:asciiTheme="minorHAnsi" w:hAnsiTheme="minorHAnsi" w:eastAsiaTheme="minorHAnsi" w:cstheme="minorBidi"/>
                <w:sz w:val="16"/>
                <w:szCs w:val="16"/>
                <w:rtl/>
              </w:rPr>
              <w:t>........................................................................................................</w:t>
            </w:r>
          </w:p>
          <w:p w14:paraId="1C32F846">
            <w:pPr>
              <w:bidi/>
              <w:rPr>
                <w:rFonts w:asciiTheme="minorHAnsi" w:hAnsiTheme="minorHAnsi" w:eastAsiaTheme="minorHAnsi" w:cstheme="minorBidi"/>
                <w:sz w:val="16"/>
                <w:szCs w:val="16"/>
                <w:rtl/>
              </w:rPr>
            </w:pPr>
          </w:p>
        </w:tc>
        <w:tc>
          <w:tcPr>
            <w:tcW w:w="4111" w:type="dxa"/>
          </w:tcPr>
          <w:p w14:paraId="6A6B52A5">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الصف: الأول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5345FFE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05BDD8D2">
            <w:pPr>
              <w:bidi/>
              <w:jc w:val="center"/>
              <w:rPr>
                <w:rFonts w:ascii="Arial" w:hAnsi="Arial" w:cs="Arial"/>
                <w:b/>
                <w:bCs/>
                <w:color w:val="000000"/>
                <w:sz w:val="16"/>
                <w:szCs w:val="16"/>
                <w:rtl/>
              </w:rPr>
            </w:pPr>
          </w:p>
          <w:p w14:paraId="5F33A27D">
            <w:pPr>
              <w:bidi/>
              <w:jc w:val="center"/>
              <w:rPr>
                <w:rFonts w:ascii="Arial" w:hAnsi="Arial" w:cs="Arial"/>
                <w:b/>
                <w:bCs/>
                <w:color w:val="000000"/>
                <w:sz w:val="26"/>
                <w:szCs w:val="26"/>
                <w:rtl/>
              </w:rPr>
            </w:pPr>
            <w:r>
              <w:rPr>
                <w:rFonts w:hint="cs" w:ascii="Arial" w:hAnsi="Arial" w:cs="Arial"/>
                <w:b/>
                <w:bCs/>
                <w:color w:val="000000"/>
                <w:sz w:val="26"/>
                <w:szCs w:val="26"/>
                <w:rtl/>
              </w:rPr>
              <w:t>س</w:t>
            </w:r>
          </w:p>
        </w:tc>
        <w:tc>
          <w:tcPr>
            <w:tcW w:w="1634" w:type="dxa"/>
            <w:gridSpan w:val="2"/>
            <w:tcBorders>
              <w:bottom w:val="single" w:color="auto" w:sz="12" w:space="0"/>
            </w:tcBorders>
            <w:shd w:val="clear" w:color="auto" w:fill="F2F2F2"/>
          </w:tcPr>
          <w:p w14:paraId="5AED8A12">
            <w:pPr>
              <w:bidi/>
              <w:jc w:val="center"/>
              <w:rPr>
                <w:rFonts w:ascii="Arial" w:hAnsi="Arial" w:cs="Arial"/>
                <w:b/>
                <w:bCs/>
                <w:color w:val="000000"/>
                <w:sz w:val="16"/>
                <w:szCs w:val="16"/>
                <w:rtl/>
              </w:rPr>
            </w:pPr>
          </w:p>
          <w:p w14:paraId="65D6CD9F">
            <w:pPr>
              <w:bidi/>
              <w:jc w:val="center"/>
              <w:rPr>
                <w:rFonts w:ascii="Arial" w:hAnsi="Arial" w:cs="Arial"/>
                <w:b/>
                <w:bCs/>
                <w:color w:val="000000"/>
                <w:sz w:val="26"/>
                <w:szCs w:val="26"/>
                <w:rtl/>
              </w:rPr>
            </w:pPr>
            <w:r>
              <w:rPr>
                <w:rFonts w:hint="cs" w:ascii="Arial" w:hAnsi="Arial" w:cs="Arial"/>
                <w:b/>
                <w:bCs/>
                <w:color w:val="000000"/>
                <w:sz w:val="26"/>
                <w:szCs w:val="26"/>
                <w:rtl/>
              </w:rPr>
              <w:t>المهارة</w:t>
            </w:r>
          </w:p>
        </w:tc>
        <w:tc>
          <w:tcPr>
            <w:tcW w:w="848" w:type="dxa"/>
            <w:tcBorders>
              <w:bottom w:val="single" w:color="auto" w:sz="12" w:space="0"/>
            </w:tcBorders>
            <w:shd w:val="clear" w:color="auto" w:fill="F2F2F2"/>
          </w:tcPr>
          <w:p w14:paraId="7C9B3AFA">
            <w:pPr>
              <w:bidi/>
              <w:jc w:val="center"/>
              <w:rPr>
                <w:rFonts w:ascii="Arial" w:hAnsi="Arial" w:cs="Arial"/>
                <w:b/>
                <w:bCs/>
                <w:color w:val="000000"/>
                <w:sz w:val="16"/>
                <w:szCs w:val="16"/>
                <w:rtl/>
              </w:rPr>
            </w:pPr>
          </w:p>
          <w:p w14:paraId="6A329070">
            <w:pPr>
              <w:bidi/>
              <w:jc w:val="center"/>
              <w:rPr>
                <w:rFonts w:ascii="Arial" w:hAnsi="Arial" w:cs="Arial"/>
                <w:b/>
                <w:bCs/>
                <w:color w:val="000000"/>
                <w:sz w:val="26"/>
                <w:szCs w:val="26"/>
                <w:rtl/>
              </w:rPr>
            </w:pPr>
            <w:r>
              <w:rPr>
                <w:rFonts w:hint="cs" w:ascii="Arial" w:hAnsi="Arial" w:cs="Arial"/>
                <w:b/>
                <w:bCs/>
                <w:color w:val="000000"/>
                <w:sz w:val="26"/>
                <w:szCs w:val="26"/>
                <w:rtl/>
              </w:rPr>
              <w:t xml:space="preserve">الدرجة </w:t>
            </w:r>
          </w:p>
        </w:tc>
        <w:tc>
          <w:tcPr>
            <w:tcW w:w="1381" w:type="dxa"/>
            <w:shd w:val="clear" w:color="auto" w:fill="F2F2F2"/>
          </w:tcPr>
          <w:p w14:paraId="30DC100D">
            <w:pPr>
              <w:bidi/>
              <w:jc w:val="center"/>
              <w:rPr>
                <w:rFonts w:ascii="Arial" w:hAnsi="Arial" w:cs="Arial"/>
                <w:b/>
                <w:bCs/>
                <w:color w:val="000000"/>
                <w:sz w:val="26"/>
                <w:szCs w:val="26"/>
                <w:rtl/>
              </w:rPr>
            </w:pPr>
            <w:r>
              <w:rPr>
                <w:rFonts w:hint="cs" w:ascii="Arial" w:hAnsi="Arial" w:cs="Arial"/>
                <w:b/>
                <w:bCs/>
                <w:color w:val="000000"/>
                <w:sz w:val="26"/>
                <w:szCs w:val="26"/>
                <w:rtl/>
              </w:rPr>
              <w:t>الدرجة</w:t>
            </w:r>
          </w:p>
          <w:p w14:paraId="056083C4">
            <w:pPr>
              <w:bidi/>
              <w:jc w:val="center"/>
              <w:rPr>
                <w:rFonts w:ascii="Arial" w:hAnsi="Arial" w:cs="Arial"/>
                <w:b/>
                <w:bCs/>
                <w:color w:val="000000"/>
                <w:sz w:val="26"/>
                <w:szCs w:val="26"/>
                <w:rtl/>
              </w:rPr>
            </w:pPr>
            <w:r>
              <w:rPr>
                <w:rFonts w:hint="cs" w:ascii="Arial" w:hAnsi="Arial" w:cs="Arial"/>
                <w:b/>
                <w:bCs/>
                <w:color w:val="000000"/>
                <w:sz w:val="26"/>
                <w:szCs w:val="26"/>
                <w:rtl/>
              </w:rPr>
              <w:t xml:space="preserve"> بالأرقام</w:t>
            </w:r>
          </w:p>
        </w:tc>
        <w:tc>
          <w:tcPr>
            <w:tcW w:w="1985" w:type="dxa"/>
            <w:shd w:val="clear" w:color="auto" w:fill="F2F2F2"/>
          </w:tcPr>
          <w:p w14:paraId="62AB9CCA">
            <w:pPr>
              <w:bidi/>
              <w:jc w:val="center"/>
              <w:rPr>
                <w:rFonts w:ascii="Arial" w:hAnsi="Arial" w:cs="Arial"/>
                <w:b/>
                <w:bCs/>
                <w:color w:val="000000"/>
                <w:sz w:val="16"/>
                <w:szCs w:val="16"/>
                <w:rtl/>
              </w:rPr>
            </w:pPr>
          </w:p>
          <w:p w14:paraId="6CAAE020">
            <w:pPr>
              <w:bidi/>
              <w:jc w:val="center"/>
              <w:rPr>
                <w:rFonts w:ascii="Arial" w:hAnsi="Arial" w:cs="Arial"/>
                <w:b/>
                <w:bCs/>
                <w:color w:val="000000"/>
                <w:sz w:val="26"/>
                <w:szCs w:val="26"/>
                <w:rtl/>
              </w:rPr>
            </w:pPr>
            <w:r>
              <w:rPr>
                <w:rFonts w:hint="cs" w:ascii="Arial" w:hAnsi="Arial" w:cs="Arial"/>
                <w:b/>
                <w:bCs/>
                <w:color w:val="000000"/>
                <w:sz w:val="26"/>
                <w:szCs w:val="26"/>
                <w:rtl/>
              </w:rPr>
              <w:t>الدرجة بالأحرف</w:t>
            </w:r>
          </w:p>
        </w:tc>
        <w:tc>
          <w:tcPr>
            <w:tcW w:w="1559" w:type="dxa"/>
            <w:shd w:val="clear" w:color="auto" w:fill="F2F2F2"/>
          </w:tcPr>
          <w:p w14:paraId="7265174B">
            <w:pPr>
              <w:bidi/>
              <w:jc w:val="center"/>
              <w:rPr>
                <w:rFonts w:ascii="Arial" w:hAnsi="Arial" w:cs="Arial"/>
                <w:b/>
                <w:bCs/>
                <w:color w:val="000000"/>
                <w:sz w:val="16"/>
                <w:szCs w:val="16"/>
                <w:rtl/>
              </w:rPr>
            </w:pPr>
          </w:p>
          <w:p w14:paraId="2B3B9933">
            <w:pPr>
              <w:bidi/>
              <w:jc w:val="center"/>
              <w:rPr>
                <w:rFonts w:ascii="Arial" w:hAnsi="Arial" w:cs="Arial"/>
                <w:b/>
                <w:bCs/>
                <w:color w:val="000000"/>
                <w:sz w:val="26"/>
                <w:szCs w:val="26"/>
                <w:rtl/>
              </w:rPr>
            </w:pPr>
            <w:r>
              <w:rPr>
                <w:rFonts w:hint="cs" w:ascii="Arial" w:hAnsi="Arial" w:cs="Arial"/>
                <w:b/>
                <w:bCs/>
                <w:color w:val="000000"/>
                <w:sz w:val="26"/>
                <w:szCs w:val="26"/>
                <w:rtl/>
              </w:rPr>
              <w:t>المصحح</w:t>
            </w:r>
          </w:p>
        </w:tc>
        <w:tc>
          <w:tcPr>
            <w:tcW w:w="1276" w:type="dxa"/>
            <w:shd w:val="clear" w:color="auto" w:fill="F2F2F2"/>
          </w:tcPr>
          <w:p w14:paraId="2871043C">
            <w:pPr>
              <w:bidi/>
              <w:jc w:val="center"/>
              <w:rPr>
                <w:rFonts w:ascii="Arial" w:hAnsi="Arial" w:cs="Arial"/>
                <w:b/>
                <w:bCs/>
                <w:color w:val="000000"/>
                <w:sz w:val="16"/>
                <w:szCs w:val="16"/>
                <w:rtl/>
              </w:rPr>
            </w:pPr>
          </w:p>
          <w:p w14:paraId="12BC28F2">
            <w:pPr>
              <w:bidi/>
              <w:jc w:val="center"/>
              <w:rPr>
                <w:rFonts w:ascii="Arial" w:hAnsi="Arial" w:cs="Arial"/>
                <w:b/>
                <w:bCs/>
                <w:color w:val="000000"/>
                <w:sz w:val="26"/>
                <w:szCs w:val="26"/>
                <w:rtl/>
              </w:rPr>
            </w:pPr>
            <w:r>
              <w:rPr>
                <w:rFonts w:hint="cs" w:ascii="Arial" w:hAnsi="Arial" w:cs="Arial"/>
                <w:b/>
                <w:bCs/>
                <w:color w:val="000000"/>
                <w:sz w:val="26"/>
                <w:szCs w:val="26"/>
                <w:rtl/>
              </w:rPr>
              <w:t>المراجع</w:t>
            </w:r>
          </w:p>
        </w:tc>
        <w:tc>
          <w:tcPr>
            <w:tcW w:w="1126" w:type="dxa"/>
            <w:shd w:val="clear" w:color="auto" w:fill="F2F2F2"/>
          </w:tcPr>
          <w:p w14:paraId="577B99C3">
            <w:pPr>
              <w:bidi/>
              <w:jc w:val="center"/>
              <w:rPr>
                <w:rFonts w:ascii="Arial" w:hAnsi="Arial" w:cs="Arial"/>
                <w:b/>
                <w:bCs/>
                <w:color w:val="000000"/>
                <w:sz w:val="16"/>
                <w:szCs w:val="16"/>
                <w:rtl/>
              </w:rPr>
            </w:pPr>
          </w:p>
          <w:p w14:paraId="3BC6C37A">
            <w:pPr>
              <w:bidi/>
              <w:jc w:val="center"/>
              <w:rPr>
                <w:rFonts w:ascii="Arial" w:hAnsi="Arial" w:cs="Arial"/>
                <w:b/>
                <w:bCs/>
                <w:color w:val="000000"/>
                <w:sz w:val="26"/>
                <w:szCs w:val="26"/>
                <w:rtl/>
              </w:rPr>
            </w:pPr>
            <w:r>
              <w:rPr>
                <w:rFonts w:hint="cs" w:ascii="Arial" w:hAnsi="Arial" w:cs="Arial"/>
                <w:b/>
                <w:bCs/>
                <w:color w:val="000000"/>
                <w:sz w:val="26"/>
                <w:szCs w:val="26"/>
                <w:rtl/>
              </w:rPr>
              <w:t>المدقق</w:t>
            </w:r>
          </w:p>
        </w:tc>
      </w:tr>
      <w:tr w14:paraId="3302387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3F771FED">
            <w:pPr>
              <w:bidi/>
              <w:jc w:val="center"/>
              <w:rPr>
                <w:rFonts w:ascii="Arial" w:hAnsi="Arial" w:cs="Arial"/>
                <w:b/>
                <w:bCs/>
                <w:color w:val="000000"/>
                <w:sz w:val="26"/>
                <w:szCs w:val="26"/>
                <w:rtl/>
              </w:rPr>
            </w:pPr>
            <w:r>
              <w:rPr>
                <w:rFonts w:hint="cs" w:ascii="Arial" w:hAnsi="Arial" w:cs="Arial"/>
                <w:b/>
                <w:bCs/>
                <w:color w:val="000000"/>
                <w:sz w:val="26"/>
                <w:szCs w:val="26"/>
                <w:rtl/>
              </w:rPr>
              <w:t>1</w:t>
            </w:r>
          </w:p>
        </w:tc>
        <w:tc>
          <w:tcPr>
            <w:tcW w:w="1634" w:type="dxa"/>
            <w:gridSpan w:val="2"/>
            <w:shd w:val="clear" w:color="auto" w:fill="F2F2F2"/>
          </w:tcPr>
          <w:p w14:paraId="5810AD39">
            <w:pPr>
              <w:bidi/>
              <w:jc w:val="center"/>
              <w:rPr>
                <w:rFonts w:ascii="Arial" w:hAnsi="Arial" w:cs="Arial"/>
                <w:b/>
                <w:bCs/>
                <w:color w:val="000000"/>
                <w:sz w:val="26"/>
                <w:szCs w:val="26"/>
                <w:rtl/>
              </w:rPr>
            </w:pPr>
            <w:r>
              <w:rPr>
                <w:rFonts w:hint="cs" w:ascii="Arial" w:hAnsi="Arial" w:cs="Arial"/>
                <w:b/>
                <w:bCs/>
                <w:color w:val="000000"/>
                <w:sz w:val="26"/>
                <w:szCs w:val="26"/>
                <w:rtl/>
              </w:rPr>
              <w:t>فهم المقروء</w:t>
            </w:r>
          </w:p>
        </w:tc>
        <w:tc>
          <w:tcPr>
            <w:tcW w:w="848" w:type="dxa"/>
            <w:shd w:val="clear" w:color="auto" w:fill="F2F2F2"/>
          </w:tcPr>
          <w:p w14:paraId="12D253A7">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29DFEF62">
            <w:pPr>
              <w:bidi/>
              <w:jc w:val="center"/>
              <w:rPr>
                <w:rFonts w:ascii="Arial" w:hAnsi="Arial" w:cs="Arial"/>
                <w:color w:val="000000"/>
                <w:sz w:val="26"/>
                <w:szCs w:val="26"/>
                <w:rtl/>
              </w:rPr>
            </w:pPr>
          </w:p>
        </w:tc>
        <w:tc>
          <w:tcPr>
            <w:tcW w:w="1985" w:type="dxa"/>
          </w:tcPr>
          <w:p w14:paraId="0EEF418B">
            <w:pPr>
              <w:bidi/>
              <w:rPr>
                <w:rFonts w:ascii="Arial" w:hAnsi="Arial" w:cs="Arial"/>
                <w:color w:val="000000"/>
                <w:sz w:val="26"/>
                <w:szCs w:val="26"/>
                <w:rtl/>
              </w:rPr>
            </w:pPr>
          </w:p>
        </w:tc>
        <w:tc>
          <w:tcPr>
            <w:tcW w:w="1559" w:type="dxa"/>
          </w:tcPr>
          <w:p w14:paraId="0BB23B27">
            <w:pPr>
              <w:bidi/>
              <w:rPr>
                <w:rFonts w:ascii="Arial" w:hAnsi="Arial" w:cs="Arial"/>
                <w:color w:val="000000"/>
                <w:sz w:val="26"/>
                <w:szCs w:val="26"/>
                <w:rtl/>
              </w:rPr>
            </w:pPr>
          </w:p>
        </w:tc>
        <w:tc>
          <w:tcPr>
            <w:tcW w:w="1276" w:type="dxa"/>
          </w:tcPr>
          <w:p w14:paraId="4F940FD9">
            <w:pPr>
              <w:bidi/>
              <w:rPr>
                <w:rFonts w:ascii="Arial" w:hAnsi="Arial" w:cs="Arial"/>
                <w:color w:val="000000"/>
                <w:sz w:val="26"/>
                <w:szCs w:val="26"/>
                <w:rtl/>
              </w:rPr>
            </w:pPr>
          </w:p>
        </w:tc>
        <w:tc>
          <w:tcPr>
            <w:tcW w:w="1126" w:type="dxa"/>
          </w:tcPr>
          <w:p w14:paraId="7E30D903">
            <w:pPr>
              <w:bidi/>
              <w:rPr>
                <w:rFonts w:ascii="Arial" w:hAnsi="Arial" w:cs="Arial"/>
                <w:color w:val="000000"/>
                <w:sz w:val="26"/>
                <w:szCs w:val="26"/>
                <w:rtl/>
              </w:rPr>
            </w:pPr>
          </w:p>
        </w:tc>
      </w:tr>
      <w:tr w14:paraId="6CC3F13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73DB234">
            <w:pPr>
              <w:bidi/>
              <w:jc w:val="center"/>
              <w:rPr>
                <w:rFonts w:ascii="Arial" w:hAnsi="Arial" w:cs="Arial"/>
                <w:b/>
                <w:bCs/>
                <w:color w:val="000000"/>
                <w:sz w:val="26"/>
                <w:szCs w:val="26"/>
                <w:rtl/>
              </w:rPr>
            </w:pPr>
            <w:r>
              <w:rPr>
                <w:rFonts w:hint="cs" w:ascii="Arial" w:hAnsi="Arial" w:cs="Arial"/>
                <w:b/>
                <w:bCs/>
                <w:color w:val="000000"/>
                <w:sz w:val="26"/>
                <w:szCs w:val="26"/>
                <w:rtl/>
              </w:rPr>
              <w:t>2</w:t>
            </w:r>
          </w:p>
        </w:tc>
        <w:tc>
          <w:tcPr>
            <w:tcW w:w="1634" w:type="dxa"/>
            <w:gridSpan w:val="2"/>
            <w:shd w:val="clear" w:color="auto" w:fill="F2F2F2"/>
          </w:tcPr>
          <w:p w14:paraId="14EA67D5">
            <w:pPr>
              <w:bidi/>
              <w:jc w:val="center"/>
              <w:rPr>
                <w:rFonts w:ascii="Arial" w:hAnsi="Arial" w:cs="Arial"/>
                <w:b/>
                <w:bCs/>
                <w:color w:val="000000"/>
                <w:sz w:val="26"/>
                <w:szCs w:val="26"/>
                <w:rtl/>
              </w:rPr>
            </w:pPr>
            <w:r>
              <w:rPr>
                <w:rFonts w:hint="cs" w:ascii="Arial" w:hAnsi="Arial" w:cs="Arial"/>
                <w:b/>
                <w:bCs/>
                <w:color w:val="000000"/>
                <w:sz w:val="26"/>
                <w:szCs w:val="26"/>
                <w:rtl/>
              </w:rPr>
              <w:t>الصنف اللغوي</w:t>
            </w:r>
          </w:p>
        </w:tc>
        <w:tc>
          <w:tcPr>
            <w:tcW w:w="848" w:type="dxa"/>
            <w:shd w:val="clear" w:color="auto" w:fill="F2F2F2"/>
          </w:tcPr>
          <w:p w14:paraId="7F9E2247">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095FE11">
            <w:pPr>
              <w:bidi/>
              <w:jc w:val="center"/>
              <w:rPr>
                <w:rFonts w:ascii="Arial" w:hAnsi="Arial" w:cs="Arial"/>
                <w:color w:val="000000"/>
                <w:sz w:val="26"/>
                <w:szCs w:val="26"/>
                <w:rtl/>
              </w:rPr>
            </w:pPr>
          </w:p>
        </w:tc>
        <w:tc>
          <w:tcPr>
            <w:tcW w:w="1985" w:type="dxa"/>
          </w:tcPr>
          <w:p w14:paraId="4540D12E">
            <w:pPr>
              <w:bidi/>
              <w:rPr>
                <w:rFonts w:ascii="Arial" w:hAnsi="Arial" w:cs="Arial"/>
                <w:color w:val="000000"/>
                <w:sz w:val="26"/>
                <w:szCs w:val="26"/>
                <w:rtl/>
              </w:rPr>
            </w:pPr>
          </w:p>
        </w:tc>
        <w:tc>
          <w:tcPr>
            <w:tcW w:w="1559" w:type="dxa"/>
          </w:tcPr>
          <w:p w14:paraId="62A5A70D">
            <w:pPr>
              <w:bidi/>
              <w:rPr>
                <w:rFonts w:ascii="Arial" w:hAnsi="Arial" w:cs="Arial"/>
                <w:color w:val="000000"/>
                <w:sz w:val="26"/>
                <w:szCs w:val="26"/>
                <w:rtl/>
              </w:rPr>
            </w:pPr>
          </w:p>
        </w:tc>
        <w:tc>
          <w:tcPr>
            <w:tcW w:w="1276" w:type="dxa"/>
          </w:tcPr>
          <w:p w14:paraId="080699A8">
            <w:pPr>
              <w:bidi/>
              <w:rPr>
                <w:rFonts w:ascii="Arial" w:hAnsi="Arial" w:cs="Arial"/>
                <w:color w:val="000000"/>
                <w:sz w:val="26"/>
                <w:szCs w:val="26"/>
                <w:rtl/>
              </w:rPr>
            </w:pPr>
          </w:p>
        </w:tc>
        <w:tc>
          <w:tcPr>
            <w:tcW w:w="1126" w:type="dxa"/>
          </w:tcPr>
          <w:p w14:paraId="00418625">
            <w:pPr>
              <w:bidi/>
              <w:rPr>
                <w:rFonts w:ascii="Arial" w:hAnsi="Arial" w:cs="Arial"/>
                <w:color w:val="000000"/>
                <w:sz w:val="26"/>
                <w:szCs w:val="26"/>
                <w:rtl/>
              </w:rPr>
            </w:pPr>
          </w:p>
        </w:tc>
      </w:tr>
      <w:tr w14:paraId="4C7016D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34089DAD">
            <w:pPr>
              <w:bidi/>
              <w:jc w:val="center"/>
              <w:rPr>
                <w:rFonts w:ascii="Arial" w:hAnsi="Arial" w:cs="Arial"/>
                <w:b/>
                <w:bCs/>
                <w:color w:val="000000"/>
                <w:sz w:val="26"/>
                <w:szCs w:val="26"/>
                <w:rtl/>
              </w:rPr>
            </w:pPr>
            <w:bookmarkStart w:id="12" w:name="_Hlk104364753_0"/>
            <w:r>
              <w:rPr>
                <w:rFonts w:hint="cs" w:ascii="Arial" w:hAnsi="Arial" w:cs="Arial"/>
                <w:b/>
                <w:bCs/>
                <w:color w:val="000000"/>
                <w:sz w:val="26"/>
                <w:szCs w:val="26"/>
                <w:rtl/>
              </w:rPr>
              <w:t>3</w:t>
            </w:r>
          </w:p>
        </w:tc>
        <w:tc>
          <w:tcPr>
            <w:tcW w:w="1634" w:type="dxa"/>
            <w:gridSpan w:val="2"/>
            <w:shd w:val="clear" w:color="auto" w:fill="F2F2F2"/>
          </w:tcPr>
          <w:p w14:paraId="4995B277">
            <w:pPr>
              <w:bidi/>
              <w:jc w:val="center"/>
              <w:rPr>
                <w:rFonts w:ascii="Arial" w:hAnsi="Arial" w:cs="Arial"/>
                <w:b/>
                <w:bCs/>
                <w:color w:val="000000"/>
                <w:sz w:val="26"/>
                <w:szCs w:val="26"/>
                <w:rtl/>
              </w:rPr>
            </w:pPr>
            <w:r>
              <w:rPr>
                <w:rFonts w:hint="cs" w:ascii="Arial" w:hAnsi="Arial" w:cs="Arial"/>
                <w:b/>
                <w:bCs/>
                <w:color w:val="000000"/>
                <w:sz w:val="26"/>
                <w:szCs w:val="26"/>
                <w:rtl/>
              </w:rPr>
              <w:t>الوظيفة النحوية</w:t>
            </w:r>
          </w:p>
        </w:tc>
        <w:tc>
          <w:tcPr>
            <w:tcW w:w="848" w:type="dxa"/>
            <w:shd w:val="clear" w:color="auto" w:fill="F2F2F2"/>
          </w:tcPr>
          <w:p w14:paraId="0EEC570D">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1BD43CB5">
            <w:pPr>
              <w:bidi/>
              <w:jc w:val="center"/>
              <w:rPr>
                <w:rFonts w:ascii="Arial" w:hAnsi="Arial" w:cs="Arial"/>
                <w:color w:val="000000"/>
                <w:sz w:val="26"/>
                <w:szCs w:val="26"/>
                <w:rtl/>
              </w:rPr>
            </w:pPr>
          </w:p>
        </w:tc>
        <w:tc>
          <w:tcPr>
            <w:tcW w:w="1985" w:type="dxa"/>
          </w:tcPr>
          <w:p w14:paraId="38299AF6">
            <w:pPr>
              <w:bidi/>
              <w:rPr>
                <w:rFonts w:ascii="Arial" w:hAnsi="Arial" w:cs="Arial"/>
                <w:color w:val="000000"/>
                <w:sz w:val="26"/>
                <w:szCs w:val="26"/>
                <w:rtl/>
              </w:rPr>
            </w:pPr>
          </w:p>
        </w:tc>
        <w:tc>
          <w:tcPr>
            <w:tcW w:w="1559" w:type="dxa"/>
          </w:tcPr>
          <w:p w14:paraId="2F2A937A">
            <w:pPr>
              <w:bidi/>
              <w:rPr>
                <w:rFonts w:ascii="Arial" w:hAnsi="Arial" w:cs="Arial"/>
                <w:color w:val="000000"/>
                <w:sz w:val="26"/>
                <w:szCs w:val="26"/>
                <w:rtl/>
              </w:rPr>
            </w:pPr>
          </w:p>
        </w:tc>
        <w:tc>
          <w:tcPr>
            <w:tcW w:w="1276" w:type="dxa"/>
          </w:tcPr>
          <w:p w14:paraId="0F688D6F">
            <w:pPr>
              <w:bidi/>
              <w:rPr>
                <w:rFonts w:ascii="Arial" w:hAnsi="Arial" w:cs="Arial"/>
                <w:color w:val="000000"/>
                <w:sz w:val="26"/>
                <w:szCs w:val="26"/>
                <w:rtl/>
              </w:rPr>
            </w:pPr>
          </w:p>
        </w:tc>
        <w:tc>
          <w:tcPr>
            <w:tcW w:w="1126" w:type="dxa"/>
          </w:tcPr>
          <w:p w14:paraId="39069432">
            <w:pPr>
              <w:bidi/>
              <w:rPr>
                <w:rFonts w:ascii="Arial" w:hAnsi="Arial" w:cs="Arial"/>
                <w:color w:val="000000"/>
                <w:sz w:val="26"/>
                <w:szCs w:val="26"/>
                <w:rtl/>
              </w:rPr>
            </w:pPr>
          </w:p>
        </w:tc>
      </w:tr>
      <w:tr w14:paraId="27ABB8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328CCF6">
            <w:pPr>
              <w:bidi/>
              <w:jc w:val="center"/>
              <w:rPr>
                <w:rFonts w:ascii="Arial" w:hAnsi="Arial" w:cs="Arial"/>
                <w:b/>
                <w:bCs/>
                <w:color w:val="000000"/>
                <w:sz w:val="26"/>
                <w:szCs w:val="26"/>
                <w:rtl/>
              </w:rPr>
            </w:pPr>
            <w:r>
              <w:rPr>
                <w:rFonts w:hint="cs" w:ascii="Arial" w:hAnsi="Arial" w:cs="Arial"/>
                <w:b/>
                <w:bCs/>
                <w:color w:val="000000"/>
                <w:sz w:val="26"/>
                <w:szCs w:val="26"/>
                <w:rtl/>
              </w:rPr>
              <w:t>4</w:t>
            </w:r>
          </w:p>
        </w:tc>
        <w:tc>
          <w:tcPr>
            <w:tcW w:w="1634" w:type="dxa"/>
            <w:gridSpan w:val="2"/>
            <w:shd w:val="clear" w:color="auto" w:fill="F2F2F2"/>
          </w:tcPr>
          <w:p w14:paraId="4F4BBC34">
            <w:pPr>
              <w:bidi/>
              <w:jc w:val="center"/>
              <w:rPr>
                <w:rFonts w:ascii="Arial" w:hAnsi="Arial" w:cs="Arial"/>
                <w:b/>
                <w:bCs/>
                <w:color w:val="000000"/>
                <w:sz w:val="26"/>
                <w:szCs w:val="26"/>
                <w:rtl/>
              </w:rPr>
            </w:pPr>
            <w:r>
              <w:rPr>
                <w:rFonts w:hint="cs" w:ascii="Arial" w:hAnsi="Arial" w:cs="Arial"/>
                <w:b/>
                <w:bCs/>
                <w:color w:val="000000"/>
                <w:sz w:val="26"/>
                <w:szCs w:val="26"/>
                <w:rtl/>
              </w:rPr>
              <w:t>الأسلوب اللغوي</w:t>
            </w:r>
          </w:p>
        </w:tc>
        <w:tc>
          <w:tcPr>
            <w:tcW w:w="848" w:type="dxa"/>
            <w:shd w:val="clear" w:color="auto" w:fill="F2F2F2"/>
          </w:tcPr>
          <w:p w14:paraId="277FF1A2">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2659D0E">
            <w:pPr>
              <w:bidi/>
              <w:jc w:val="center"/>
              <w:rPr>
                <w:rFonts w:ascii="Arial" w:hAnsi="Arial" w:cs="Arial"/>
                <w:color w:val="000000"/>
                <w:sz w:val="26"/>
                <w:szCs w:val="26"/>
                <w:rtl/>
              </w:rPr>
            </w:pPr>
          </w:p>
        </w:tc>
        <w:tc>
          <w:tcPr>
            <w:tcW w:w="1985" w:type="dxa"/>
          </w:tcPr>
          <w:p w14:paraId="3F470DAF">
            <w:pPr>
              <w:bidi/>
              <w:rPr>
                <w:rFonts w:ascii="Arial" w:hAnsi="Arial" w:cs="Arial"/>
                <w:color w:val="000000"/>
                <w:sz w:val="26"/>
                <w:szCs w:val="26"/>
                <w:rtl/>
              </w:rPr>
            </w:pPr>
          </w:p>
        </w:tc>
        <w:tc>
          <w:tcPr>
            <w:tcW w:w="1559" w:type="dxa"/>
          </w:tcPr>
          <w:p w14:paraId="23E4C61F">
            <w:pPr>
              <w:bidi/>
              <w:rPr>
                <w:rFonts w:ascii="Arial" w:hAnsi="Arial" w:cs="Arial"/>
                <w:color w:val="000000"/>
                <w:sz w:val="26"/>
                <w:szCs w:val="26"/>
                <w:rtl/>
              </w:rPr>
            </w:pPr>
          </w:p>
        </w:tc>
        <w:tc>
          <w:tcPr>
            <w:tcW w:w="1276" w:type="dxa"/>
          </w:tcPr>
          <w:p w14:paraId="1A915B0C">
            <w:pPr>
              <w:bidi/>
              <w:rPr>
                <w:rFonts w:ascii="Arial" w:hAnsi="Arial" w:cs="Arial"/>
                <w:color w:val="000000"/>
                <w:sz w:val="26"/>
                <w:szCs w:val="26"/>
                <w:rtl/>
              </w:rPr>
            </w:pPr>
          </w:p>
        </w:tc>
        <w:tc>
          <w:tcPr>
            <w:tcW w:w="1126" w:type="dxa"/>
          </w:tcPr>
          <w:p w14:paraId="555E8F49">
            <w:pPr>
              <w:bidi/>
              <w:rPr>
                <w:rFonts w:ascii="Arial" w:hAnsi="Arial" w:cs="Arial"/>
                <w:color w:val="000000"/>
                <w:sz w:val="26"/>
                <w:szCs w:val="26"/>
                <w:rtl/>
              </w:rPr>
            </w:pPr>
          </w:p>
        </w:tc>
      </w:tr>
      <w:bookmarkEnd w:id="12"/>
      <w:tr w14:paraId="172DBED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1D72C3F">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634" w:type="dxa"/>
            <w:gridSpan w:val="2"/>
            <w:shd w:val="clear" w:color="auto" w:fill="F2F2F2"/>
          </w:tcPr>
          <w:p w14:paraId="36C916FF">
            <w:pPr>
              <w:bidi/>
              <w:jc w:val="center"/>
              <w:rPr>
                <w:rFonts w:ascii="Arial" w:hAnsi="Arial" w:cs="Arial"/>
                <w:b/>
                <w:bCs/>
                <w:color w:val="000000"/>
                <w:sz w:val="26"/>
                <w:szCs w:val="26"/>
                <w:rtl/>
              </w:rPr>
            </w:pPr>
            <w:r>
              <w:rPr>
                <w:rFonts w:hint="cs" w:ascii="Arial" w:hAnsi="Arial" w:cs="Arial"/>
                <w:b/>
                <w:bCs/>
                <w:color w:val="000000"/>
                <w:sz w:val="26"/>
                <w:szCs w:val="26"/>
                <w:rtl/>
              </w:rPr>
              <w:t>الرسم الإملائي</w:t>
            </w:r>
          </w:p>
        </w:tc>
        <w:tc>
          <w:tcPr>
            <w:tcW w:w="848" w:type="dxa"/>
            <w:shd w:val="clear" w:color="auto" w:fill="F2F2F2"/>
          </w:tcPr>
          <w:p w14:paraId="5B8411A0">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4A50190">
            <w:pPr>
              <w:bidi/>
              <w:jc w:val="center"/>
              <w:rPr>
                <w:rFonts w:ascii="Arial" w:hAnsi="Arial" w:cs="Arial"/>
                <w:color w:val="000000"/>
                <w:sz w:val="26"/>
                <w:szCs w:val="26"/>
                <w:rtl/>
              </w:rPr>
            </w:pPr>
          </w:p>
        </w:tc>
        <w:tc>
          <w:tcPr>
            <w:tcW w:w="1985" w:type="dxa"/>
          </w:tcPr>
          <w:p w14:paraId="7939D45D">
            <w:pPr>
              <w:bidi/>
              <w:rPr>
                <w:rFonts w:ascii="Arial" w:hAnsi="Arial" w:cs="Arial"/>
                <w:color w:val="000000"/>
                <w:sz w:val="26"/>
                <w:szCs w:val="26"/>
                <w:rtl/>
              </w:rPr>
            </w:pPr>
          </w:p>
        </w:tc>
        <w:tc>
          <w:tcPr>
            <w:tcW w:w="1559" w:type="dxa"/>
          </w:tcPr>
          <w:p w14:paraId="3A94F8EF">
            <w:pPr>
              <w:bidi/>
              <w:rPr>
                <w:rFonts w:ascii="Arial" w:hAnsi="Arial" w:cs="Arial"/>
                <w:color w:val="000000"/>
                <w:sz w:val="26"/>
                <w:szCs w:val="26"/>
                <w:rtl/>
              </w:rPr>
            </w:pPr>
          </w:p>
        </w:tc>
        <w:tc>
          <w:tcPr>
            <w:tcW w:w="1276" w:type="dxa"/>
          </w:tcPr>
          <w:p w14:paraId="001EBA20">
            <w:pPr>
              <w:bidi/>
              <w:rPr>
                <w:rFonts w:ascii="Arial" w:hAnsi="Arial" w:cs="Arial"/>
                <w:color w:val="000000"/>
                <w:sz w:val="26"/>
                <w:szCs w:val="26"/>
                <w:rtl/>
              </w:rPr>
            </w:pPr>
          </w:p>
        </w:tc>
        <w:tc>
          <w:tcPr>
            <w:tcW w:w="1126" w:type="dxa"/>
          </w:tcPr>
          <w:p w14:paraId="35D7142C">
            <w:pPr>
              <w:bidi/>
              <w:rPr>
                <w:rFonts w:ascii="Arial" w:hAnsi="Arial" w:cs="Arial"/>
                <w:color w:val="000000"/>
                <w:sz w:val="26"/>
                <w:szCs w:val="26"/>
                <w:rtl/>
              </w:rPr>
            </w:pPr>
          </w:p>
        </w:tc>
      </w:tr>
      <w:tr w14:paraId="4B99400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0FE3031">
            <w:pPr>
              <w:bidi/>
              <w:jc w:val="center"/>
              <w:rPr>
                <w:rFonts w:ascii="Arial" w:hAnsi="Arial" w:cs="Arial"/>
                <w:b/>
                <w:bCs/>
                <w:color w:val="000000"/>
                <w:sz w:val="26"/>
                <w:szCs w:val="26"/>
                <w:rtl/>
              </w:rPr>
            </w:pPr>
            <w:r>
              <w:rPr>
                <w:rFonts w:hint="cs" w:ascii="Arial" w:hAnsi="Arial" w:cs="Arial"/>
                <w:b/>
                <w:bCs/>
                <w:color w:val="000000"/>
                <w:sz w:val="26"/>
                <w:szCs w:val="26"/>
                <w:rtl/>
              </w:rPr>
              <w:t>6</w:t>
            </w:r>
          </w:p>
        </w:tc>
        <w:tc>
          <w:tcPr>
            <w:tcW w:w="1634" w:type="dxa"/>
            <w:gridSpan w:val="2"/>
            <w:shd w:val="clear" w:color="auto" w:fill="F2F2F2"/>
          </w:tcPr>
          <w:p w14:paraId="428BA097">
            <w:pPr>
              <w:bidi/>
              <w:jc w:val="center"/>
              <w:rPr>
                <w:rFonts w:ascii="Arial" w:hAnsi="Arial" w:cs="Arial"/>
                <w:b/>
                <w:bCs/>
                <w:color w:val="000000"/>
                <w:sz w:val="26"/>
                <w:szCs w:val="26"/>
                <w:rtl/>
              </w:rPr>
            </w:pPr>
            <w:r>
              <w:rPr>
                <w:rFonts w:hint="cs" w:ascii="Arial" w:hAnsi="Arial" w:cs="Arial"/>
                <w:b/>
                <w:bCs/>
                <w:color w:val="000000"/>
                <w:sz w:val="26"/>
                <w:szCs w:val="26"/>
                <w:rtl/>
              </w:rPr>
              <w:t>الرسم الكتابي</w:t>
            </w:r>
          </w:p>
        </w:tc>
        <w:tc>
          <w:tcPr>
            <w:tcW w:w="848" w:type="dxa"/>
            <w:shd w:val="clear" w:color="auto" w:fill="F2F2F2"/>
          </w:tcPr>
          <w:p w14:paraId="019CA411">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14EC02B">
            <w:pPr>
              <w:bidi/>
              <w:jc w:val="center"/>
              <w:rPr>
                <w:rFonts w:ascii="Arial" w:hAnsi="Arial" w:cs="Arial"/>
                <w:color w:val="000000"/>
                <w:sz w:val="26"/>
                <w:szCs w:val="26"/>
                <w:rtl/>
              </w:rPr>
            </w:pPr>
          </w:p>
        </w:tc>
        <w:tc>
          <w:tcPr>
            <w:tcW w:w="1985" w:type="dxa"/>
          </w:tcPr>
          <w:p w14:paraId="752F20F6">
            <w:pPr>
              <w:bidi/>
              <w:rPr>
                <w:rFonts w:ascii="Arial" w:hAnsi="Arial" w:cs="Arial"/>
                <w:color w:val="000000"/>
                <w:sz w:val="26"/>
                <w:szCs w:val="26"/>
                <w:rtl/>
              </w:rPr>
            </w:pPr>
          </w:p>
        </w:tc>
        <w:tc>
          <w:tcPr>
            <w:tcW w:w="1559" w:type="dxa"/>
          </w:tcPr>
          <w:p w14:paraId="2C1085F7">
            <w:pPr>
              <w:bidi/>
              <w:rPr>
                <w:rFonts w:ascii="Arial" w:hAnsi="Arial" w:cs="Arial"/>
                <w:color w:val="000000"/>
                <w:sz w:val="26"/>
                <w:szCs w:val="26"/>
                <w:rtl/>
              </w:rPr>
            </w:pPr>
          </w:p>
        </w:tc>
        <w:tc>
          <w:tcPr>
            <w:tcW w:w="1276" w:type="dxa"/>
          </w:tcPr>
          <w:p w14:paraId="10F00D4E">
            <w:pPr>
              <w:bidi/>
              <w:rPr>
                <w:rFonts w:ascii="Arial" w:hAnsi="Arial" w:cs="Arial"/>
                <w:color w:val="000000"/>
                <w:sz w:val="26"/>
                <w:szCs w:val="26"/>
                <w:rtl/>
              </w:rPr>
            </w:pPr>
          </w:p>
        </w:tc>
        <w:tc>
          <w:tcPr>
            <w:tcW w:w="1126" w:type="dxa"/>
          </w:tcPr>
          <w:p w14:paraId="643B2221">
            <w:pPr>
              <w:bidi/>
              <w:rPr>
                <w:rFonts w:ascii="Arial" w:hAnsi="Arial" w:cs="Arial"/>
                <w:color w:val="000000"/>
                <w:sz w:val="26"/>
                <w:szCs w:val="26"/>
                <w:rtl/>
              </w:rPr>
            </w:pPr>
          </w:p>
        </w:tc>
      </w:tr>
      <w:tr w14:paraId="52FC9BF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513B1A6C">
            <w:pPr>
              <w:bidi/>
              <w:jc w:val="center"/>
              <w:rPr>
                <w:rFonts w:ascii="Arial" w:hAnsi="Arial" w:cs="Arial"/>
                <w:b/>
                <w:bCs/>
                <w:color w:val="000000"/>
                <w:sz w:val="26"/>
                <w:szCs w:val="26"/>
                <w:rtl/>
              </w:rPr>
            </w:pPr>
            <w:r>
              <w:rPr>
                <w:rFonts w:hint="cs" w:ascii="Arial" w:hAnsi="Arial" w:cs="Arial"/>
                <w:b/>
                <w:bCs/>
                <w:color w:val="000000"/>
                <w:sz w:val="26"/>
                <w:szCs w:val="26"/>
                <w:rtl/>
              </w:rPr>
              <w:t>المجموع النهائي</w:t>
            </w:r>
          </w:p>
        </w:tc>
        <w:tc>
          <w:tcPr>
            <w:tcW w:w="892" w:type="dxa"/>
            <w:gridSpan w:val="2"/>
            <w:tcBorders>
              <w:left w:val="single" w:color="auto" w:sz="4" w:space="0"/>
            </w:tcBorders>
            <w:shd w:val="clear" w:color="auto" w:fill="F2F2F2"/>
          </w:tcPr>
          <w:p w14:paraId="63718A0F">
            <w:pPr>
              <w:bidi/>
              <w:jc w:val="center"/>
              <w:rPr>
                <w:rFonts w:ascii="Arial" w:hAnsi="Arial" w:cs="Arial"/>
                <w:b/>
                <w:bCs/>
                <w:color w:val="000000"/>
                <w:sz w:val="26"/>
                <w:szCs w:val="26"/>
                <w:rtl/>
              </w:rPr>
            </w:pPr>
            <w:r>
              <w:rPr>
                <w:rFonts w:hint="cs" w:ascii="Arial" w:hAnsi="Arial" w:cs="Arial"/>
                <w:b/>
                <w:bCs/>
                <w:color w:val="000000"/>
                <w:sz w:val="26"/>
                <w:szCs w:val="26"/>
                <w:rtl/>
              </w:rPr>
              <w:t>20</w:t>
            </w:r>
          </w:p>
        </w:tc>
        <w:tc>
          <w:tcPr>
            <w:tcW w:w="1381" w:type="dxa"/>
          </w:tcPr>
          <w:p w14:paraId="15CA3FB6">
            <w:pPr>
              <w:bidi/>
              <w:jc w:val="center"/>
              <w:rPr>
                <w:rFonts w:ascii="Arial" w:hAnsi="Arial" w:cs="Arial"/>
                <w:color w:val="000000"/>
                <w:sz w:val="26"/>
                <w:szCs w:val="26"/>
                <w:rtl/>
              </w:rPr>
            </w:pPr>
          </w:p>
        </w:tc>
        <w:tc>
          <w:tcPr>
            <w:tcW w:w="1985" w:type="dxa"/>
          </w:tcPr>
          <w:p w14:paraId="0AFAEFEE">
            <w:pPr>
              <w:bidi/>
              <w:rPr>
                <w:rFonts w:ascii="Arial" w:hAnsi="Arial" w:cs="Arial"/>
                <w:color w:val="000000"/>
                <w:sz w:val="26"/>
                <w:szCs w:val="26"/>
                <w:rtl/>
              </w:rPr>
            </w:pPr>
          </w:p>
        </w:tc>
        <w:tc>
          <w:tcPr>
            <w:tcW w:w="1559" w:type="dxa"/>
          </w:tcPr>
          <w:p w14:paraId="57D32386">
            <w:pPr>
              <w:bidi/>
              <w:rPr>
                <w:rFonts w:ascii="Arial" w:hAnsi="Arial" w:cs="Arial"/>
                <w:color w:val="000000"/>
                <w:sz w:val="26"/>
                <w:szCs w:val="26"/>
                <w:rtl/>
              </w:rPr>
            </w:pPr>
          </w:p>
        </w:tc>
        <w:tc>
          <w:tcPr>
            <w:tcW w:w="1276" w:type="dxa"/>
          </w:tcPr>
          <w:p w14:paraId="5A06B002">
            <w:pPr>
              <w:bidi/>
              <w:rPr>
                <w:rFonts w:ascii="Arial" w:hAnsi="Arial" w:cs="Arial"/>
                <w:color w:val="000000"/>
                <w:sz w:val="26"/>
                <w:szCs w:val="26"/>
                <w:rtl/>
              </w:rPr>
            </w:pPr>
          </w:p>
        </w:tc>
        <w:tc>
          <w:tcPr>
            <w:tcW w:w="1126" w:type="dxa"/>
          </w:tcPr>
          <w:p w14:paraId="4D9B1EE2">
            <w:pPr>
              <w:bidi/>
              <w:rPr>
                <w:rFonts w:ascii="Arial" w:hAnsi="Arial" w:cs="Arial"/>
                <w:color w:val="000000"/>
                <w:sz w:val="26"/>
                <w:szCs w:val="26"/>
                <w:rtl/>
              </w:rPr>
            </w:pPr>
          </w:p>
        </w:tc>
      </w:tr>
    </w:tbl>
    <w:tbl>
      <w:tblPr>
        <w:tblStyle w:val="6"/>
        <w:tblpPr w:leftFromText="180" w:rightFromText="180" w:vertAnchor="text" w:horzAnchor="page" w:tblpX="333" w:tblpY="13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7463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3FF93B96">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5</w:t>
            </w:r>
          </w:p>
        </w:tc>
        <w:tc>
          <w:tcPr>
            <w:tcW w:w="851" w:type="dxa"/>
            <w:shd w:val="clear" w:color="auto" w:fill="BFBFBF"/>
          </w:tcPr>
          <w:p w14:paraId="576FBAF0">
            <w:pPr>
              <w:bidi/>
              <w:rPr>
                <w:rFonts w:asciiTheme="minorHAnsi" w:hAnsiTheme="minorHAnsi" w:eastAsiaTheme="minorHAnsi" w:cstheme="minorBidi"/>
                <w:b/>
                <w:bCs/>
                <w:sz w:val="28"/>
                <w:szCs w:val="28"/>
                <w:rtl/>
              </w:rPr>
            </w:pPr>
          </w:p>
        </w:tc>
      </w:tr>
    </w:tbl>
    <w:p w14:paraId="266757DC">
      <w:pPr>
        <w:bidi/>
        <w:spacing w:line="259" w:lineRule="auto"/>
        <w:rPr>
          <w:rFonts w:asciiTheme="minorHAnsi" w:hAnsiTheme="minorHAnsi" w:eastAsiaTheme="minorHAnsi" w:cstheme="minorBidi"/>
          <w:b/>
          <w:bCs/>
          <w:sz w:val="30"/>
          <w:szCs w:val="30"/>
          <w:rtl/>
        </w:rPr>
      </w:pPr>
      <w:r>
        <w:rPr>
          <w:rFonts w:hint="cs" w:asciiTheme="minorHAnsi" w:hAnsiTheme="minorHAnsi" w:eastAsiaTheme="minorHAnsi" w:cstheme="minorBidi"/>
          <w:b/>
          <w:bCs/>
          <w:sz w:val="30"/>
          <w:szCs w:val="30"/>
          <w:u w:val="single"/>
          <w:rtl/>
        </w:rPr>
        <w:t>السؤال الأول : فهم المقروء :</w:t>
      </w:r>
      <w:r>
        <w:rPr>
          <w:rFonts w:hint="cs" w:asciiTheme="minorHAnsi" w:hAnsiTheme="minorHAnsi" w:eastAsiaTheme="minorHAnsi" w:cstheme="minorBidi"/>
          <w:b/>
          <w:bCs/>
          <w:sz w:val="30"/>
          <w:szCs w:val="30"/>
          <w:rtl/>
        </w:rPr>
        <w:t xml:space="preserve">      </w:t>
      </w:r>
    </w:p>
    <w:p w14:paraId="65A25DA0">
      <w:pPr>
        <w:bidi/>
        <w:spacing w:line="259" w:lineRule="auto"/>
        <w:ind w:left="118" w:firstLine="142"/>
        <w:rPr>
          <w:rFonts w:ascii="Calibri" w:hAnsi="Calibri" w:cs="Calibri" w:eastAsiaTheme="minorHAnsi"/>
          <w:b/>
          <w:bCs/>
          <w:sz w:val="28"/>
          <w:szCs w:val="28"/>
          <w:rtl/>
        </w:rPr>
      </w:pPr>
      <w:bookmarkStart w:id="13" w:name="_Hlk128207073_0"/>
      <w:r>
        <w:rPr>
          <w:rFonts w:ascii="Calibri" w:hAnsi="Calibri" w:cs="Calibri" w:eastAsiaTheme="minorHAnsi"/>
          <w:b/>
          <w:bCs/>
          <w:sz w:val="28"/>
          <w:szCs w:val="28"/>
          <w:rtl/>
        </w:rPr>
        <w:t xml:space="preserve">أطلق صاحب السمو الملكي الأمير محمد بن سلمان بن </w:t>
      </w:r>
      <w:r>
        <w:rPr>
          <w:rFonts w:hint="cs" w:ascii="Calibri" w:hAnsi="Calibri" w:cs="Calibri" w:eastAsiaTheme="minorHAnsi"/>
          <w:b/>
          <w:bCs/>
          <w:sz w:val="28"/>
          <w:szCs w:val="28"/>
          <w:rtl/>
        </w:rPr>
        <w:t>عبد العزي</w:t>
      </w:r>
      <w:r>
        <w:rPr>
          <w:rFonts w:hint="eastAsia" w:ascii="Calibri" w:hAnsi="Calibri" w:cs="Calibri" w:eastAsiaTheme="minorHAnsi"/>
          <w:b/>
          <w:bCs/>
          <w:sz w:val="28"/>
          <w:szCs w:val="28"/>
          <w:rtl/>
        </w:rPr>
        <w:t>ز</w:t>
      </w:r>
      <w:r>
        <w:rPr>
          <w:rFonts w:ascii="Calibri" w:hAnsi="Calibri" w:cs="Calibri" w:eastAsiaTheme="minorHAnsi"/>
          <w:b/>
          <w:bCs/>
          <w:sz w:val="28"/>
          <w:szCs w:val="28"/>
          <w:rtl/>
        </w:rPr>
        <w:t xml:space="preserve"> ولي العهد رئيس مجلس الوزراء، مبادرة السعودية الخضراء </w:t>
      </w:r>
      <w:r>
        <w:rPr>
          <w:rFonts w:hint="cs" w:ascii="Calibri" w:hAnsi="Calibri" w:cs="Calibri" w:eastAsiaTheme="minorHAnsi"/>
          <w:b/>
          <w:bCs/>
          <w:sz w:val="28"/>
          <w:szCs w:val="28"/>
          <w:rtl/>
        </w:rPr>
        <w:t xml:space="preserve">بهدف </w:t>
      </w:r>
      <w:r>
        <w:rPr>
          <w:rFonts w:ascii="Calibri" w:hAnsi="Calibri" w:cs="Calibri" w:eastAsiaTheme="minorHAnsi"/>
          <w:b/>
          <w:bCs/>
          <w:sz w:val="28"/>
          <w:szCs w:val="28"/>
          <w:rtl/>
        </w:rPr>
        <w:t>التصدي لتداعيات تغير المناخ، وتحسين جودة الحياة، وحماية البيئة، بما يعود بالفائدة على الأجيال القادمة.</w:t>
      </w:r>
    </w:p>
    <w:p w14:paraId="20EEA0A3">
      <w:pPr>
        <w:bidi/>
        <w:spacing w:line="259" w:lineRule="auto"/>
        <w:ind w:left="118" w:firstLine="142"/>
        <w:rPr>
          <w:rFonts w:ascii="Calibri" w:hAnsi="Calibri" w:cs="Calibri" w:eastAsiaTheme="minorHAnsi"/>
          <w:b/>
          <w:bCs/>
          <w:sz w:val="28"/>
          <w:szCs w:val="28"/>
          <w:rtl/>
        </w:rPr>
      </w:pPr>
      <w:r>
        <w:rPr>
          <w:rFonts w:ascii="Calibri" w:hAnsi="Calibri" w:cs="Calibri" w:eastAsiaTheme="minorHAnsi"/>
          <w:b/>
          <w:bCs/>
          <w:sz w:val="28"/>
          <w:szCs w:val="28"/>
          <w:rtl/>
        </w:rPr>
        <w:t>تدعم مبادرة السعودية الخضراء طموح المملكة المتمثل في تحقيق هدف الحياد الصفري بحلول عام 2060م عبر تبني نموذج الاقتصاد الدائري للكربون، كما تعمل على تسريع رحلة انتقال المملكة نحو الاقتصاد الأخضر. وتسعى المبادرة إلى تحقيق ثلاثة أهداف طموحة تتمثل في تقليل الانبعاثات الكربونية، وتشجير المملكة، وحماية المناطق البرية والبحرية.</w:t>
      </w:r>
    </w:p>
    <w:p w14:paraId="7D955B10">
      <w:pPr>
        <w:bidi/>
        <w:spacing w:line="259" w:lineRule="auto"/>
        <w:ind w:left="118" w:firstLine="142"/>
        <w:rPr>
          <w:rFonts w:ascii="Calibri" w:hAnsi="Calibri" w:cs="Calibri" w:eastAsiaTheme="minorHAnsi"/>
          <w:b/>
          <w:bCs/>
          <w:sz w:val="28"/>
          <w:szCs w:val="28"/>
          <w:rtl/>
        </w:rPr>
      </w:pPr>
      <w:r>
        <w:rPr>
          <w:rFonts w:ascii="Calibri" w:hAnsi="Calibri" w:cs="Calibri" w:eastAsiaTheme="minorHAnsi"/>
          <w:b/>
          <w:bCs/>
          <w:sz w:val="28"/>
          <w:szCs w:val="28"/>
          <w:rtl/>
        </w:rPr>
        <w:t xml:space="preserve">ومنذ الإعلان عن مبادرة السعودية الخضراء، تم إطلاق 77 برنامجاً مختلفاً لدعم هذه الأهداف ودفع عجلة النمو المستدام، باستثمارات تتجاوز قيمتها 700 مليار. </w:t>
      </w:r>
      <w:r>
        <w:rPr>
          <w:rFonts w:ascii="Calibri" w:hAnsi="Calibri" w:cs="Calibri" w:eastAsiaTheme="minorHAnsi"/>
          <w:b/>
          <w:bCs/>
          <w:color w:val="000000" w:themeColor="text1"/>
          <w:sz w:val="28"/>
          <w:szCs w:val="28"/>
          <w:rtl/>
          <w14:textFill>
            <w14:solidFill>
              <w14:schemeClr w14:val="tx1"/>
            </w14:solidFill>
          </w14:textFill>
        </w:rPr>
        <w:t>و</w:t>
      </w:r>
      <w:r>
        <w:fldChar w:fldCharType="begin"/>
      </w:r>
      <w:r>
        <w:instrText xml:space="preserve"> HYPERLINK "https://t.me/madty7t" </w:instrText>
      </w:r>
      <w:r>
        <w:fldChar w:fldCharType="separate"/>
      </w:r>
      <w:r>
        <w:rPr>
          <w:rStyle w:val="4"/>
          <w:rFonts w:hint="cs" w:ascii="Arial" w:hAnsi="Arial" w:cs="Arial" w:eastAsiaTheme="minorHAnsi"/>
          <w:b/>
          <w:bCs/>
          <w:color w:val="000000" w:themeColor="text1"/>
          <w:sz w:val="28"/>
          <w:szCs w:val="28"/>
          <w:u w:val="none"/>
          <w:rtl/>
          <w14:textFill>
            <w14:solidFill>
              <w14:schemeClr w14:val="tx1"/>
            </w14:solidFill>
          </w14:textFill>
        </w:rPr>
        <w:t>حوّلت</w:t>
      </w:r>
      <w:r>
        <w:rPr>
          <w:rStyle w:val="4"/>
          <w:rFonts w:ascii="Calibri" w:hAnsi="Calibri" w:cs="Calibri" w:eastAsiaTheme="minorHAnsi"/>
          <w:b/>
          <w:bCs/>
          <w:color w:val="000000" w:themeColor="text1"/>
          <w:sz w:val="28"/>
          <w:szCs w:val="28"/>
          <w:u w:val="none"/>
          <w:rtl/>
          <w14:textFill>
            <w14:solidFill>
              <w14:schemeClr w14:val="tx1"/>
            </w14:solidFill>
          </w14:textFill>
        </w:rPr>
        <w:t xml:space="preserve"> </w:t>
      </w:r>
      <w:r>
        <w:rPr>
          <w:rStyle w:val="4"/>
          <w:rFonts w:hint="cs" w:ascii="Arial" w:hAnsi="Arial" w:cs="Arial" w:eastAsiaTheme="minorHAnsi"/>
          <w:b/>
          <w:bCs/>
          <w:color w:val="000000" w:themeColor="text1"/>
          <w:sz w:val="28"/>
          <w:szCs w:val="28"/>
          <w:u w:val="none"/>
          <w:rtl/>
          <w14:textFill>
            <w14:solidFill>
              <w14:schemeClr w14:val="tx1"/>
            </w14:solidFill>
          </w14:textFill>
        </w:rPr>
        <w:t>المملكة</w:t>
      </w:r>
      <w:r>
        <w:rPr>
          <w:rStyle w:val="4"/>
          <w:rFonts w:ascii="Calibri" w:hAnsi="Calibri" w:cs="Calibri" w:eastAsiaTheme="minorHAnsi"/>
          <w:b/>
          <w:bCs/>
          <w:color w:val="000000" w:themeColor="text1"/>
          <w:sz w:val="28"/>
          <w:szCs w:val="28"/>
          <w:u w:val="none"/>
          <w:rtl/>
          <w14:textFill>
            <w14:solidFill>
              <w14:schemeClr w14:val="tx1"/>
            </w14:solidFill>
          </w14:textFill>
        </w:rPr>
        <w:t xml:space="preserve"> </w:t>
      </w:r>
      <w:r>
        <w:rPr>
          <w:rStyle w:val="4"/>
          <w:rFonts w:hint="cs" w:ascii="Arial" w:hAnsi="Arial" w:cs="Arial" w:eastAsiaTheme="minorHAnsi"/>
          <w:b/>
          <w:bCs/>
          <w:color w:val="000000" w:themeColor="text1"/>
          <w:sz w:val="28"/>
          <w:szCs w:val="28"/>
          <w:u w:val="none"/>
          <w:rtl/>
          <w14:textFill>
            <w14:solidFill>
              <w14:schemeClr w14:val="tx1"/>
            </w14:solidFill>
          </w14:textFill>
        </w:rPr>
        <w:t>التزاماتها</w:t>
      </w:r>
      <w:r>
        <w:rPr>
          <w:rStyle w:val="4"/>
          <w:rFonts w:hint="cs" w:ascii="Arial" w:hAnsi="Arial" w:cs="Arial" w:eastAsiaTheme="minorHAnsi"/>
          <w:b/>
          <w:bCs/>
          <w:color w:val="000000" w:themeColor="text1"/>
          <w:sz w:val="28"/>
          <w:szCs w:val="28"/>
          <w:u w:val="none"/>
          <w:rtl/>
          <w14:textFill>
            <w14:solidFill>
              <w14:schemeClr w14:val="tx1"/>
            </w14:solidFill>
          </w14:textFill>
        </w:rPr>
        <w:fldChar w:fldCharType="end"/>
      </w:r>
      <w:r>
        <w:rPr>
          <w:rFonts w:ascii="Calibri" w:hAnsi="Calibri" w:cs="Calibri" w:eastAsiaTheme="minorHAnsi"/>
          <w:b/>
          <w:bCs/>
          <w:sz w:val="28"/>
          <w:szCs w:val="28"/>
          <w:rtl/>
        </w:rPr>
        <w:t xml:space="preserve"> إلى إجراءات ملموسة من خلال توحيد جهود القطاعين الحكومي والخاص ودعم فرص التعاون </w:t>
      </w:r>
      <w:r>
        <w:rPr>
          <w:rFonts w:hint="eastAsia" w:ascii="Calibri" w:hAnsi="Calibri" w:cs="Calibri" w:eastAsiaTheme="minorHAnsi"/>
          <w:b/>
          <w:bCs/>
          <w:sz w:val="28"/>
          <w:szCs w:val="28"/>
          <w:rtl/>
        </w:rPr>
        <w:t>والابتكار،</w:t>
      </w:r>
      <w:r>
        <w:rPr>
          <w:rFonts w:ascii="Calibri" w:hAnsi="Calibri" w:cs="Calibri" w:eastAsiaTheme="minorHAnsi"/>
          <w:b/>
          <w:bCs/>
          <w:sz w:val="28"/>
          <w:szCs w:val="28"/>
          <w:rtl/>
        </w:rPr>
        <w:t xml:space="preserve"> كما تمضي بخطىً ثابتة نحو تحقيق طموحاتها المناخية الوطنية ودعم الأهداف العالمية في هذا الإطار.</w:t>
      </w:r>
    </w:p>
    <w:p w14:paraId="65D36A73">
      <w:pPr>
        <w:bidi/>
        <w:spacing w:line="259" w:lineRule="auto"/>
        <w:rPr>
          <w:rFonts w:ascii="Calibri" w:hAnsi="Calibri" w:cs="Calibri" w:eastAsiaTheme="minorHAnsi"/>
          <w:b/>
          <w:bCs/>
          <w:sz w:val="14"/>
          <w:szCs w:val="14"/>
          <w:rtl/>
        </w:rPr>
      </w:pPr>
    </w:p>
    <w:bookmarkEnd w:id="13"/>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3968"/>
        <w:gridCol w:w="3683"/>
      </w:tblGrid>
      <w:tr w14:paraId="0B73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0162" w:type="dxa"/>
            <w:gridSpan w:val="3"/>
            <w:shd w:val="clear" w:color="auto" w:fill="F2F2F2"/>
            <w:vAlign w:val="center"/>
          </w:tcPr>
          <w:p w14:paraId="7AA79E5B">
            <w:pPr>
              <w:bidi/>
              <w:rPr>
                <w:rFonts w:ascii="Arial" w:hAnsi="Arial" w:eastAsiaTheme="minorHAnsi" w:cstheme="minorBidi"/>
                <w:b/>
                <w:bCs/>
                <w:sz w:val="28"/>
                <w:szCs w:val="28"/>
              </w:rPr>
            </w:pPr>
            <w:bookmarkStart w:id="14" w:name="_Hlk104842181_0"/>
            <w:r>
              <w:rPr>
                <w:rFonts w:hint="cs" w:ascii="Arial" w:hAnsi="Arial" w:eastAsiaTheme="minorHAnsi" w:cstheme="minorBidi"/>
                <w:b/>
                <w:bCs/>
                <w:sz w:val="28"/>
                <w:szCs w:val="28"/>
                <w:rtl/>
              </w:rPr>
              <w:t>1</w:t>
            </w:r>
            <w:r>
              <w:rPr>
                <w:rFonts w:ascii="Arial" w:hAnsi="Arial" w:eastAsiaTheme="minorHAnsi" w:cstheme="minorBidi"/>
                <w:b/>
                <w:bCs/>
                <w:sz w:val="28"/>
                <w:szCs w:val="28"/>
                <w:rtl/>
              </w:rPr>
              <w:t xml:space="preserve">- </w:t>
            </w:r>
            <w:r>
              <w:rPr>
                <w:rFonts w:ascii="Arial" w:hAnsi="Arial" w:cs="Arial" w:eastAsiaTheme="minorHAnsi"/>
                <w:b/>
                <w:bCs/>
                <w:sz w:val="28"/>
                <w:szCs w:val="28"/>
                <w:rtl/>
              </w:rPr>
              <w:t xml:space="preserve"> (التصدي لتداعيات تغير المناخ) ضد كلمة (التصدي):</w:t>
            </w:r>
          </w:p>
        </w:tc>
      </w:tr>
      <w:tr w14:paraId="1D32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511" w:type="dxa"/>
            <w:vAlign w:val="center"/>
          </w:tcPr>
          <w:p w14:paraId="57FD7816">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أ –</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المواجهة</w:t>
            </w:r>
          </w:p>
        </w:tc>
        <w:tc>
          <w:tcPr>
            <w:tcW w:w="3968" w:type="dxa"/>
            <w:vAlign w:val="center"/>
          </w:tcPr>
          <w:p w14:paraId="31F4D3F0">
            <w:pPr>
              <w:bidi/>
              <w:rPr>
                <w:rFonts w:ascii="Arial" w:hAnsi="Arial" w:cs="Arial" w:eastAsiaTheme="minorHAnsi"/>
                <w:b/>
                <w:bCs/>
                <w:sz w:val="26"/>
                <w:szCs w:val="26"/>
                <w:rtl/>
              </w:rPr>
            </w:pPr>
            <w:r>
              <w:rPr>
                <w:rFonts w:ascii="Arial" w:hAnsi="Arial" w:eastAsiaTheme="minorHAnsi" w:cstheme="minorBidi"/>
                <w:b/>
                <w:bCs/>
                <w:sz w:val="26"/>
                <w:szCs w:val="26"/>
                <w:rtl/>
              </w:rPr>
              <w:t>ب</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الاستسلام</w:t>
            </w:r>
          </w:p>
        </w:tc>
        <w:tc>
          <w:tcPr>
            <w:tcW w:w="3683" w:type="dxa"/>
            <w:vAlign w:val="center"/>
          </w:tcPr>
          <w:p w14:paraId="18735FE7">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 xml:space="preserve">جـ </w:t>
            </w:r>
            <w:r>
              <w:rPr>
                <w:rFonts w:hint="cs" w:ascii="Arial" w:hAnsi="Arial" w:eastAsiaTheme="minorHAnsi" w:cstheme="minorBidi"/>
                <w:b/>
                <w:bCs/>
                <w:sz w:val="26"/>
                <w:szCs w:val="26"/>
                <w:rtl/>
              </w:rPr>
              <w:t xml:space="preserve">ـ </w:t>
            </w:r>
            <w:r>
              <w:rPr>
                <w:rFonts w:ascii="Arial" w:hAnsi="Arial" w:cs="Arial" w:eastAsiaTheme="minorHAnsi"/>
                <w:b/>
                <w:bCs/>
                <w:sz w:val="26"/>
                <w:szCs w:val="26"/>
                <w:rtl/>
              </w:rPr>
              <w:t>المعالجة</w:t>
            </w:r>
          </w:p>
        </w:tc>
      </w:tr>
      <w:bookmarkEnd w:id="14"/>
      <w:tr w14:paraId="21FC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3"/>
            <w:shd w:val="clear" w:color="auto" w:fill="F2F2F2"/>
            <w:vAlign w:val="center"/>
          </w:tcPr>
          <w:p w14:paraId="43C2C494">
            <w:pPr>
              <w:bidi/>
              <w:rPr>
                <w:rFonts w:ascii="Arial" w:hAnsi="Arial" w:cs="Arial" w:eastAsiaTheme="minorHAnsi"/>
                <w:b/>
                <w:bCs/>
                <w:sz w:val="28"/>
                <w:szCs w:val="28"/>
                <w:rtl/>
              </w:rPr>
            </w:pPr>
            <w:r>
              <w:rPr>
                <w:rFonts w:hint="cs" w:ascii="Arial" w:hAnsi="Arial" w:cs="Arial" w:eastAsiaTheme="minorHAnsi"/>
                <w:b/>
                <w:bCs/>
                <w:sz w:val="28"/>
                <w:szCs w:val="28"/>
                <w:rtl/>
              </w:rPr>
              <w:t xml:space="preserve">2- </w:t>
            </w:r>
            <w:r>
              <w:rPr>
                <w:rFonts w:ascii="Arial" w:hAnsi="Arial" w:cs="Arial" w:eastAsiaTheme="minorHAnsi"/>
                <w:b/>
                <w:bCs/>
                <w:sz w:val="28"/>
                <w:szCs w:val="28"/>
                <w:rtl/>
              </w:rPr>
              <w:t xml:space="preserve">بلغ عدد البرامج التي أُطلقت لدعم المبادرة: </w:t>
            </w:r>
          </w:p>
        </w:tc>
      </w:tr>
      <w:tr w14:paraId="363B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511" w:type="dxa"/>
            <w:vAlign w:val="center"/>
          </w:tcPr>
          <w:p w14:paraId="61F53898">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أ –</w:t>
            </w:r>
            <w:r>
              <w:rPr>
                <w:rFonts w:ascii="Arial" w:hAnsi="Arial" w:cs="Arial" w:eastAsiaTheme="minorHAnsi"/>
                <w:b/>
                <w:bCs/>
                <w:sz w:val="26"/>
                <w:szCs w:val="26"/>
                <w:rtl/>
              </w:rPr>
              <w:t>70 برنامجًا</w:t>
            </w:r>
          </w:p>
        </w:tc>
        <w:tc>
          <w:tcPr>
            <w:tcW w:w="3968" w:type="dxa"/>
            <w:vAlign w:val="center"/>
          </w:tcPr>
          <w:p w14:paraId="17890F9D">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ب</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77 برنامجًا</w:t>
            </w:r>
          </w:p>
        </w:tc>
        <w:tc>
          <w:tcPr>
            <w:tcW w:w="3683" w:type="dxa"/>
            <w:vAlign w:val="center"/>
          </w:tcPr>
          <w:p w14:paraId="0028BF33">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 xml:space="preserve">جـ </w:t>
            </w:r>
            <w:r>
              <w:rPr>
                <w:rFonts w:ascii="Arial" w:hAnsi="Arial" w:cs="Arial" w:eastAsiaTheme="minorHAnsi"/>
                <w:b/>
                <w:bCs/>
                <w:sz w:val="26"/>
                <w:szCs w:val="26"/>
                <w:rtl/>
              </w:rPr>
              <w:t>80 برنامجًا</w:t>
            </w:r>
          </w:p>
        </w:tc>
      </w:tr>
      <w:tr w14:paraId="4FD9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3"/>
            <w:shd w:val="clear" w:color="auto" w:fill="F2F2F2"/>
            <w:vAlign w:val="center"/>
          </w:tcPr>
          <w:p w14:paraId="2A851DEE">
            <w:pPr>
              <w:bidi/>
              <w:rPr>
                <w:rFonts w:ascii="Arial" w:hAnsi="Arial" w:cs="Arial" w:eastAsiaTheme="minorHAnsi"/>
                <w:b/>
                <w:bCs/>
                <w:sz w:val="28"/>
                <w:szCs w:val="28"/>
                <w:rtl/>
              </w:rPr>
            </w:pPr>
            <w:r>
              <w:rPr>
                <w:rFonts w:hint="cs" w:ascii="Arial" w:hAnsi="Arial" w:eastAsiaTheme="minorHAnsi" w:cstheme="minorBidi"/>
                <w:b/>
                <w:bCs/>
                <w:sz w:val="28"/>
                <w:szCs w:val="28"/>
                <w:rtl/>
              </w:rPr>
              <w:t>3</w:t>
            </w:r>
            <w:r>
              <w:rPr>
                <w:rFonts w:ascii="Arial" w:hAnsi="Arial" w:eastAsiaTheme="minorHAnsi" w:cstheme="minorBidi"/>
                <w:b/>
                <w:bCs/>
                <w:sz w:val="28"/>
                <w:szCs w:val="28"/>
                <w:rtl/>
              </w:rPr>
              <w:t xml:space="preserve">- </w:t>
            </w:r>
            <w:r>
              <w:rPr>
                <w:rFonts w:ascii="Arial" w:hAnsi="Arial" w:cs="Arial" w:eastAsiaTheme="minorHAnsi"/>
                <w:b/>
                <w:bCs/>
                <w:sz w:val="28"/>
                <w:szCs w:val="28"/>
                <w:rtl/>
              </w:rPr>
              <w:t>ما الخطر الذي تسعى المبادرة إلى الحد منه؟</w:t>
            </w:r>
          </w:p>
        </w:tc>
      </w:tr>
      <w:tr w14:paraId="5266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511" w:type="dxa"/>
            <w:vAlign w:val="center"/>
          </w:tcPr>
          <w:p w14:paraId="77A81DE5">
            <w:pPr>
              <w:bidi/>
              <w:jc w:val="center"/>
              <w:rPr>
                <w:rFonts w:ascii="Arial" w:hAnsi="Arial" w:eastAsiaTheme="minorHAnsi" w:cstheme="minorBidi"/>
                <w:b/>
                <w:bCs/>
                <w:rtl/>
              </w:rPr>
            </w:pPr>
            <w:r>
              <w:rPr>
                <w:rFonts w:ascii="Arial" w:hAnsi="Arial" w:eastAsiaTheme="minorHAnsi" w:cstheme="minorBidi"/>
                <w:b/>
                <w:bCs/>
                <w:rtl/>
              </w:rPr>
              <w:t>أ –</w:t>
            </w:r>
            <w:r>
              <w:rPr>
                <w:rFonts w:hint="cs" w:ascii="Arial" w:hAnsi="Arial" w:eastAsiaTheme="minorHAnsi" w:cstheme="minorBidi"/>
                <w:b/>
                <w:bCs/>
                <w:rtl/>
              </w:rPr>
              <w:t xml:space="preserve"> </w:t>
            </w:r>
            <w:r>
              <w:rPr>
                <w:rFonts w:ascii="Arial" w:hAnsi="Arial" w:cs="Arial" w:eastAsiaTheme="minorHAnsi"/>
                <w:b/>
                <w:bCs/>
                <w:rtl/>
              </w:rPr>
              <w:t>البطالة</w:t>
            </w:r>
          </w:p>
        </w:tc>
        <w:tc>
          <w:tcPr>
            <w:tcW w:w="3968" w:type="dxa"/>
            <w:vAlign w:val="center"/>
          </w:tcPr>
          <w:p w14:paraId="078FE437">
            <w:pPr>
              <w:bidi/>
              <w:jc w:val="center"/>
              <w:rPr>
                <w:rFonts w:ascii="Arial" w:hAnsi="Arial" w:eastAsiaTheme="minorHAnsi" w:cstheme="minorBidi"/>
                <w:b/>
                <w:bCs/>
                <w:rtl/>
              </w:rPr>
            </w:pPr>
            <w:r>
              <w:rPr>
                <w:rFonts w:ascii="Arial" w:hAnsi="Arial" w:eastAsiaTheme="minorHAnsi" w:cstheme="minorBidi"/>
                <w:b/>
                <w:bCs/>
                <w:rtl/>
              </w:rPr>
              <w:t>ب</w:t>
            </w:r>
            <w:r>
              <w:rPr>
                <w:rFonts w:hint="cs" w:ascii="Arial" w:hAnsi="Arial" w:eastAsiaTheme="minorHAnsi" w:cstheme="minorBidi"/>
                <w:b/>
                <w:bCs/>
                <w:rtl/>
              </w:rPr>
              <w:t xml:space="preserve">- </w:t>
            </w:r>
            <w:r>
              <w:rPr>
                <w:rFonts w:ascii="Arial" w:hAnsi="Arial" w:cs="Arial" w:eastAsiaTheme="minorHAnsi"/>
                <w:b/>
                <w:bCs/>
                <w:rtl/>
              </w:rPr>
              <w:t>قلة الموارد</w:t>
            </w:r>
          </w:p>
        </w:tc>
        <w:tc>
          <w:tcPr>
            <w:tcW w:w="3683" w:type="dxa"/>
            <w:vAlign w:val="center"/>
          </w:tcPr>
          <w:p w14:paraId="3632B56C">
            <w:pPr>
              <w:bidi/>
              <w:jc w:val="center"/>
              <w:rPr>
                <w:rFonts w:ascii="Arial" w:hAnsi="Arial" w:eastAsiaTheme="minorHAnsi" w:cstheme="minorBidi"/>
                <w:b/>
                <w:bCs/>
                <w:rtl/>
              </w:rPr>
            </w:pPr>
            <w:r>
              <w:rPr>
                <w:rFonts w:ascii="Arial" w:hAnsi="Arial" w:eastAsiaTheme="minorHAnsi" w:cstheme="minorBidi"/>
                <w:b/>
                <w:bCs/>
                <w:rtl/>
              </w:rPr>
              <w:t xml:space="preserve">جـ </w:t>
            </w:r>
            <w:r>
              <w:rPr>
                <w:rFonts w:hint="cs" w:ascii="Arial" w:hAnsi="Arial" w:eastAsiaTheme="minorHAnsi" w:cstheme="minorBidi"/>
                <w:b/>
                <w:bCs/>
                <w:rtl/>
              </w:rPr>
              <w:t xml:space="preserve">ـ </w:t>
            </w:r>
            <w:r>
              <w:rPr>
                <w:rFonts w:ascii="Arial" w:hAnsi="Arial" w:cs="Arial" w:eastAsiaTheme="minorHAnsi"/>
                <w:b/>
                <w:bCs/>
                <w:rtl/>
              </w:rPr>
              <w:t>التلوث وتغير المناخ</w:t>
            </w:r>
          </w:p>
        </w:tc>
      </w:tr>
      <w:tr w14:paraId="0912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162" w:type="dxa"/>
            <w:gridSpan w:val="3"/>
            <w:shd w:val="clear" w:color="auto" w:fill="F2F2F2"/>
            <w:vAlign w:val="center"/>
          </w:tcPr>
          <w:p w14:paraId="4BE77223">
            <w:pPr>
              <w:bidi/>
              <w:rPr>
                <w:rFonts w:ascii="Arial" w:hAnsi="Arial" w:cs="Arial" w:eastAsiaTheme="minorHAnsi"/>
                <w:b/>
                <w:bCs/>
                <w:sz w:val="28"/>
                <w:szCs w:val="28"/>
              </w:rPr>
            </w:pPr>
            <w:bookmarkStart w:id="15" w:name="_Hlk117655705_0"/>
            <w:r>
              <w:rPr>
                <w:rFonts w:hint="cs" w:ascii="Arial" w:hAnsi="Arial" w:eastAsiaTheme="minorHAnsi" w:cstheme="minorBidi"/>
                <w:b/>
                <w:bCs/>
                <w:sz w:val="28"/>
                <w:szCs w:val="28"/>
                <w:rtl/>
              </w:rPr>
              <w:t>4</w:t>
            </w:r>
            <w:r>
              <w:rPr>
                <w:rFonts w:ascii="Arial" w:hAnsi="Arial" w:cs="Arial" w:eastAsiaTheme="minorHAnsi"/>
                <w:b/>
                <w:bCs/>
                <w:sz w:val="28"/>
                <w:szCs w:val="28"/>
                <w:rtl/>
              </w:rPr>
              <w:t>- ما موقف الكاتب من مبادرة السعودية الخضراء؟</w:t>
            </w:r>
            <w:r>
              <w:rPr>
                <w:rFonts w:asciiTheme="minorHAnsi" w:hAnsiTheme="minorHAnsi" w:eastAsiaTheme="minorHAnsi" w:cstheme="minorBidi"/>
                <w:rtl/>
              </w:rPr>
              <w:t xml:space="preserve"> </w:t>
            </w:r>
          </w:p>
        </w:tc>
      </w:tr>
      <w:tr w14:paraId="2F6E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511" w:type="dxa"/>
            <w:vAlign w:val="center"/>
          </w:tcPr>
          <w:p w14:paraId="23E58D41">
            <w:pPr>
              <w:bidi/>
              <w:jc w:val="center"/>
              <w:rPr>
                <w:rFonts w:ascii="Arial" w:hAnsi="Arial" w:eastAsiaTheme="minorHAnsi" w:cstheme="minorBidi"/>
                <w:b/>
                <w:bCs/>
                <w:color w:val="000000"/>
                <w:sz w:val="26"/>
                <w:szCs w:val="26"/>
                <w:u w:val="single"/>
                <w:rtl/>
              </w:rPr>
            </w:pPr>
            <w:r>
              <w:rPr>
                <w:rFonts w:ascii="Arial" w:hAnsi="Arial" w:eastAsiaTheme="minorHAnsi" w:cstheme="minorBidi"/>
                <w:b/>
                <w:bCs/>
                <w:color w:val="000000"/>
                <w:sz w:val="26"/>
                <w:szCs w:val="26"/>
                <w:rtl/>
              </w:rPr>
              <w:t>أ –</w:t>
            </w:r>
            <w:r>
              <w:rPr>
                <w:rFonts w:hint="cs" w:ascii="Arial" w:hAnsi="Arial" w:eastAsiaTheme="minorHAnsi" w:cstheme="minorBidi"/>
                <w:b/>
                <w:bCs/>
                <w:color w:val="000000"/>
                <w:sz w:val="26"/>
                <w:szCs w:val="26"/>
                <w:rtl/>
              </w:rPr>
              <w:t xml:space="preserve"> </w:t>
            </w:r>
            <w:r>
              <w:rPr>
                <w:rFonts w:ascii="Arial" w:hAnsi="Arial" w:cs="Arial" w:eastAsiaTheme="minorHAnsi"/>
                <w:b/>
                <w:bCs/>
                <w:color w:val="000000"/>
                <w:sz w:val="26"/>
                <w:szCs w:val="26"/>
                <w:rtl/>
              </w:rPr>
              <w:t>ينتقدها</w:t>
            </w:r>
          </w:p>
        </w:tc>
        <w:tc>
          <w:tcPr>
            <w:tcW w:w="3968" w:type="dxa"/>
            <w:vAlign w:val="center"/>
          </w:tcPr>
          <w:p w14:paraId="3868C058">
            <w:pPr>
              <w:bidi/>
              <w:jc w:val="center"/>
              <w:rPr>
                <w:rFonts w:ascii="Arial" w:hAnsi="Arial" w:eastAsiaTheme="minorHAnsi" w:cstheme="minorBidi"/>
                <w:b/>
                <w:bCs/>
                <w:color w:val="000000"/>
                <w:sz w:val="26"/>
                <w:szCs w:val="26"/>
                <w:u w:val="single"/>
              </w:rPr>
            </w:pPr>
            <w:r>
              <w:rPr>
                <w:rFonts w:ascii="Arial" w:hAnsi="Arial" w:eastAsiaTheme="minorHAnsi" w:cstheme="minorBidi"/>
                <w:b/>
                <w:bCs/>
                <w:color w:val="000000"/>
                <w:sz w:val="26"/>
                <w:szCs w:val="26"/>
                <w:rtl/>
              </w:rPr>
              <w:t>ب</w:t>
            </w:r>
            <w:r>
              <w:rPr>
                <w:rFonts w:hint="cs" w:ascii="Arial" w:hAnsi="Arial" w:eastAsiaTheme="minorHAnsi" w:cstheme="minorBidi"/>
                <w:b/>
                <w:bCs/>
                <w:color w:val="000000"/>
                <w:sz w:val="26"/>
                <w:szCs w:val="26"/>
                <w:rtl/>
              </w:rPr>
              <w:t xml:space="preserve">- </w:t>
            </w:r>
            <w:r>
              <w:rPr>
                <w:rFonts w:ascii="Arial" w:hAnsi="Arial" w:cs="Arial" w:eastAsiaTheme="minorHAnsi"/>
                <w:b/>
                <w:bCs/>
                <w:color w:val="000000"/>
                <w:sz w:val="26"/>
                <w:szCs w:val="26"/>
                <w:rtl/>
              </w:rPr>
              <w:t>يدعمها ويؤيد أهدافها</w:t>
            </w:r>
          </w:p>
        </w:tc>
        <w:tc>
          <w:tcPr>
            <w:tcW w:w="3683" w:type="dxa"/>
            <w:vAlign w:val="center"/>
          </w:tcPr>
          <w:p w14:paraId="25A7BF9F">
            <w:pPr>
              <w:bidi/>
              <w:jc w:val="center"/>
              <w:rPr>
                <w:rFonts w:ascii="Arial" w:hAnsi="Arial" w:eastAsiaTheme="minorHAnsi" w:cstheme="minorBidi"/>
                <w:b/>
                <w:bCs/>
                <w:color w:val="000000"/>
                <w:sz w:val="26"/>
                <w:szCs w:val="26"/>
                <w:u w:val="single"/>
                <w:rtl/>
              </w:rPr>
            </w:pPr>
            <w:r>
              <w:rPr>
                <w:rFonts w:ascii="Arial" w:hAnsi="Arial" w:eastAsiaTheme="minorHAnsi" w:cstheme="minorBidi"/>
                <w:b/>
                <w:bCs/>
                <w:color w:val="000000"/>
                <w:sz w:val="26"/>
                <w:szCs w:val="26"/>
                <w:rtl/>
              </w:rPr>
              <w:t xml:space="preserve">جـ </w:t>
            </w:r>
            <w:r>
              <w:rPr>
                <w:rFonts w:hint="cs" w:ascii="Arial" w:hAnsi="Arial" w:cs="Arial" w:eastAsiaTheme="minorHAnsi"/>
                <w:b/>
                <w:bCs/>
                <w:color w:val="000000"/>
                <w:sz w:val="26"/>
                <w:szCs w:val="26"/>
                <w:rtl/>
              </w:rPr>
              <w:t xml:space="preserve">- </w:t>
            </w:r>
            <w:r>
              <w:rPr>
                <w:rFonts w:ascii="Arial" w:hAnsi="Arial" w:cs="Arial" w:eastAsiaTheme="minorHAnsi"/>
                <w:b/>
                <w:bCs/>
                <w:color w:val="000000"/>
                <w:sz w:val="26"/>
                <w:szCs w:val="26"/>
                <w:rtl/>
              </w:rPr>
              <w:t>يتجاهلها</w:t>
            </w:r>
          </w:p>
        </w:tc>
      </w:tr>
      <w:bookmarkEnd w:id="15"/>
      <w:tr w14:paraId="7130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vAlign w:val="center"/>
          </w:tcPr>
          <w:p w14:paraId="4D989245">
            <w:pPr>
              <w:bidi/>
              <w:rPr>
                <w:rFonts w:ascii="Arial" w:hAnsi="Arial" w:cs="Arial" w:eastAsiaTheme="minorHAnsi"/>
                <w:b/>
                <w:bCs/>
                <w:color w:val="000000"/>
                <w:sz w:val="28"/>
                <w:szCs w:val="28"/>
                <w:shd w:val="clear" w:color="auto" w:fill="F1F1F1" w:themeFill="background1" w:themeFillShade="F2"/>
                <w:rtl/>
              </w:rPr>
            </w:pPr>
            <w:r>
              <w:rPr>
                <w:rFonts w:hint="cs" w:ascii="Arial" w:hAnsi="Arial" w:eastAsiaTheme="minorHAnsi" w:cstheme="minorBidi"/>
                <w:b/>
                <w:bCs/>
                <w:sz w:val="28"/>
                <w:szCs w:val="28"/>
                <w:rtl/>
              </w:rPr>
              <w:t>5</w:t>
            </w:r>
            <w:r>
              <w:rPr>
                <w:rFonts w:ascii="Arial" w:hAnsi="Arial" w:eastAsiaTheme="minorHAnsi" w:cstheme="minorBidi"/>
                <w:b/>
                <w:bCs/>
                <w:sz w:val="28"/>
                <w:szCs w:val="28"/>
                <w:shd w:val="clear" w:color="auto" w:fill="F1F1F1" w:themeFill="background1" w:themeFillShade="F2"/>
                <w:rtl/>
              </w:rPr>
              <w:t xml:space="preserve">- </w:t>
            </w:r>
            <w:r>
              <w:rPr>
                <w:rFonts w:hint="cs" w:ascii="Arial" w:hAnsi="Arial" w:cs="Arial" w:eastAsiaTheme="minorHAnsi"/>
                <w:b/>
                <w:bCs/>
                <w:color w:val="000000"/>
                <w:sz w:val="28"/>
                <w:szCs w:val="28"/>
                <w:shd w:val="clear" w:color="auto" w:fill="F1F1F1" w:themeFill="background1" w:themeFillShade="F2"/>
                <w:rtl/>
              </w:rPr>
              <w:t>"</w:t>
            </w:r>
            <w:r>
              <w:rPr>
                <w:rFonts w:asciiTheme="minorHAnsi" w:hAnsiTheme="minorHAnsi" w:eastAsiaTheme="minorHAnsi" w:cstheme="minorBidi"/>
                <w:rtl/>
              </w:rPr>
              <w:t xml:space="preserve"> </w:t>
            </w:r>
            <w:r>
              <w:rPr>
                <w:rFonts w:ascii="Arial" w:hAnsi="Arial" w:cs="Arial" w:eastAsiaTheme="minorHAnsi"/>
                <w:b/>
                <w:bCs/>
                <w:color w:val="000000"/>
                <w:sz w:val="28"/>
                <w:szCs w:val="28"/>
                <w:shd w:val="clear" w:color="auto" w:fill="F1F1F1" w:themeFill="background1" w:themeFillShade="F2"/>
                <w:rtl/>
              </w:rPr>
              <w:t xml:space="preserve">يقوم نجاح مبادرة </w:t>
            </w:r>
            <w:r>
              <w:rPr>
                <w:rFonts w:hint="cs" w:ascii="Arial" w:hAnsi="Arial" w:cs="Arial" w:eastAsiaTheme="minorHAnsi"/>
                <w:b/>
                <w:bCs/>
                <w:color w:val="000000"/>
                <w:sz w:val="28"/>
                <w:szCs w:val="28"/>
                <w:shd w:val="clear" w:color="auto" w:fill="F1F1F1" w:themeFill="background1" w:themeFillShade="F2"/>
                <w:rtl/>
              </w:rPr>
              <w:t xml:space="preserve">السعودية الخضراء </w:t>
            </w:r>
            <w:r>
              <w:rPr>
                <w:rFonts w:ascii="Arial" w:hAnsi="Arial" w:cs="Arial" w:eastAsiaTheme="minorHAnsi"/>
                <w:b/>
                <w:bCs/>
                <w:color w:val="000000"/>
                <w:sz w:val="28"/>
                <w:szCs w:val="28"/>
                <w:shd w:val="clear" w:color="auto" w:fill="F1F1F1" w:themeFill="background1" w:themeFillShade="F2"/>
                <w:rtl/>
              </w:rPr>
              <w:t xml:space="preserve">على: </w:t>
            </w:r>
          </w:p>
        </w:tc>
      </w:tr>
      <w:tr w14:paraId="546D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511" w:type="dxa"/>
            <w:vAlign w:val="center"/>
          </w:tcPr>
          <w:p w14:paraId="646FEF82">
            <w:pPr>
              <w:bidi/>
              <w:jc w:val="center"/>
              <w:rPr>
                <w:rFonts w:ascii="Arial" w:hAnsi="Arial" w:eastAsiaTheme="minorHAnsi" w:cstheme="minorBidi"/>
                <w:b/>
                <w:bCs/>
                <w:color w:val="365F91"/>
                <w:sz w:val="28"/>
                <w:szCs w:val="28"/>
                <w:u w:val="single"/>
              </w:rPr>
            </w:pPr>
            <w:r>
              <w:rPr>
                <w:rFonts w:ascii="Arial" w:hAnsi="Arial" w:eastAsiaTheme="minorHAnsi" w:cstheme="minorBidi"/>
                <w:b/>
                <w:bCs/>
                <w:sz w:val="28"/>
                <w:szCs w:val="28"/>
                <w:rtl/>
              </w:rPr>
              <w:t xml:space="preserve">أ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الجهد الحكومي فقط</w:t>
            </w:r>
          </w:p>
        </w:tc>
        <w:tc>
          <w:tcPr>
            <w:tcW w:w="3968" w:type="dxa"/>
            <w:vAlign w:val="center"/>
          </w:tcPr>
          <w:p w14:paraId="35444271">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الجهد الفردي</w:t>
            </w:r>
          </w:p>
        </w:tc>
        <w:tc>
          <w:tcPr>
            <w:tcW w:w="3683" w:type="dxa"/>
            <w:vAlign w:val="center"/>
          </w:tcPr>
          <w:p w14:paraId="16B5B854">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 xml:space="preserve">جـ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تكامل الجهود بين القطاعين</w:t>
            </w:r>
          </w:p>
        </w:tc>
      </w:tr>
    </w:tbl>
    <w:p w14:paraId="7AC0934D">
      <w:pPr>
        <w:bidi/>
        <w:spacing w:line="259" w:lineRule="auto"/>
        <w:rPr>
          <w:rFonts w:cs="Arial" w:asciiTheme="minorHAnsi" w:hAnsiTheme="minorHAnsi" w:eastAsiaTheme="minorHAnsi"/>
          <w:b/>
          <w:bCs/>
          <w:sz w:val="22"/>
          <w:szCs w:val="22"/>
          <w:rtl/>
        </w:rPr>
      </w:pPr>
    </w:p>
    <w:p w14:paraId="48DFFD77">
      <w:pPr>
        <w:bidi/>
        <w:spacing w:line="259" w:lineRule="auto"/>
        <w:rPr>
          <w:rFonts w:cs="Arial" w:asciiTheme="minorHAnsi" w:hAnsiTheme="minorHAnsi" w:eastAsiaTheme="minorHAnsi"/>
          <w:b/>
          <w:bCs/>
          <w:sz w:val="22"/>
          <w:szCs w:val="22"/>
          <w:rtl/>
        </w:rPr>
      </w:pPr>
    </w:p>
    <w:p w14:paraId="540B87E2">
      <w:pPr>
        <w:bidi/>
        <w:spacing w:line="259" w:lineRule="auto"/>
        <w:rPr>
          <w:rFonts w:cs="Arial" w:asciiTheme="minorHAnsi" w:hAnsiTheme="minorHAnsi" w:eastAsiaTheme="minorHAnsi"/>
          <w:b/>
          <w:bCs/>
          <w:sz w:val="22"/>
          <w:szCs w:val="22"/>
          <w:rtl/>
        </w:rPr>
      </w:pPr>
    </w:p>
    <w:p w14:paraId="5968D825">
      <w:pPr>
        <w:bidi/>
        <w:spacing w:line="259" w:lineRule="auto"/>
        <w:rPr>
          <w:rFonts w:cs="Arial" w:asciiTheme="minorHAnsi" w:hAnsiTheme="minorHAnsi" w:eastAsiaTheme="minorHAnsi"/>
          <w:b/>
          <w:bCs/>
          <w:sz w:val="22"/>
          <w:szCs w:val="22"/>
          <w:rtl/>
        </w:rPr>
      </w:pP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0B84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FBFBF"/>
          </w:tcPr>
          <w:p w14:paraId="2638E4A0">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575" w:type="dxa"/>
            <w:shd w:val="clear" w:color="auto" w:fill="BFBFBF"/>
          </w:tcPr>
          <w:p w14:paraId="6FA79827">
            <w:pPr>
              <w:bidi/>
              <w:rPr>
                <w:rFonts w:asciiTheme="minorHAnsi" w:hAnsiTheme="minorHAnsi" w:eastAsiaTheme="minorHAnsi" w:cstheme="minorBidi"/>
                <w:b/>
                <w:bCs/>
                <w:sz w:val="28"/>
                <w:szCs w:val="28"/>
                <w:rtl/>
              </w:rPr>
            </w:pPr>
          </w:p>
        </w:tc>
      </w:tr>
    </w:tbl>
    <w:p w14:paraId="07B881F5">
      <w:pPr>
        <w:bidi/>
        <w:spacing w:line="259" w:lineRule="auto"/>
        <w:rPr>
          <w:rFonts w:asciiTheme="minorHAnsi" w:hAnsiTheme="minorHAnsi" w:eastAsiaTheme="minorHAnsi" w:cstheme="minorBidi"/>
          <w:b/>
          <w:bCs/>
          <w:sz w:val="28"/>
          <w:szCs w:val="28"/>
          <w:rtl/>
        </w:rPr>
      </w:pPr>
      <w:bookmarkStart w:id="16" w:name="_Hlk99870545_0"/>
      <w:bookmarkStart w:id="17" w:name="_Hlk107631880_0"/>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الثاني </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الصنف اللغوي </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p>
    <w:tbl>
      <w:tblPr>
        <w:tblStyle w:val="6"/>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3186"/>
        <w:gridCol w:w="4532"/>
      </w:tblGrid>
      <w:tr w14:paraId="56DD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4C5E4083">
            <w:pPr>
              <w:bidi/>
              <w:rPr>
                <w:rFonts w:cs="Arial" w:asciiTheme="minorBidi" w:hAnsiTheme="minorBidi" w:eastAsiaTheme="minorHAnsi"/>
                <w:b/>
                <w:bCs/>
                <w:sz w:val="28"/>
                <w:szCs w:val="28"/>
              </w:rPr>
            </w:pPr>
            <w:r>
              <w:rPr>
                <w:rFonts w:asciiTheme="minorBidi" w:hAnsiTheme="minorBidi" w:eastAsiaTheme="minorHAnsi" w:cstheme="minorBidi"/>
                <w:b/>
                <w:bCs/>
                <w:sz w:val="28"/>
                <w:szCs w:val="28"/>
                <w:rtl/>
              </w:rPr>
              <w:t>1</w:t>
            </w:r>
            <w:r>
              <w:rPr>
                <w:rFonts w:hint="cs" w:asciiTheme="minorBidi" w:hAnsiTheme="minorBidi" w:eastAsiaTheme="minorHAnsi" w:cstheme="minorBidi"/>
                <w:b/>
                <w:bCs/>
                <w:sz w:val="28"/>
                <w:szCs w:val="28"/>
                <w:rtl/>
              </w:rPr>
              <w:t xml:space="preserve">-  سلمت على .........الرجلين        اكمل باسم إشارة معرب </w:t>
            </w:r>
            <w:r>
              <w:rPr>
                <w:rFonts w:hint="cs" w:cs="Arial" w:asciiTheme="minorBidi" w:hAnsiTheme="minorBidi" w:eastAsiaTheme="minorHAnsi"/>
                <w:b/>
                <w:bCs/>
                <w:sz w:val="28"/>
                <w:szCs w:val="28"/>
                <w:rtl/>
              </w:rPr>
              <w:t xml:space="preserve"> </w:t>
            </w:r>
          </w:p>
        </w:tc>
      </w:tr>
      <w:tr w14:paraId="5096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74" w:type="dxa"/>
          </w:tcPr>
          <w:p w14:paraId="12D1039F">
            <w:pPr>
              <w:bidi/>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هذان </w:t>
            </w:r>
          </w:p>
        </w:tc>
        <w:tc>
          <w:tcPr>
            <w:tcW w:w="3186" w:type="dxa"/>
          </w:tcPr>
          <w:p w14:paraId="77849624">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هذين </w:t>
            </w:r>
          </w:p>
        </w:tc>
        <w:tc>
          <w:tcPr>
            <w:tcW w:w="4532" w:type="dxa"/>
          </w:tcPr>
          <w:p w14:paraId="3480E9CD">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asciiTheme="minorBidi" w:hAnsiTheme="minorBidi" w:eastAsiaTheme="minorHAnsi" w:cstheme="minorBidi"/>
                <w:b/>
                <w:bCs/>
                <w:color w:val="000000" w:themeColor="text1"/>
                <w:sz w:val="26"/>
                <w:szCs w:val="26"/>
                <w:rtl/>
                <w14:textFill>
                  <w14:solidFill>
                    <w14:schemeClr w14:val="tx1"/>
                  </w14:solidFill>
                </w14:textFill>
              </w:rPr>
              <w:t>ذلك</w:t>
            </w:r>
            <w:r>
              <w:rPr>
                <w:rFonts w:hint="cs" w:cs="Arial" w:asciiTheme="minorBidi" w:hAnsiTheme="minorBidi" w:eastAsiaTheme="minorHAnsi"/>
                <w:b/>
                <w:bCs/>
                <w:color w:val="000000" w:themeColor="text1"/>
                <w:sz w:val="26"/>
                <w:szCs w:val="26"/>
                <w:rtl/>
                <w14:textFill>
                  <w14:solidFill>
                    <w14:schemeClr w14:val="tx1"/>
                  </w14:solidFill>
                </w14:textFill>
              </w:rPr>
              <w:t xml:space="preserve"> </w:t>
            </w:r>
          </w:p>
        </w:tc>
      </w:tr>
      <w:tr w14:paraId="61892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2B7924E5">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F1F1F1" w:themeFill="background1" w:themeFillShade="F2"/>
                <w:rtl/>
              </w:rPr>
              <w:t xml:space="preserve">- </w:t>
            </w:r>
            <w:r>
              <w:rPr>
                <w:rFonts w:hint="cs" w:cs="Arial" w:asciiTheme="minorBidi" w:hAnsiTheme="minorBidi" w:eastAsiaTheme="minorHAnsi"/>
                <w:b/>
                <w:bCs/>
                <w:sz w:val="28"/>
                <w:szCs w:val="28"/>
                <w:shd w:val="clear" w:color="auto" w:fill="F1F1F1" w:themeFill="background1" w:themeFillShade="F2"/>
                <w:rtl/>
              </w:rPr>
              <w:t xml:space="preserve">الجملة التي اشتملت على اسم إشارة للمكان المتوسط:  </w:t>
            </w:r>
          </w:p>
        </w:tc>
      </w:tr>
      <w:tr w14:paraId="1CF9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66A90594">
            <w:pPr>
              <w:bidi/>
              <w:jc w:val="center"/>
              <w:rPr>
                <w:rFonts w:cs="Arial" w:asciiTheme="minorBidi" w:hAnsiTheme="minorBidi" w:eastAsiaTheme="minorHAnsi"/>
                <w:b/>
                <w:bCs/>
                <w:sz w:val="28"/>
                <w:szCs w:val="28"/>
                <w:rtl/>
              </w:rPr>
            </w:pPr>
            <w:r>
              <w:rPr>
                <w:rFonts w:hint="cs" w:cs="Arial" w:asciiTheme="minorBidi" w:hAnsiTheme="minorBidi" w:eastAsiaTheme="minorHAnsi"/>
                <w:b/>
                <w:bCs/>
                <w:sz w:val="28"/>
                <w:szCs w:val="28"/>
                <w:rtl/>
              </w:rPr>
              <w:t>أ- هنا نشأ أجدادي.</w:t>
            </w:r>
          </w:p>
        </w:tc>
        <w:tc>
          <w:tcPr>
            <w:tcW w:w="3186" w:type="dxa"/>
          </w:tcPr>
          <w:p w14:paraId="7D47FB85">
            <w:pPr>
              <w:bidi/>
              <w:jc w:val="center"/>
              <w:rPr>
                <w:rFonts w:cs="Arial" w:asciiTheme="minorBidi" w:hAnsiTheme="minorBidi" w:eastAsiaTheme="minorHAnsi"/>
                <w:b/>
                <w:bCs/>
                <w:sz w:val="28"/>
                <w:szCs w:val="28"/>
                <w:rtl/>
              </w:rPr>
            </w:pPr>
            <w:r>
              <w:rPr>
                <w:rFonts w:hint="cs" w:cs="Arial" w:asciiTheme="minorBidi" w:hAnsiTheme="minorBidi" w:eastAsiaTheme="minorHAnsi"/>
                <w:b/>
                <w:bCs/>
                <w:sz w:val="28"/>
                <w:szCs w:val="28"/>
                <w:rtl/>
              </w:rPr>
              <w:t>ب</w:t>
            </w:r>
            <w:r>
              <w:rPr>
                <w:rFonts w:cs="Arial" w:asciiTheme="minorBidi" w:hAnsiTheme="minorBidi" w:eastAsiaTheme="minorHAnsi"/>
                <w:b/>
                <w:bCs/>
                <w:sz w:val="28"/>
                <w:szCs w:val="28"/>
                <w:rtl/>
              </w:rPr>
              <w:t xml:space="preserve"> – </w:t>
            </w:r>
            <w:r>
              <w:rPr>
                <w:rFonts w:hint="cs" w:cs="Arial" w:asciiTheme="minorBidi" w:hAnsiTheme="minorBidi" w:eastAsiaTheme="minorHAnsi"/>
                <w:b/>
                <w:bCs/>
                <w:sz w:val="28"/>
                <w:szCs w:val="28"/>
                <w:rtl/>
              </w:rPr>
              <w:t>هناك نشأ أجدادي.</w:t>
            </w:r>
          </w:p>
        </w:tc>
        <w:tc>
          <w:tcPr>
            <w:tcW w:w="4532" w:type="dxa"/>
          </w:tcPr>
          <w:p w14:paraId="4D8907B7">
            <w:pPr>
              <w:bidi/>
              <w:jc w:val="center"/>
              <w:rPr>
                <w:rFonts w:cs="Arial" w:asciiTheme="minorBidi" w:hAnsiTheme="minorBidi" w:eastAsiaTheme="minorHAnsi"/>
                <w:b/>
                <w:bCs/>
                <w:sz w:val="28"/>
                <w:szCs w:val="28"/>
                <w:rtl/>
              </w:rPr>
            </w:pPr>
            <w:r>
              <w:rPr>
                <w:rFonts w:cs="Arial" w:asciiTheme="minorBidi" w:hAnsiTheme="minorBidi" w:eastAsiaTheme="minorHAnsi"/>
                <w:b/>
                <w:bCs/>
                <w:sz w:val="28"/>
                <w:szCs w:val="28"/>
                <w:rtl/>
              </w:rPr>
              <w:t>جـ ـ</w:t>
            </w:r>
            <w:r>
              <w:rPr>
                <w:rFonts w:hint="cs" w:cs="Arial" w:asciiTheme="minorBidi" w:hAnsiTheme="minorBidi" w:eastAsiaTheme="minorHAnsi"/>
                <w:b/>
                <w:bCs/>
                <w:sz w:val="28"/>
                <w:szCs w:val="28"/>
                <w:rtl/>
              </w:rPr>
              <w:t xml:space="preserve"> هنالك نشأ أجدادي.</w:t>
            </w:r>
          </w:p>
        </w:tc>
      </w:tr>
      <w:tr w14:paraId="49CA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0192" w:type="dxa"/>
            <w:gridSpan w:val="3"/>
            <w:shd w:val="clear" w:color="auto" w:fill="F2F2F2"/>
          </w:tcPr>
          <w:p w14:paraId="36788D1E">
            <w:pPr>
              <w:bidi/>
              <w:rPr>
                <w:rFonts w:cs="Arial" w:asciiTheme="minorBidi" w:hAnsiTheme="minorBidi" w:eastAsiaTheme="minorHAnsi"/>
                <w:b/>
                <w:bCs/>
                <w:sz w:val="28"/>
                <w:szCs w:val="28"/>
                <w:rtl/>
              </w:rPr>
            </w:pPr>
            <w:r>
              <w:rPr>
                <w:rFonts w:cs="Arial" w:asciiTheme="minorBidi" w:hAnsiTheme="minorBidi" w:eastAsiaTheme="minorHAnsi"/>
                <w:b/>
                <w:bCs/>
                <w:sz w:val="28"/>
                <w:szCs w:val="28"/>
                <w:rtl/>
              </w:rPr>
              <w:t xml:space="preserve">3- </w:t>
            </w:r>
            <w:r>
              <w:rPr>
                <w:rFonts w:hint="cs" w:cs="Arial" w:asciiTheme="minorBidi" w:hAnsiTheme="minorBidi" w:eastAsiaTheme="minorHAnsi"/>
                <w:b/>
                <w:bCs/>
                <w:sz w:val="28"/>
                <w:szCs w:val="28"/>
                <w:rtl/>
              </w:rPr>
              <w:t xml:space="preserve">" ...............طاولة جيراننا."                               (أكمل باسم إشارة للبعيد)  </w:t>
            </w:r>
          </w:p>
        </w:tc>
      </w:tr>
      <w:tr w14:paraId="42FC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7A711AE6">
            <w:pPr>
              <w:bidi/>
              <w:jc w:val="center"/>
              <w:rPr>
                <w:rFonts w:asciiTheme="minorBidi" w:hAnsiTheme="minorBidi" w:eastAsiaTheme="minorHAnsi" w:cstheme="minorBidi"/>
                <w:b/>
                <w:bCs/>
                <w:color w:val="365F91"/>
                <w:sz w:val="28"/>
                <w:szCs w:val="28"/>
                <w:rtl/>
              </w:rPr>
            </w:pPr>
            <w:r>
              <w:rPr>
                <w:rFonts w:hint="cs" w:cs="Arial" w:asciiTheme="minorBidi" w:hAnsiTheme="minorBidi" w:eastAsiaTheme="minorHAnsi"/>
                <w:b/>
                <w:bCs/>
                <w:color w:val="000000" w:themeColor="text1"/>
                <w:sz w:val="28"/>
                <w:szCs w:val="28"/>
                <w:rtl/>
                <w14:textFill>
                  <w14:solidFill>
                    <w14:schemeClr w14:val="tx1"/>
                  </w14:solidFill>
                </w14:textFill>
              </w:rPr>
              <w:t>أ- هذه</w:t>
            </w:r>
          </w:p>
        </w:tc>
        <w:tc>
          <w:tcPr>
            <w:tcW w:w="3186" w:type="dxa"/>
          </w:tcPr>
          <w:p w14:paraId="6021E75C">
            <w:pPr>
              <w:bidi/>
              <w:jc w:val="center"/>
              <w:rPr>
                <w:rFonts w:asciiTheme="minorBidi" w:hAnsiTheme="minorBidi" w:eastAsiaTheme="minorHAnsi" w:cstheme="minorBidi"/>
                <w:b/>
                <w:bCs/>
                <w:color w:val="365F91"/>
                <w:sz w:val="28"/>
                <w:szCs w:val="28"/>
                <w:u w:val="single"/>
                <w:rtl/>
              </w:rPr>
            </w:pPr>
            <w:r>
              <w:rPr>
                <w:rFonts w:hint="cs" w:asciiTheme="minorBidi" w:hAnsiTheme="minorBidi" w:eastAsiaTheme="minorHAnsi" w:cstheme="minorBidi"/>
                <w:b/>
                <w:bCs/>
                <w:sz w:val="28"/>
                <w:szCs w:val="28"/>
                <w:rtl/>
              </w:rPr>
              <w:t>ب</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ـ ذلك </w:t>
            </w:r>
          </w:p>
        </w:tc>
        <w:tc>
          <w:tcPr>
            <w:tcW w:w="4532" w:type="dxa"/>
          </w:tcPr>
          <w:p w14:paraId="0FB58D5D">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 xml:space="preserve">جـ </w:t>
            </w:r>
            <w:r>
              <w:rPr>
                <w:rFonts w:asciiTheme="minorBidi" w:hAnsiTheme="minorBidi" w:eastAsiaTheme="minorHAnsi" w:cstheme="minorBidi"/>
                <w:b/>
                <w:bCs/>
                <w:sz w:val="28"/>
                <w:szCs w:val="28"/>
                <w:rtl/>
              </w:rPr>
              <w:t xml:space="preserve">ـ </w:t>
            </w:r>
            <w:r>
              <w:rPr>
                <w:rFonts w:hint="cs" w:cs="Arial" w:asciiTheme="minorBidi" w:hAnsiTheme="minorBidi" w:eastAsiaTheme="minorHAnsi"/>
                <w:b/>
                <w:bCs/>
                <w:sz w:val="28"/>
                <w:szCs w:val="28"/>
                <w:rtl/>
              </w:rPr>
              <w:t xml:space="preserve">تلك  </w:t>
            </w:r>
          </w:p>
        </w:tc>
      </w:tr>
    </w:tbl>
    <w:p w14:paraId="7D18BFCA">
      <w:pPr>
        <w:bidi/>
        <w:spacing w:line="259" w:lineRule="auto"/>
        <w:rPr>
          <w:rFonts w:cs="Arial" w:asciiTheme="minorHAnsi" w:hAnsiTheme="minorHAnsi" w:eastAsiaTheme="minorHAnsi"/>
          <w:b/>
          <w:bCs/>
          <w:sz w:val="28"/>
          <w:szCs w:val="28"/>
          <w:u w:val="single"/>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الثالث</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:الوظيفة النحوية </w:t>
      </w:r>
      <w:r>
        <w:rPr>
          <w:rFonts w:cs="Arial" w:asciiTheme="minorHAnsi" w:hAnsiTheme="minorHAnsi" w:eastAsiaTheme="minorHAnsi"/>
          <w:b/>
          <w:bCs/>
          <w:sz w:val="28"/>
          <w:szCs w:val="28"/>
          <w:u w:val="single"/>
          <w:rtl/>
        </w:rPr>
        <w:t xml:space="preserve"> </w:t>
      </w:r>
    </w:p>
    <w:p w14:paraId="3982987A">
      <w:pPr>
        <w:bidi/>
        <w:spacing w:line="259" w:lineRule="auto"/>
        <w:rPr>
          <w:rFonts w:cs="Arial" w:asciiTheme="minorHAnsi" w:hAnsiTheme="minorHAnsi" w:eastAsiaTheme="minorHAnsi"/>
          <w:b/>
          <w:bCs/>
          <w:sz w:val="28"/>
          <w:szCs w:val="28"/>
          <w:rtl/>
        </w:rPr>
      </w:pP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3682"/>
        <w:gridCol w:w="3679"/>
      </w:tblGrid>
      <w:tr w14:paraId="0CA8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D9D9D9"/>
          </w:tcPr>
          <w:p w14:paraId="62204FF8">
            <w:pPr>
              <w:bidi/>
              <w:rPr>
                <w:rFonts w:cs="Arial" w:asciiTheme="minorBidi" w:hAnsiTheme="minorBidi" w:eastAsiaTheme="minorHAnsi"/>
                <w:b/>
                <w:bCs/>
                <w:sz w:val="28"/>
                <w:szCs w:val="28"/>
              </w:rPr>
            </w:pPr>
            <w:bookmarkStart w:id="18" w:name="_Hlk99349882_0"/>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rtl/>
              </w:rPr>
              <w:t>استمع إلى نصيحة ......  (أكمل بمضاف إليه مناسب)</w:t>
            </w:r>
          </w:p>
        </w:tc>
      </w:tr>
      <w:tr w14:paraId="320F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3FFA5AEF">
            <w:pPr>
              <w:bidi/>
              <w:jc w:val="center"/>
              <w:rPr>
                <w:rFonts w:asciiTheme="minorBidi" w:hAnsiTheme="minorBidi" w:eastAsiaTheme="minorHAnsi" w:cstheme="minorBidi"/>
                <w:b/>
                <w:bCs/>
                <w:color w:val="000000" w:themeColor="text1"/>
                <w:sz w:val="28"/>
                <w:szCs w:val="28"/>
                <w:u w:val="single"/>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 xml:space="preserve">أ </w:t>
            </w:r>
            <w:r>
              <w:rPr>
                <w:rFonts w:hint="cs" w:asciiTheme="minorBidi" w:hAnsiTheme="minorBidi" w:eastAsiaTheme="minorHAnsi" w:cstheme="minorBidi"/>
                <w:b/>
                <w:bCs/>
                <w:color w:val="000000" w:themeColor="text1"/>
                <w:sz w:val="28"/>
                <w:szCs w:val="28"/>
                <w:rtl/>
                <w14:textFill>
                  <w14:solidFill>
                    <w14:schemeClr w14:val="tx1"/>
                  </w14:solidFill>
                </w14:textFill>
              </w:rPr>
              <w:t>- أبوك</w:t>
            </w:r>
          </w:p>
        </w:tc>
        <w:tc>
          <w:tcPr>
            <w:tcW w:w="3682" w:type="dxa"/>
          </w:tcPr>
          <w:p w14:paraId="027F6AD4">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ب</w:t>
            </w:r>
            <w:r>
              <w:rPr>
                <w:rFonts w:hint="cs" w:asciiTheme="minorBidi" w:hAnsiTheme="minorBidi" w:eastAsiaTheme="minorHAnsi" w:cstheme="minorBidi"/>
                <w:b/>
                <w:bCs/>
                <w:color w:val="000000" w:themeColor="text1"/>
                <w:sz w:val="28"/>
                <w:szCs w:val="28"/>
                <w:rtl/>
                <w14:textFill>
                  <w14:solidFill>
                    <w14:schemeClr w14:val="tx1"/>
                  </w14:solidFill>
                </w14:textFill>
              </w:rPr>
              <w:t xml:space="preserve">- </w:t>
            </w:r>
            <w:r>
              <w:rPr>
                <w:rFonts w:hint="cs" w:asciiTheme="minorBidi" w:hAnsiTheme="minorBidi" w:eastAsiaTheme="minorHAnsi" w:cstheme="minorBidi"/>
                <w:b/>
                <w:bCs/>
                <w:color w:val="000000" w:themeColor="text1"/>
                <w:rtl/>
                <w14:textFill>
                  <w14:solidFill>
                    <w14:schemeClr w14:val="tx1"/>
                  </w14:solidFill>
                </w14:textFill>
              </w:rPr>
              <w:t>أبيك</w:t>
            </w:r>
            <w:r>
              <w:rPr>
                <w:rFonts w:asciiTheme="minorBidi" w:hAnsiTheme="minorBidi" w:eastAsiaTheme="minorHAnsi" w:cstheme="minorBidi"/>
                <w:b/>
                <w:bCs/>
                <w:color w:val="000000" w:themeColor="text1"/>
                <w:sz w:val="20"/>
                <w:szCs w:val="20"/>
                <w:rtl/>
                <w14:textFill>
                  <w14:solidFill>
                    <w14:schemeClr w14:val="tx1"/>
                  </w14:solidFill>
                </w14:textFill>
              </w:rPr>
              <w:t xml:space="preserve">          </w:t>
            </w:r>
          </w:p>
        </w:tc>
        <w:tc>
          <w:tcPr>
            <w:tcW w:w="3679" w:type="dxa"/>
          </w:tcPr>
          <w:p w14:paraId="6D31FEFC">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 xml:space="preserve">د ـ </w:t>
            </w:r>
            <w:r>
              <w:rPr>
                <w:rFonts w:hint="cs" w:cs="Arial" w:asciiTheme="minorBidi" w:hAnsiTheme="minorBidi" w:eastAsiaTheme="minorHAnsi"/>
                <w:b/>
                <w:bCs/>
                <w:color w:val="000000" w:themeColor="text1"/>
                <w:sz w:val="26"/>
                <w:szCs w:val="26"/>
                <w:rtl/>
                <w14:textFill>
                  <w14:solidFill>
                    <w14:schemeClr w14:val="tx1"/>
                  </w14:solidFill>
                </w14:textFill>
              </w:rPr>
              <w:t>أباك</w:t>
            </w:r>
          </w:p>
        </w:tc>
      </w:tr>
      <w:tr w14:paraId="2B05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D9D9D9"/>
          </w:tcPr>
          <w:p w14:paraId="2A84282C">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حدد علامة جر المضاف إليه في المثال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التالي:            "مكة أم القرى." </w:t>
            </w:r>
            <w:r>
              <w:rPr>
                <w:rFonts w:hint="cs" w:asciiTheme="minorBidi" w:hAnsiTheme="minorBidi" w:eastAsiaTheme="minorHAnsi" w:cstheme="minorBidi"/>
                <w:b/>
                <w:bCs/>
                <w:color w:val="D9D9D9"/>
                <w:sz w:val="28"/>
                <w:szCs w:val="28"/>
                <w:rtl/>
              </w:rPr>
              <w:t>.</w:t>
            </w:r>
          </w:p>
        </w:tc>
      </w:tr>
      <w:tr w14:paraId="4A3F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1E878E40">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أ </w:t>
            </w:r>
            <w:r>
              <w:rPr>
                <w:rFonts w:hint="cs" w:asciiTheme="minorBidi" w:hAnsiTheme="minorBidi" w:eastAsiaTheme="minorHAnsi" w:cstheme="minorBidi"/>
                <w:b/>
                <w:bCs/>
                <w:sz w:val="28"/>
                <w:szCs w:val="28"/>
                <w:rtl/>
              </w:rPr>
              <w:t>- الكسرة</w:t>
            </w:r>
            <w:r>
              <w:rPr>
                <w:rFonts w:cs="Arial" w:asciiTheme="minorBidi" w:hAnsiTheme="minorBidi" w:eastAsiaTheme="minorHAnsi"/>
                <w:b/>
                <w:bCs/>
                <w:sz w:val="28"/>
                <w:szCs w:val="28"/>
                <w:rtl/>
              </w:rPr>
              <w:t xml:space="preserve"> الظاهرة.</w:t>
            </w:r>
            <w:r>
              <w:rPr>
                <w:rFonts w:asciiTheme="minorBidi" w:hAnsiTheme="minorBidi" w:eastAsiaTheme="minorHAnsi" w:cstheme="minorBidi"/>
                <w:b/>
                <w:bCs/>
                <w:sz w:val="28"/>
                <w:szCs w:val="28"/>
                <w:rtl/>
              </w:rPr>
              <w:t xml:space="preserve">       </w:t>
            </w:r>
          </w:p>
        </w:tc>
        <w:tc>
          <w:tcPr>
            <w:tcW w:w="3682" w:type="dxa"/>
          </w:tcPr>
          <w:p w14:paraId="5168F016">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sz w:val="28"/>
                <w:szCs w:val="28"/>
                <w:rtl/>
              </w:rPr>
              <w:t>- الكسرة</w:t>
            </w:r>
            <w:r>
              <w:rPr>
                <w:rFonts w:cs="Arial" w:asciiTheme="minorBidi" w:hAnsiTheme="minorBidi" w:eastAsiaTheme="minorHAnsi"/>
                <w:b/>
                <w:bCs/>
                <w:sz w:val="28"/>
                <w:szCs w:val="28"/>
                <w:rtl/>
              </w:rPr>
              <w:t xml:space="preserve"> </w:t>
            </w:r>
            <w:r>
              <w:rPr>
                <w:rFonts w:hint="cs" w:cs="Arial" w:asciiTheme="minorBidi" w:hAnsiTheme="minorBidi" w:eastAsiaTheme="minorHAnsi"/>
                <w:b/>
                <w:bCs/>
                <w:sz w:val="28"/>
                <w:szCs w:val="28"/>
                <w:rtl/>
              </w:rPr>
              <w:t>المقدرة</w:t>
            </w:r>
            <w:r>
              <w:rPr>
                <w:rFonts w:cs="Arial" w:asciiTheme="minorBidi" w:hAnsiTheme="minorBidi" w:eastAsiaTheme="minorHAnsi"/>
                <w:b/>
                <w:bCs/>
                <w:sz w:val="28"/>
                <w:szCs w:val="28"/>
                <w:rtl/>
              </w:rPr>
              <w:t>.</w:t>
            </w:r>
            <w:r>
              <w:rPr>
                <w:rFonts w:asciiTheme="minorBidi" w:hAnsiTheme="minorBidi" w:eastAsiaTheme="minorHAnsi" w:cstheme="minorBidi"/>
                <w:b/>
                <w:bCs/>
                <w:sz w:val="28"/>
                <w:szCs w:val="28"/>
                <w:rtl/>
              </w:rPr>
              <w:t xml:space="preserve">      </w:t>
            </w:r>
          </w:p>
        </w:tc>
        <w:tc>
          <w:tcPr>
            <w:tcW w:w="3679" w:type="dxa"/>
          </w:tcPr>
          <w:p w14:paraId="41CF56BB">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د </w:t>
            </w:r>
            <w:r>
              <w:rPr>
                <w:rFonts w:hint="cs" w:asciiTheme="minorBidi" w:hAnsiTheme="minorBidi" w:eastAsiaTheme="minorHAnsi" w:cstheme="minorBidi"/>
                <w:b/>
                <w:bCs/>
                <w:sz w:val="28"/>
                <w:szCs w:val="28"/>
                <w:rtl/>
              </w:rPr>
              <w:t>ـ الياء</w:t>
            </w:r>
            <w:r>
              <w:rPr>
                <w:rFonts w:cs="Arial" w:asciiTheme="minorBidi" w:hAnsiTheme="minorBidi" w:eastAsiaTheme="minorHAnsi"/>
                <w:b/>
                <w:bCs/>
                <w:sz w:val="28"/>
                <w:szCs w:val="28"/>
                <w:rtl/>
              </w:rPr>
              <w:t>.</w:t>
            </w:r>
          </w:p>
        </w:tc>
      </w:tr>
      <w:tr w14:paraId="7C6B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E7E6E6"/>
          </w:tcPr>
          <w:p w14:paraId="723528CC">
            <w:pPr>
              <w:bidi/>
              <w:rPr>
                <w:rFonts w:asciiTheme="minorBidi" w:hAnsiTheme="minorBidi" w:eastAsiaTheme="minorHAnsi" w:cstheme="minorBidi"/>
                <w:b/>
                <w:bCs/>
                <w:sz w:val="28"/>
                <w:szCs w:val="28"/>
                <w:rtl/>
              </w:rPr>
            </w:pPr>
            <w:r>
              <w:rPr>
                <w:rFonts w:hint="cs" w:asciiTheme="minorBidi" w:hAnsiTheme="minorBidi" w:eastAsiaTheme="minorHAnsi" w:cstheme="minorBidi"/>
                <w:b/>
                <w:bCs/>
                <w:sz w:val="28"/>
                <w:szCs w:val="28"/>
                <w:rtl/>
              </w:rPr>
              <w:t>3</w:t>
            </w:r>
            <w:r>
              <w:rPr>
                <w:rFonts w:hint="cs" w:asciiTheme="minorBidi" w:hAnsiTheme="minorBidi" w:eastAsiaTheme="minorHAnsi" w:cstheme="minorBidi"/>
                <w:b/>
                <w:bCs/>
                <w:sz w:val="28"/>
                <w:szCs w:val="28"/>
                <w:shd w:val="clear" w:color="auto" w:fill="E7E6E6" w:themeFill="background2"/>
                <w:rtl/>
              </w:rPr>
              <w:t xml:space="preserve">- </w:t>
            </w:r>
            <w:r>
              <w:rPr>
                <w:rFonts w:hint="cs" w:cs="Arial" w:asciiTheme="minorBidi" w:hAnsiTheme="minorBidi" w:eastAsiaTheme="minorHAnsi"/>
                <w:b/>
                <w:bCs/>
                <w:sz w:val="28"/>
                <w:szCs w:val="28"/>
                <w:shd w:val="clear" w:color="auto" w:fill="E7E6E6" w:themeFill="background2"/>
                <w:rtl/>
              </w:rPr>
              <w:t>المضاف يكون ......</w:t>
            </w:r>
          </w:p>
        </w:tc>
      </w:tr>
      <w:tr w14:paraId="35F1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32CC2D05">
            <w:pPr>
              <w:bidi/>
              <w:jc w:val="center"/>
              <w:rPr>
                <w:rFonts w:asciiTheme="minorBidi" w:hAnsiTheme="minorBidi" w:eastAsiaTheme="minorHAnsi" w:cstheme="minorBidi"/>
                <w:b/>
                <w:bCs/>
                <w:sz w:val="28"/>
                <w:szCs w:val="28"/>
                <w:rtl/>
              </w:rPr>
            </w:pPr>
            <w:r>
              <w:rPr>
                <w:rFonts w:hint="cs" w:cs="Arial" w:asciiTheme="minorBidi" w:hAnsiTheme="minorBidi" w:eastAsiaTheme="minorHAnsi"/>
                <w:b/>
                <w:bCs/>
                <w:sz w:val="28"/>
                <w:szCs w:val="28"/>
                <w:rtl/>
              </w:rPr>
              <w:t xml:space="preserve">نكرة </w:t>
            </w:r>
          </w:p>
        </w:tc>
        <w:tc>
          <w:tcPr>
            <w:tcW w:w="3682" w:type="dxa"/>
          </w:tcPr>
          <w:p w14:paraId="5DE7FA26">
            <w:pPr>
              <w:bidi/>
              <w:jc w:val="center"/>
              <w:rPr>
                <w:rFonts w:asciiTheme="minorBidi" w:hAnsiTheme="minorBidi" w:eastAsiaTheme="minorHAnsi" w:cstheme="minorBidi"/>
                <w:b/>
                <w:bCs/>
                <w:sz w:val="28"/>
                <w:szCs w:val="28"/>
                <w:rtl/>
              </w:rPr>
            </w:pPr>
            <w:r>
              <w:rPr>
                <w:rFonts w:hint="cs" w:cs="Arial" w:asciiTheme="minorBidi" w:hAnsiTheme="minorBidi" w:eastAsiaTheme="minorHAnsi"/>
                <w:b/>
                <w:bCs/>
                <w:sz w:val="28"/>
                <w:szCs w:val="28"/>
                <w:rtl/>
              </w:rPr>
              <w:t xml:space="preserve">معرفة </w:t>
            </w:r>
          </w:p>
        </w:tc>
        <w:tc>
          <w:tcPr>
            <w:tcW w:w="3679" w:type="dxa"/>
          </w:tcPr>
          <w:p w14:paraId="27745BC6">
            <w:pPr>
              <w:bidi/>
              <w:jc w:val="center"/>
              <w:rPr>
                <w:rFonts w:asciiTheme="minorBidi" w:hAnsiTheme="minorBidi" w:eastAsiaTheme="minorHAnsi" w:cstheme="minorBidi"/>
                <w:b/>
                <w:bCs/>
                <w:sz w:val="28"/>
                <w:szCs w:val="28"/>
                <w:rtl/>
              </w:rPr>
            </w:pPr>
            <w:r>
              <w:rPr>
                <w:rFonts w:hint="cs" w:cs="Arial" w:asciiTheme="minorBidi" w:hAnsiTheme="minorBidi" w:eastAsiaTheme="minorHAnsi"/>
                <w:b/>
                <w:bCs/>
                <w:sz w:val="28"/>
                <w:szCs w:val="28"/>
                <w:rtl/>
              </w:rPr>
              <w:t>نكرة أو معرفة</w:t>
            </w:r>
          </w:p>
        </w:tc>
      </w:tr>
      <w:bookmarkEnd w:id="16"/>
      <w:bookmarkEnd w:id="17"/>
      <w:bookmarkEnd w:id="18"/>
    </w:tbl>
    <w:p w14:paraId="0B8F8D29">
      <w:pPr>
        <w:bidi/>
        <w:spacing w:line="259" w:lineRule="auto"/>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الرابع </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:الأسلوب اللغوي  </w:t>
      </w:r>
      <w:r>
        <w:rPr>
          <w:rFonts w:cs="Arial" w:asciiTheme="minorHAnsi" w:hAnsiTheme="minorHAnsi" w:eastAsiaTheme="minorHAnsi"/>
          <w:b/>
          <w:bCs/>
          <w:sz w:val="28"/>
          <w:szCs w:val="28"/>
          <w:u w:val="single"/>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205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1D2722C2">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016D1D2F">
            <w:pPr>
              <w:bidi/>
              <w:rPr>
                <w:rFonts w:asciiTheme="minorHAnsi" w:hAnsiTheme="minorHAnsi" w:eastAsiaTheme="minorHAnsi" w:cstheme="minorBidi"/>
                <w:b/>
                <w:bCs/>
                <w:sz w:val="28"/>
                <w:szCs w:val="28"/>
                <w:rtl/>
              </w:rPr>
            </w:pPr>
          </w:p>
        </w:tc>
      </w:tr>
    </w:tbl>
    <w:p w14:paraId="2FF87980">
      <w:pPr>
        <w:bidi/>
        <w:spacing w:line="259" w:lineRule="auto"/>
        <w:rPr>
          <w:rFonts w:cs="Arial" w:asciiTheme="minorHAnsi" w:hAnsiTheme="minorHAnsi" w:eastAsiaTheme="minorHAnsi"/>
          <w:b/>
          <w:bCs/>
          <w:sz w:val="28"/>
          <w:szCs w:val="28"/>
          <w:rtl/>
        </w:rPr>
      </w:pPr>
    </w:p>
    <w:tbl>
      <w:tblPr>
        <w:tblStyle w:val="6"/>
        <w:bidiVisual/>
        <w:tblW w:w="10183"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9"/>
        <w:gridCol w:w="3547"/>
        <w:gridCol w:w="3537"/>
      </w:tblGrid>
      <w:tr w14:paraId="173F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A59EF53">
            <w:pPr>
              <w:bidi/>
              <w:rPr>
                <w:rFonts w:cs="Arial" w:asciiTheme="minorBidi" w:hAnsiTheme="minorBidi" w:eastAsiaTheme="minorHAns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rtl/>
              </w:rPr>
              <w:t>قال تعالى</w:t>
            </w:r>
            <w:r>
              <w:rPr>
                <w:rFonts w:hint="cs" w:asciiTheme="minorHAnsi" w:hAnsiTheme="minorHAnsi" w:eastAsiaTheme="minorHAnsi" w:cstheme="minorBidi"/>
                <w:rtl/>
              </w:rPr>
              <w:t xml:space="preserve"> " </w:t>
            </w:r>
            <w:r>
              <w:rPr>
                <w:rFonts w:hint="cs" w:cs="Arial" w:asciiTheme="minorBidi" w:hAnsiTheme="minorBidi" w:eastAsiaTheme="minorHAnsi"/>
                <w:b/>
                <w:bCs/>
                <w:sz w:val="28"/>
                <w:szCs w:val="28"/>
                <w:rtl/>
              </w:rPr>
              <w:t xml:space="preserve">وما أنت بمسمع من القبور . </w:t>
            </w:r>
            <w:r>
              <w:rPr>
                <w:rFonts w:cs="Arial" w:asciiTheme="minorBidi" w:hAnsiTheme="minorBidi" w:eastAsiaTheme="minorHAnsi"/>
                <w:b/>
                <w:bCs/>
                <w:sz w:val="28"/>
                <w:szCs w:val="28"/>
                <w:rtl/>
              </w:rPr>
              <w:t xml:space="preserve"> </w:t>
            </w:r>
            <w:r>
              <w:rPr>
                <w:rFonts w:hint="cs" w:cs="Arial" w:asciiTheme="minorBidi" w:hAnsiTheme="minorBidi" w:eastAsiaTheme="minorHAnsi"/>
                <w:b/>
                <w:bCs/>
                <w:sz w:val="28"/>
                <w:szCs w:val="28"/>
                <w:rtl/>
              </w:rPr>
              <w:t xml:space="preserve">  </w:t>
            </w:r>
            <w:r>
              <w:rPr>
                <w:rFonts w:cs="Arial" w:asciiTheme="minorBidi" w:hAnsiTheme="minorBidi" w:eastAsiaTheme="minorHAnsi"/>
                <w:b/>
                <w:bCs/>
                <w:sz w:val="28"/>
                <w:szCs w:val="28"/>
                <w:rtl/>
              </w:rPr>
              <w:t xml:space="preserve">نوع </w:t>
            </w:r>
            <w:r>
              <w:rPr>
                <w:rFonts w:hint="cs" w:cs="Arial" w:asciiTheme="minorBidi" w:hAnsiTheme="minorBidi" w:eastAsiaTheme="minorHAnsi"/>
                <w:b/>
                <w:bCs/>
                <w:sz w:val="28"/>
                <w:szCs w:val="28"/>
                <w:rtl/>
              </w:rPr>
              <w:t>الجملة:</w:t>
            </w:r>
          </w:p>
        </w:tc>
      </w:tr>
      <w:tr w14:paraId="4E29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099" w:type="dxa"/>
          </w:tcPr>
          <w:p w14:paraId="6FFF57A0">
            <w:pPr>
              <w:bidi/>
              <w:rPr>
                <w:rFonts w:asciiTheme="minorBidi" w:hAnsiTheme="minorBidi" w:eastAsiaTheme="minorHAnsi" w:cstheme="minorBidi"/>
                <w:b/>
                <w:bCs/>
                <w:color w:val="000000" w:themeColor="text1"/>
                <w:sz w:val="28"/>
                <w:szCs w:val="28"/>
                <w:rtl/>
                <w14:textFill>
                  <w14:solidFill>
                    <w14:schemeClr w14:val="tx1"/>
                  </w14:solidFill>
                </w14:textFill>
              </w:rPr>
            </w:pPr>
            <w:bookmarkStart w:id="19" w:name="_Hlk107847991_0"/>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w:t>
            </w:r>
            <w:r>
              <w:rPr>
                <w:rFonts w:cs="Arial" w:asciiTheme="minorBidi" w:hAnsiTheme="minorBidi" w:eastAsiaTheme="minorHAnsi"/>
                <w:b/>
                <w:bCs/>
                <w:color w:val="000000" w:themeColor="text1"/>
                <w:sz w:val="28"/>
                <w:szCs w:val="28"/>
                <w:rtl/>
                <w14:textFill>
                  <w14:solidFill>
                    <w14:schemeClr w14:val="tx1"/>
                  </w14:solidFill>
                </w14:textFill>
              </w:rPr>
              <w:t>خبرية منفية</w:t>
            </w:r>
          </w:p>
        </w:tc>
        <w:tc>
          <w:tcPr>
            <w:tcW w:w="3547" w:type="dxa"/>
          </w:tcPr>
          <w:p w14:paraId="31D19062">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w:t>
            </w:r>
            <w:r>
              <w:rPr>
                <w:rFonts w:cs="Arial" w:asciiTheme="minorBidi" w:hAnsiTheme="minorBidi" w:eastAsiaTheme="minorHAnsi"/>
                <w:b/>
                <w:bCs/>
                <w:color w:val="000000" w:themeColor="text1"/>
                <w:sz w:val="28"/>
                <w:szCs w:val="28"/>
                <w:rtl/>
                <w14:textFill>
                  <w14:solidFill>
                    <w14:schemeClr w14:val="tx1"/>
                  </w14:solidFill>
                </w14:textFill>
              </w:rPr>
              <w:t>طلبية منفية</w:t>
            </w:r>
          </w:p>
        </w:tc>
        <w:tc>
          <w:tcPr>
            <w:tcW w:w="3537" w:type="dxa"/>
          </w:tcPr>
          <w:p w14:paraId="4F9CD1CC">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asciiTheme="minorBidi" w:hAnsiTheme="minorBidi" w:eastAsiaTheme="minorHAnsi" w:cstheme="minorBidi"/>
                <w:b/>
                <w:bCs/>
                <w:color w:val="000000" w:themeColor="text1"/>
                <w:sz w:val="26"/>
                <w:szCs w:val="26"/>
                <w:rtl/>
                <w14:textFill>
                  <w14:solidFill>
                    <w14:schemeClr w14:val="tx1"/>
                  </w14:solidFill>
                </w14:textFill>
              </w:rPr>
              <w:t>خبرية مثبتة</w:t>
            </w:r>
          </w:p>
        </w:tc>
      </w:tr>
      <w:bookmarkEnd w:id="19"/>
      <w:tr w14:paraId="21D8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24C482C0">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F1F1F1" w:themeFill="background1" w:themeFillShade="F2"/>
                <w:rtl/>
              </w:rPr>
              <w:t>-</w:t>
            </w:r>
            <w:r>
              <w:rPr>
                <w:rFonts w:hint="cs" w:asciiTheme="minorBidi" w:hAnsiTheme="minorBidi" w:eastAsiaTheme="minorHAnsi" w:cstheme="minorBidi"/>
                <w:b/>
                <w:bCs/>
                <w:sz w:val="28"/>
                <w:szCs w:val="28"/>
                <w:shd w:val="clear" w:color="auto" w:fill="F1F1F1" w:themeFill="background1" w:themeFillShade="F2"/>
                <w:rtl/>
              </w:rPr>
              <w:t xml:space="preserve">قال تعالى " وتالله لأكيدن أصنامكم ".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           الآية السابقة جملة اسمية مؤكدة </w:t>
            </w:r>
          </w:p>
        </w:tc>
      </w:tr>
      <w:tr w14:paraId="3228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9" w:type="dxa"/>
          </w:tcPr>
          <w:p w14:paraId="15687B51">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 xml:space="preserve">أ- بمؤكد واحد </w:t>
            </w:r>
          </w:p>
        </w:tc>
        <w:tc>
          <w:tcPr>
            <w:tcW w:w="3547" w:type="dxa"/>
          </w:tcPr>
          <w:p w14:paraId="644F9629">
            <w:pPr>
              <w:bidi/>
              <w:jc w:val="center"/>
              <w:rPr>
                <w:rFonts w:asciiTheme="minorBidi" w:hAnsiTheme="minorBidi" w:eastAsiaTheme="minorHAnsi" w:cstheme="minorBidi"/>
                <w:b/>
                <w:bCs/>
                <w:color w:val="365F91"/>
                <w:sz w:val="26"/>
                <w:szCs w:val="26"/>
                <w:u w:val="single"/>
                <w:rtl/>
              </w:rPr>
            </w:pPr>
            <w:r>
              <w:rPr>
                <w:rFonts w:hint="cs" w:asciiTheme="minorBidi" w:hAnsiTheme="minorBidi" w:eastAsiaTheme="minorHAnsi" w:cstheme="minorBidi"/>
                <w:b/>
                <w:bCs/>
                <w:sz w:val="26"/>
                <w:szCs w:val="26"/>
                <w:rtl/>
              </w:rPr>
              <w:t>ب</w:t>
            </w:r>
            <w:r>
              <w:rPr>
                <w:rFonts w:asciiTheme="minorBidi" w:hAnsiTheme="minorBidi" w:eastAsiaTheme="minorHAnsi" w:cstheme="minorBidi"/>
                <w:b/>
                <w:bCs/>
                <w:sz w:val="26"/>
                <w:szCs w:val="26"/>
                <w:rtl/>
              </w:rPr>
              <w:t xml:space="preserve"> </w:t>
            </w:r>
            <w:r>
              <w:rPr>
                <w:rFonts w:hint="c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 xml:space="preserve">بمؤكدين </w:t>
            </w:r>
          </w:p>
        </w:tc>
        <w:tc>
          <w:tcPr>
            <w:tcW w:w="3537" w:type="dxa"/>
          </w:tcPr>
          <w:p w14:paraId="5C408486">
            <w:pPr>
              <w:bidi/>
              <w:jc w:val="center"/>
              <w:rPr>
                <w:rFonts w:asciiTheme="minorBidi" w:hAnsiTheme="minorBidi" w:eastAsiaTheme="minorHAnsi" w:cstheme="minorBidi"/>
                <w:b/>
                <w:bCs/>
                <w:color w:val="365F91"/>
                <w:sz w:val="26"/>
                <w:szCs w:val="26"/>
                <w:u w:val="single"/>
                <w:rtl/>
              </w:rPr>
            </w:pPr>
            <w:r>
              <w:rPr>
                <w:rFonts w:cs="Arial" w:asciiTheme="minorBidi" w:hAnsiTheme="minorBidi" w:eastAsiaTheme="minorHAnsi"/>
                <w:b/>
                <w:bCs/>
                <w:sz w:val="26"/>
                <w:szCs w:val="26"/>
                <w:rtl/>
              </w:rPr>
              <w:t>جـ</w:t>
            </w:r>
            <w:r>
              <w:rPr>
                <w:rFonts w:asciiTheme="minorBidi" w:hAnsiTheme="minorBidi" w:eastAsiaTheme="minorHAnsi" w:cstheme="minorBidi"/>
                <w:b/>
                <w:bCs/>
                <w:sz w:val="26"/>
                <w:szCs w:val="26"/>
                <w:rtl/>
              </w:rPr>
              <w:t xml:space="preserve"> </w:t>
            </w:r>
            <w:r>
              <w:rPr>
                <w:rFonts w:hint="c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 xml:space="preserve">بثلاثة مؤكدات. </w:t>
            </w:r>
          </w:p>
        </w:tc>
      </w:tr>
      <w:tr w14:paraId="7AD7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96C4D1C">
            <w:pPr>
              <w:bidi/>
              <w:rPr>
                <w:rFonts w:cs="Arial" w:asciiTheme="minorBidi" w:hAnsiTheme="minorBidi" w:eastAsiaTheme="minorHAnsi"/>
                <w:b/>
                <w:bCs/>
                <w:sz w:val="28"/>
                <w:szCs w:val="28"/>
                <w:shd w:val="clear" w:color="auto" w:fill="F1F1F1" w:themeFill="background1" w:themeFillShade="F2"/>
                <w:rtl/>
              </w:rPr>
            </w:pPr>
            <w:r>
              <w:rPr>
                <w:rFonts w:hint="cs" w:asciiTheme="minorBidi" w:hAnsiTheme="minorBidi" w:eastAsiaTheme="minorHAnsi" w:cstheme="minorBidi"/>
                <w:b/>
                <w:bCs/>
                <w:sz w:val="28"/>
                <w:szCs w:val="28"/>
                <w:rtl/>
              </w:rPr>
              <w:t>3</w:t>
            </w:r>
            <w:r>
              <w:rPr>
                <w:rFonts w:asciiTheme="minorBidi" w:hAnsiTheme="minorBidi" w:eastAsiaTheme="minorHAnsi" w:cstheme="minorBidi"/>
                <w:b/>
                <w:bCs/>
                <w:sz w:val="28"/>
                <w:szCs w:val="28"/>
                <w:shd w:val="clear" w:color="auto" w:fill="F1F1F1" w:themeFill="background1" w:themeFillShade="F2"/>
                <w:rtl/>
              </w:rPr>
              <w:t xml:space="preserve">- </w:t>
            </w:r>
            <w:r>
              <w:rPr>
                <w:rFonts w:hint="cs" w:cs="Arial" w:asciiTheme="minorBidi" w:hAnsiTheme="minorBidi" w:eastAsiaTheme="minorHAnsi"/>
                <w:b/>
                <w:bCs/>
                <w:sz w:val="28"/>
                <w:szCs w:val="28"/>
                <w:shd w:val="clear" w:color="auto" w:fill="F1F1F1" w:themeFill="background1" w:themeFillShade="F2"/>
                <w:rtl/>
              </w:rPr>
              <w:t xml:space="preserve">ليس الجو غائما.              </w:t>
            </w:r>
            <w:r>
              <w:fldChar w:fldCharType="begin"/>
            </w:r>
            <w:r>
              <w:instrText xml:space="preserve"> HYPERLINK "https://www.madty.net/fd2/sf07/" </w:instrText>
            </w:r>
            <w:r>
              <w:fldChar w:fldCharType="separate"/>
            </w:r>
            <w:r>
              <w:rPr>
                <w:rStyle w:val="4"/>
                <w:rFonts w:hint="cs" w:cs="Arial" w:asciiTheme="minorBidi" w:hAnsiTheme="minorBidi" w:eastAsiaTheme="minorHAnsi"/>
                <w:b/>
                <w:bCs/>
                <w:color w:val="000000" w:themeColor="text1"/>
                <w:sz w:val="28"/>
                <w:szCs w:val="28"/>
                <w:u w:val="none"/>
                <w:shd w:val="clear" w:color="auto" w:fill="F1F1F1" w:themeFill="background1" w:themeFillShade="F2"/>
                <w:rtl/>
                <w14:textFill>
                  <w14:solidFill>
                    <w14:schemeClr w14:val="tx1"/>
                  </w14:solidFill>
                </w14:textFill>
              </w:rPr>
              <w:t>حول الجملة المنفية إلى مثبتة</w:t>
            </w:r>
            <w:r>
              <w:rPr>
                <w:rStyle w:val="4"/>
                <w:rFonts w:hint="cs" w:cs="Arial" w:asciiTheme="minorBidi" w:hAnsiTheme="minorBidi" w:eastAsiaTheme="minorHAnsi"/>
                <w:b/>
                <w:bCs/>
                <w:color w:val="000000" w:themeColor="text1"/>
                <w:sz w:val="28"/>
                <w:szCs w:val="28"/>
                <w:u w:val="none"/>
                <w:shd w:val="clear" w:color="auto" w:fill="F1F1F1" w:themeFill="background1" w:themeFillShade="F2"/>
                <w:rtl/>
                <w14:textFill>
                  <w14:solidFill>
                    <w14:schemeClr w14:val="tx1"/>
                  </w14:solidFill>
                </w14:textFill>
              </w:rPr>
              <w:fldChar w:fldCharType="end"/>
            </w:r>
            <w:r>
              <w:rPr>
                <w:rFonts w:hint="cs" w:cs="Arial" w:asciiTheme="minorBidi" w:hAnsiTheme="minorBidi" w:eastAsiaTheme="minorHAnsi"/>
                <w:b/>
                <w:bCs/>
                <w:sz w:val="28"/>
                <w:szCs w:val="28"/>
                <w:shd w:val="clear" w:color="auto" w:fill="F1F1F1" w:themeFill="background1" w:themeFillShade="F2"/>
                <w:rtl/>
              </w:rPr>
              <w:t xml:space="preserve"> </w:t>
            </w:r>
          </w:p>
        </w:tc>
      </w:tr>
      <w:tr w14:paraId="385D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099" w:type="dxa"/>
          </w:tcPr>
          <w:p w14:paraId="2A01468F">
            <w:pPr>
              <w:bidi/>
              <w:rPr>
                <w:rFonts w:asciiTheme="minorBidi" w:hAnsiTheme="minorBidi" w:eastAsiaTheme="minorHAnsi" w:cstheme="minorBidi"/>
                <w:b/>
                <w:bCs/>
                <w:color w:val="000000" w:themeColor="text1"/>
                <w:sz w:val="26"/>
                <w:szCs w:val="26"/>
                <w:rtl/>
                <w14:textFill>
                  <w14:solidFill>
                    <w14:schemeClr w14:val="tx1"/>
                  </w14:solidFill>
                </w14:textFill>
              </w:rPr>
            </w:pPr>
            <w:r>
              <w:rPr>
                <w:rFonts w:hint="cs" w:cs="Arial" w:asciiTheme="minorBidi" w:hAnsiTheme="minorBidi" w:eastAsiaTheme="minorHAnsi"/>
                <w:b/>
                <w:bCs/>
                <w:color w:val="000000" w:themeColor="text1"/>
                <w:sz w:val="26"/>
                <w:szCs w:val="26"/>
                <w:rtl/>
                <w14:textFill>
                  <w14:solidFill>
                    <w14:schemeClr w14:val="tx1"/>
                  </w14:solidFill>
                </w14:textFill>
              </w:rPr>
              <w:t xml:space="preserve">أ </w:t>
            </w:r>
            <w:r>
              <w:rPr>
                <w:rFonts w:cs="Arial" w:asciiTheme="minorBidi" w:hAnsiTheme="minorBidi" w:eastAsiaTheme="minorHAnsi"/>
                <w:b/>
                <w:bCs/>
                <w:i/>
                <w:i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إن الجو غائم </w:t>
            </w:r>
          </w:p>
        </w:tc>
        <w:tc>
          <w:tcPr>
            <w:tcW w:w="3547" w:type="dxa"/>
          </w:tcPr>
          <w:p w14:paraId="0DFCAD66">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 xml:space="preserve">ب </w:t>
            </w:r>
            <w:r>
              <w:rPr>
                <w:rFonts w:cs="Arial" w:asciiTheme="minorBidi" w:hAnsiTheme="minorBidi" w:eastAsiaTheme="minorHAnsi"/>
                <w:b/>
                <w:b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إن الجو غائما     </w:t>
            </w:r>
          </w:p>
        </w:tc>
        <w:tc>
          <w:tcPr>
            <w:tcW w:w="3537" w:type="dxa"/>
          </w:tcPr>
          <w:p w14:paraId="3194E68A">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ما الجو غائم </w:t>
            </w:r>
          </w:p>
        </w:tc>
      </w:tr>
    </w:tbl>
    <w:p w14:paraId="663D81D5">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asciiTheme="minorHAnsi" w:hAnsiTheme="minorHAnsi" w:eastAsiaTheme="minorHAnsi"/>
          <w:b/>
          <w:bCs/>
          <w:sz w:val="28"/>
          <w:szCs w:val="28"/>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E12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60AAC548">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125F537F">
            <w:pPr>
              <w:bidi/>
              <w:rPr>
                <w:rFonts w:asciiTheme="minorHAnsi" w:hAnsiTheme="minorHAnsi" w:eastAsiaTheme="minorHAnsi" w:cstheme="minorBidi"/>
                <w:b/>
                <w:bCs/>
                <w:sz w:val="28"/>
                <w:szCs w:val="28"/>
                <w:rtl/>
              </w:rPr>
            </w:pPr>
          </w:p>
        </w:tc>
      </w:tr>
    </w:tbl>
    <w:p w14:paraId="63E8C596">
      <w:pPr>
        <w:bidi/>
        <w:spacing w:line="259" w:lineRule="auto"/>
        <w:rPr>
          <w:rFonts w:asciiTheme="minorHAnsi" w:hAnsiTheme="minorHAnsi" w:eastAsiaTheme="minorHAnsi" w:cstheme="minorBidi"/>
          <w:b/>
          <w:bCs/>
          <w:sz w:val="28"/>
          <w:szCs w:val="28"/>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الخامس</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الرسم الإملائي  </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tbl>
      <w:tblPr>
        <w:tblStyle w:val="6"/>
        <w:bidiVisual/>
        <w:tblW w:w="10200"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4"/>
        <w:gridCol w:w="2977"/>
        <w:gridCol w:w="567"/>
        <w:gridCol w:w="3460"/>
        <w:gridCol w:w="222"/>
      </w:tblGrid>
      <w:tr w14:paraId="2951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8" w:type="dxa"/>
            <w:gridSpan w:val="4"/>
            <w:shd w:val="clear" w:color="auto" w:fill="D9D9D9"/>
          </w:tcPr>
          <w:p w14:paraId="73F0FF1B">
            <w:pPr>
              <w:bidi/>
              <w:rPr>
                <w:rFonts w:asciiTheme="minorBidi" w:hAnsiTheme="minorBidi" w:eastAsiaTheme="minorHAnsi" w:cstheme="minorBidi"/>
                <w:b/>
                <w:bCs/>
                <w:sz w:val="28"/>
                <w:szCs w:val="28"/>
                <w:rtl/>
              </w:rPr>
            </w:pPr>
            <w:bookmarkStart w:id="20" w:name="_Hlk98575979_0"/>
            <w:r>
              <w:rPr>
                <w:rFonts w:hint="cs" w:cs="Arial" w:asciiTheme="minorBidi" w:hAnsiTheme="minorBidi" w:eastAsiaTheme="minorHAnsi"/>
                <w:b/>
                <w:bCs/>
                <w:sz w:val="28"/>
                <w:szCs w:val="28"/>
                <w:rtl/>
              </w:rPr>
              <w:t xml:space="preserve">1- " ن- ش </w:t>
            </w:r>
            <w:r>
              <w:rPr>
                <w:rFonts w:cs="Arial" w:asciiTheme="minorBidi" w:hAnsiTheme="minorBidi" w:eastAsiaTheme="minorHAnsi"/>
                <w:b/>
                <w:bCs/>
                <w:sz w:val="28"/>
                <w:szCs w:val="28"/>
                <w:rtl/>
              </w:rPr>
              <w:t>–</w:t>
            </w:r>
            <w:r>
              <w:rPr>
                <w:rFonts w:hint="cs" w:cs="Arial" w:asciiTheme="minorBidi" w:hAnsiTheme="minorBidi" w:eastAsiaTheme="minorHAnsi"/>
                <w:b/>
                <w:bCs/>
                <w:sz w:val="28"/>
                <w:szCs w:val="28"/>
                <w:rtl/>
              </w:rPr>
              <w:t xml:space="preserve"> ءَ </w:t>
            </w:r>
            <w:r>
              <w:rPr>
                <w:rFonts w:cs="Arial" w:asciiTheme="minorBidi" w:hAnsiTheme="minorBidi" w:eastAsiaTheme="minorHAnsi"/>
                <w:b/>
                <w:bCs/>
                <w:sz w:val="28"/>
                <w:szCs w:val="28"/>
                <w:rtl/>
              </w:rPr>
              <w:t>–</w:t>
            </w:r>
            <w:r>
              <w:rPr>
                <w:rFonts w:hint="cs" w:cs="Arial" w:asciiTheme="minorBidi" w:hAnsiTheme="minorBidi" w:eastAsiaTheme="minorHAnsi"/>
                <w:b/>
                <w:bCs/>
                <w:sz w:val="28"/>
                <w:szCs w:val="28"/>
                <w:rtl/>
              </w:rPr>
              <w:t xml:space="preserve"> ة " عند وصل الحروف تكتب الكلمة :</w:t>
            </w:r>
          </w:p>
        </w:tc>
        <w:tc>
          <w:tcPr>
            <w:tcW w:w="0" w:type="auto"/>
          </w:tcPr>
          <w:p w14:paraId="7F77930F">
            <w:pPr>
              <w:rPr>
                <w:rFonts w:asciiTheme="minorHAnsi" w:hAnsiTheme="minorHAnsi" w:eastAsiaTheme="minorHAnsi" w:cstheme="minorBidi"/>
              </w:rPr>
            </w:pPr>
          </w:p>
        </w:tc>
      </w:tr>
      <w:tr w14:paraId="0106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3CA6E416">
            <w:pPr>
              <w:bidi/>
              <w:jc w:val="center"/>
              <w:rPr>
                <w:rFonts w:asciiTheme="minorBidi" w:hAnsiTheme="minorBidi" w:eastAsiaTheme="minorHAnsi" w:cstheme="minorBidi"/>
                <w:b/>
                <w:bCs/>
                <w:color w:val="365F91"/>
                <w:sz w:val="28"/>
                <w:szCs w:val="28"/>
                <w:u w:val="single"/>
                <w:rtl/>
              </w:rPr>
            </w:pPr>
            <w:r>
              <w:rPr>
                <w:rFonts w:hint="cs" w:cs="Arial" w:asciiTheme="minorBidi" w:hAnsiTheme="minorBidi" w:eastAsiaTheme="minorHAnsi"/>
                <w:b/>
                <w:bCs/>
                <w:sz w:val="28"/>
                <w:szCs w:val="28"/>
                <w:rtl/>
              </w:rPr>
              <w:t xml:space="preserve">أ- نشأة </w:t>
            </w:r>
          </w:p>
        </w:tc>
        <w:tc>
          <w:tcPr>
            <w:tcW w:w="2977" w:type="dxa"/>
          </w:tcPr>
          <w:p w14:paraId="698902E5">
            <w:pPr>
              <w:bidi/>
              <w:rPr>
                <w:rFonts w:asciiTheme="minorBidi" w:hAnsiTheme="minorBidi" w:eastAsiaTheme="minorHAnsi" w:cstheme="minorBidi"/>
                <w:b/>
                <w:bCs/>
                <w:color w:val="365F91"/>
                <w:u w:val="single"/>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sz w:val="28"/>
                <w:szCs w:val="28"/>
                <w:rtl/>
              </w:rPr>
              <w:t xml:space="preserve"> </w:t>
            </w:r>
            <w:r>
              <w:rPr>
                <w:rFonts w:asciiTheme="minorBidi" w:hAnsiTheme="minorBidi" w:eastAsiaTheme="minorHAnsi" w:cstheme="minorBidi"/>
                <w:b/>
                <w:bCs/>
                <w:sz w:val="26"/>
                <w:szCs w:val="26"/>
                <w:rtl/>
              </w:rPr>
              <w:t>-</w:t>
            </w:r>
            <w:r>
              <w:rPr>
                <w:rFonts w:hint="cs" w:cs="Arial" w:asciiTheme="minorBidi" w:hAnsiTheme="minorBidi" w:eastAsiaTheme="minorHAnsi"/>
                <w:b/>
                <w:bCs/>
                <w:rtl/>
              </w:rPr>
              <w:t xml:space="preserve"> نشئة</w:t>
            </w:r>
          </w:p>
        </w:tc>
        <w:tc>
          <w:tcPr>
            <w:tcW w:w="4027" w:type="dxa"/>
            <w:gridSpan w:val="2"/>
          </w:tcPr>
          <w:p w14:paraId="48410267">
            <w:pPr>
              <w:bidi/>
              <w:rPr>
                <w:rFonts w:asciiTheme="minorBidi" w:hAnsiTheme="minorBidi" w:eastAsiaTheme="minorHAnsi" w:cstheme="minorBidi"/>
                <w:b/>
                <w:bCs/>
                <w:color w:val="365F91"/>
                <w:u w:val="single"/>
                <w:rtl/>
              </w:rPr>
            </w:pPr>
            <w:r>
              <w:rPr>
                <w:rFonts w:asciiTheme="minorBidi" w:hAnsiTheme="minorBidi" w:eastAsiaTheme="minorHAnsi" w:cstheme="minorBidi"/>
                <w:b/>
                <w:bCs/>
                <w:rtl/>
              </w:rPr>
              <w:t xml:space="preserve">د </w:t>
            </w:r>
            <w:r>
              <w:rPr>
                <w:rFonts w:hint="cs" w:asciiTheme="minorBidi" w:hAnsiTheme="minorBidi" w:eastAsiaTheme="minorHAnsi" w:cstheme="minorBidi"/>
                <w:b/>
                <w:bCs/>
                <w:rtl/>
              </w:rPr>
              <w:t xml:space="preserve">- </w:t>
            </w:r>
            <w:r>
              <w:rPr>
                <w:rFonts w:hint="cs" w:cs="Arial" w:asciiTheme="minorBidi" w:hAnsiTheme="minorBidi" w:eastAsiaTheme="minorHAnsi"/>
                <w:b/>
                <w:bCs/>
                <w:rtl/>
              </w:rPr>
              <w:t>نشؤة</w:t>
            </w:r>
          </w:p>
        </w:tc>
      </w:tr>
      <w:tr w14:paraId="24D2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9978" w:type="dxa"/>
            <w:gridSpan w:val="4"/>
            <w:shd w:val="clear" w:color="auto" w:fill="D9D9D9"/>
          </w:tcPr>
          <w:p w14:paraId="5EA96D4B">
            <w:pPr>
              <w:bidi/>
              <w:rPr>
                <w:rFonts w:asciiTheme="minorBidi" w:hAnsiTheme="minorBidi" w:eastAsiaTheme="minorHAnsi" w:cstheme="minorBidi"/>
                <w:b/>
                <w:bCs/>
                <w:color w:val="D9D9D9"/>
                <w:rtl/>
              </w:rPr>
            </w:pPr>
            <w:r>
              <w:rPr>
                <w:rFonts w:asciiTheme="minorBidi" w:hAnsiTheme="minorBidi" w:eastAsiaTheme="minorHAnsi" w:cstheme="minorBidi"/>
                <w:b/>
                <w:bCs/>
                <w:rtl/>
              </w:rPr>
              <w:t xml:space="preserve">2- </w:t>
            </w:r>
            <w:r>
              <w:rPr>
                <w:rFonts w:hint="cs" w:cs="Arial" w:asciiTheme="minorBidi" w:hAnsiTheme="minorBidi" w:eastAsiaTheme="minorHAnsi"/>
                <w:b/>
                <w:bCs/>
                <w:sz w:val="26"/>
                <w:szCs w:val="26"/>
                <w:rtl/>
              </w:rPr>
              <w:t>يا خالد (  ) اعلم أن العلم نور (  ) علامات الترقيم المناسبة في القوسين:</w:t>
            </w:r>
          </w:p>
        </w:tc>
      </w:tr>
      <w:tr w14:paraId="028D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44BF5657">
            <w:pPr>
              <w:bidi/>
              <w:jc w:val="center"/>
              <w:rPr>
                <w:rFonts w:asciiTheme="minorBidi" w:hAnsiTheme="minorBidi" w:eastAsiaTheme="minorHAnsi" w:cstheme="minorBidi"/>
                <w:b/>
                <w:bCs/>
                <w:color w:val="365F91"/>
                <w:sz w:val="26"/>
                <w:szCs w:val="26"/>
                <w:u w:val="single"/>
                <w:rtl/>
              </w:rPr>
            </w:pPr>
            <w:r>
              <w:rPr>
                <w:rFonts w:asciiTheme="minorBidi" w:hAnsiTheme="minorBidi" w:eastAsiaTheme="minorHAnsi" w:cstheme="minorBidi"/>
                <w:b/>
                <w:bCs/>
                <w:sz w:val="26"/>
                <w:szCs w:val="26"/>
                <w:rtl/>
              </w:rPr>
              <w:t xml:space="preserve">أ – </w:t>
            </w:r>
            <w:r>
              <w:rPr>
                <w:rFonts w:hint="cs" w:asciiTheme="minorBidi" w:hAnsiTheme="minorBidi" w:eastAsiaTheme="minorHAnsi" w:cstheme="minorBidi"/>
                <w:b/>
                <w:bCs/>
                <w:sz w:val="26"/>
                <w:szCs w:val="26"/>
                <w:rtl/>
              </w:rPr>
              <w:t>(</w:t>
            </w:r>
            <w:r>
              <w:rPr>
                <w:rFont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 ) ( ؟ )</w:t>
            </w:r>
          </w:p>
        </w:tc>
        <w:tc>
          <w:tcPr>
            <w:tcW w:w="2977" w:type="dxa"/>
          </w:tcPr>
          <w:p w14:paraId="7B601CF2">
            <w:pPr>
              <w:bidi/>
              <w:rPr>
                <w:rFonts w:asciiTheme="minorBidi" w:hAnsiTheme="minorBidi" w:eastAsiaTheme="minorHAnsi" w:cstheme="minorBidi"/>
                <w:b/>
                <w:bCs/>
                <w:color w:val="365F91"/>
                <w:u w:val="single"/>
                <w:rtl/>
              </w:rPr>
            </w:pPr>
            <w:r>
              <w:rPr>
                <w:rFonts w:asciiTheme="minorBidi" w:hAnsiTheme="minorBidi" w:eastAsiaTheme="minorHAnsi" w:cstheme="minorBidi"/>
                <w:b/>
                <w:bCs/>
                <w:sz w:val="26"/>
                <w:szCs w:val="26"/>
                <w:rtl/>
              </w:rPr>
              <w:t>ب</w:t>
            </w:r>
            <w:r>
              <w:rPr>
                <w:rFonts w:hint="cs" w:asciiTheme="minorBidi" w:hAnsiTheme="minorBidi" w:eastAsiaTheme="minorHAnsi" w:cstheme="minorBidi"/>
                <w:b/>
                <w:bCs/>
                <w:sz w:val="26"/>
                <w:szCs w:val="26"/>
                <w:rtl/>
              </w:rPr>
              <w:t xml:space="preserve"> </w:t>
            </w:r>
            <w:r>
              <w:rPr>
                <w:rFonts w:asciiTheme="minorBidi" w:hAnsiTheme="minorBidi" w:eastAsiaTheme="minorHAnsi" w:cstheme="minorBidi"/>
                <w:b/>
                <w:bCs/>
                <w:sz w:val="26"/>
                <w:szCs w:val="26"/>
                <w:rtl/>
              </w:rPr>
              <w:t>–</w:t>
            </w:r>
            <w:r>
              <w:rPr>
                <w:rFonts w:hint="c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 (! )</w:t>
            </w:r>
          </w:p>
        </w:tc>
        <w:tc>
          <w:tcPr>
            <w:tcW w:w="4027" w:type="dxa"/>
            <w:gridSpan w:val="2"/>
          </w:tcPr>
          <w:p w14:paraId="31436BD9">
            <w:pPr>
              <w:bidi/>
              <w:jc w:val="center"/>
              <w:rPr>
                <w:rFonts w:asciiTheme="minorBidi" w:hAnsiTheme="minorBidi" w:eastAsiaTheme="minorHAnsi" w:cstheme="minorBidi"/>
                <w:b/>
                <w:bCs/>
                <w:color w:val="365F91"/>
                <w:u w:val="single"/>
                <w:rtl/>
              </w:rPr>
            </w:pPr>
            <w:r>
              <w:rPr>
                <w:rFonts w:cs="Arial" w:asciiTheme="minorBidi" w:hAnsiTheme="minorBidi" w:eastAsiaTheme="minorHAnsi"/>
                <w:b/>
                <w:bCs/>
                <w:sz w:val="26"/>
                <w:szCs w:val="26"/>
                <w:rtl/>
              </w:rPr>
              <w:t xml:space="preserve">د ـ </w:t>
            </w:r>
            <w:r>
              <w:rPr>
                <w:rFonts w:hint="cs" w:cs="Arial" w:asciiTheme="minorBidi" w:hAnsiTheme="minorBidi" w:eastAsiaTheme="minorHAnsi"/>
                <w:b/>
                <w:bCs/>
                <w:sz w:val="26"/>
                <w:szCs w:val="26"/>
                <w:rtl/>
              </w:rPr>
              <w:t>( ،)  ( . )</w:t>
            </w:r>
            <w:r>
              <w:rPr>
                <w:rFonts w:hint="cs" w:asciiTheme="minorBidi" w:hAnsiTheme="minorBidi" w:eastAsiaTheme="minorHAnsi" w:cstheme="minorBidi"/>
                <w:b/>
                <w:bCs/>
                <w:color w:val="365F91"/>
                <w:u w:val="single"/>
                <w:rtl/>
              </w:rPr>
              <w:t xml:space="preserve"> </w:t>
            </w:r>
          </w:p>
        </w:tc>
      </w:tr>
      <w:tr w14:paraId="10D2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9978" w:type="dxa"/>
            <w:gridSpan w:val="4"/>
            <w:shd w:val="clear" w:color="auto" w:fill="D9D9D9"/>
          </w:tcPr>
          <w:p w14:paraId="7C4226A8">
            <w:pPr>
              <w:bidi/>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3</w:t>
            </w:r>
            <w:r>
              <w:rPr>
                <w:rFonts w:hint="cs" w:asciiTheme="minorBidi" w:hAnsiTheme="minorBidi" w:eastAsiaTheme="minorHAnsi" w:cstheme="minorBidi"/>
                <w:b/>
                <w:bCs/>
                <w:sz w:val="28"/>
                <w:szCs w:val="28"/>
                <w:rtl/>
              </w:rPr>
              <w:t xml:space="preserve"> - </w:t>
            </w:r>
            <w:r>
              <w:rPr>
                <w:rFonts w:cs="Arial" w:asciiTheme="minorBidi" w:hAnsiTheme="minorBidi" w:eastAsiaTheme="minorHAnsi"/>
                <w:b/>
                <w:bCs/>
                <w:sz w:val="28"/>
                <w:szCs w:val="28"/>
                <w:rtl/>
              </w:rPr>
              <w:t xml:space="preserve">كلمة </w:t>
            </w:r>
            <w:r>
              <w:rPr>
                <w:rFonts w:hint="cs" w:cs="Arial" w:asciiTheme="minorBidi" w:hAnsiTheme="minorBidi" w:eastAsiaTheme="minorHAnsi"/>
                <w:b/>
                <w:bCs/>
                <w:sz w:val="28"/>
                <w:szCs w:val="28"/>
                <w:rtl/>
              </w:rPr>
              <w:t>(الفأل )</w:t>
            </w:r>
            <w:r>
              <w:rPr>
                <w:rFonts w:cs="Arial" w:asciiTheme="minorBidi" w:hAnsiTheme="minorBidi" w:eastAsiaTheme="minorHAnsi"/>
                <w:b/>
                <w:bCs/>
                <w:sz w:val="28"/>
                <w:szCs w:val="28"/>
                <w:rtl/>
              </w:rPr>
              <w:t xml:space="preserve"> كتبت الهمزة على </w:t>
            </w:r>
            <w:r>
              <w:rPr>
                <w:rFonts w:hint="cs" w:cs="Arial" w:asciiTheme="minorBidi" w:hAnsiTheme="minorBidi" w:eastAsiaTheme="minorHAnsi"/>
                <w:b/>
                <w:bCs/>
                <w:sz w:val="28"/>
                <w:szCs w:val="28"/>
                <w:rtl/>
              </w:rPr>
              <w:t>الألف</w:t>
            </w:r>
            <w:r>
              <w:rPr>
                <w:rFonts w:cs="Arial" w:asciiTheme="minorBidi" w:hAnsiTheme="minorBidi" w:eastAsiaTheme="minorHAnsi"/>
                <w:b/>
                <w:bCs/>
                <w:sz w:val="28"/>
                <w:szCs w:val="28"/>
                <w:rtl/>
              </w:rPr>
              <w:t xml:space="preserve"> لأنها </w:t>
            </w:r>
            <w:r>
              <w:rPr>
                <w:rFonts w:hint="cs" w:cs="Arial" w:asciiTheme="minorBidi" w:hAnsiTheme="minorBidi" w:eastAsiaTheme="minorHAnsi"/>
                <w:b/>
                <w:bCs/>
                <w:sz w:val="28"/>
                <w:szCs w:val="28"/>
                <w:rtl/>
              </w:rPr>
              <w:t>......</w:t>
            </w:r>
            <w:r>
              <w:rPr>
                <w:rFonts w:cs="Arial" w:asciiTheme="minorBidi" w:hAnsiTheme="minorBidi" w:eastAsiaTheme="minorHAnsi"/>
                <w:b/>
                <w:bCs/>
                <w:sz w:val="28"/>
                <w:szCs w:val="28"/>
                <w:rtl/>
              </w:rPr>
              <w:t>.........</w:t>
            </w:r>
          </w:p>
        </w:tc>
      </w:tr>
      <w:tr w14:paraId="4F18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2" w:type="dxa"/>
        </w:trPr>
        <w:tc>
          <w:tcPr>
            <w:tcW w:w="2974" w:type="dxa"/>
          </w:tcPr>
          <w:p w14:paraId="636F0C29">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أ –</w:t>
            </w:r>
            <w:r>
              <w:rPr>
                <w:rFonts w:hint="cs" w:asciiTheme="minorBidi" w:hAnsiTheme="minorBidi" w:eastAsiaTheme="minorHAnsi" w:cstheme="minorBidi"/>
                <w:b/>
                <w:bCs/>
                <w:sz w:val="28"/>
                <w:szCs w:val="28"/>
                <w:rtl/>
              </w:rPr>
              <w:t xml:space="preserve"> </w:t>
            </w:r>
            <w:r>
              <w:rPr>
                <w:rFonts w:cs="Arial" w:asciiTheme="minorBidi" w:hAnsiTheme="minorBidi" w:eastAsiaTheme="minorHAnsi"/>
                <w:b/>
                <w:bCs/>
                <w:sz w:val="28"/>
                <w:szCs w:val="28"/>
                <w:rtl/>
              </w:rPr>
              <w:t>مفتوح</w:t>
            </w:r>
            <w:r>
              <w:rPr>
                <w:rFonts w:hint="cs" w:cs="Arial" w:asciiTheme="minorBidi" w:hAnsiTheme="minorBidi" w:eastAsiaTheme="minorHAnsi"/>
                <w:b/>
                <w:bCs/>
                <w:sz w:val="28"/>
                <w:szCs w:val="28"/>
                <w:rtl/>
              </w:rPr>
              <w:t xml:space="preserve"> وقبلها  مفتوح</w:t>
            </w:r>
          </w:p>
        </w:tc>
        <w:tc>
          <w:tcPr>
            <w:tcW w:w="3544" w:type="dxa"/>
            <w:gridSpan w:val="2"/>
          </w:tcPr>
          <w:p w14:paraId="36325B69">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sz w:val="28"/>
                <w:szCs w:val="28"/>
                <w:rtl/>
              </w:rPr>
              <w:t xml:space="preserve">- ساكنة وقبلها مفتوح </w:t>
            </w:r>
            <w:r>
              <w:rPr>
                <w:rFonts w:asciiTheme="minorBidi" w:hAnsiTheme="minorBidi" w:eastAsiaTheme="minorHAnsi" w:cstheme="minorBidi"/>
                <w:b/>
                <w:bCs/>
                <w:sz w:val="28"/>
                <w:szCs w:val="28"/>
                <w:rtl/>
              </w:rPr>
              <w:t xml:space="preserve">         </w:t>
            </w:r>
          </w:p>
        </w:tc>
        <w:tc>
          <w:tcPr>
            <w:tcW w:w="3460" w:type="dxa"/>
          </w:tcPr>
          <w:p w14:paraId="44E98ECE">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د ـ </w:t>
            </w:r>
            <w:r>
              <w:rPr>
                <w:rFonts w:hint="cs" w:asciiTheme="minorBidi" w:hAnsiTheme="minorBidi" w:eastAsiaTheme="minorHAnsi" w:cstheme="minorBidi"/>
                <w:b/>
                <w:bCs/>
                <w:sz w:val="28"/>
                <w:szCs w:val="28"/>
                <w:rtl/>
              </w:rPr>
              <w:t>مفتوحة وما قبلها ساكن</w:t>
            </w:r>
          </w:p>
        </w:tc>
      </w:tr>
      <w:bookmarkEnd w:id="20"/>
    </w:tbl>
    <w:p w14:paraId="72AEB318">
      <w:pPr>
        <w:bidi/>
        <w:spacing w:line="259" w:lineRule="auto"/>
        <w:rPr>
          <w:rFonts w:asciiTheme="majorBidi" w:hAnsiTheme="majorBidi" w:eastAsiaTheme="minorHAnsi" w:cstheme="majorBidi"/>
          <w:b/>
          <w:bCs/>
          <w:sz w:val="28"/>
          <w:szCs w:val="28"/>
          <w:rtl/>
        </w:rPr>
      </w:pPr>
      <w:r>
        <w:rPr>
          <w:rFonts w:asciiTheme="majorBidi" w:hAnsiTheme="majorBidi" w:eastAsiaTheme="minorHAnsi" w:cstheme="majorBidi"/>
          <w:b/>
          <w:bCs/>
          <w:sz w:val="28"/>
          <w:szCs w:val="28"/>
          <w:u w:val="single"/>
          <w:rtl/>
        </w:rPr>
        <w:t xml:space="preserve">السؤال </w:t>
      </w:r>
      <w:r>
        <w:rPr>
          <w:rFonts w:hint="cs" w:asciiTheme="majorBidi" w:hAnsiTheme="majorBidi" w:eastAsiaTheme="minorHAnsi" w:cstheme="majorBidi"/>
          <w:b/>
          <w:bCs/>
          <w:sz w:val="28"/>
          <w:szCs w:val="28"/>
          <w:u w:val="single"/>
          <w:rtl/>
        </w:rPr>
        <w:t xml:space="preserve">السادس </w:t>
      </w:r>
      <w:r>
        <w:rPr>
          <w:rFonts w:asciiTheme="majorBidi" w:hAnsiTheme="majorBidi" w:eastAsiaTheme="minorHAnsi" w:cstheme="majorBidi"/>
          <w:b/>
          <w:bCs/>
          <w:sz w:val="28"/>
          <w:szCs w:val="28"/>
          <w:u w:val="single"/>
          <w:rtl/>
        </w:rPr>
        <w:t xml:space="preserve"> : الرسم الكتابي :</w:t>
      </w:r>
      <w:r>
        <w:rPr>
          <w:rFonts w:asciiTheme="majorBidi" w:hAnsiTheme="majorBidi" w:eastAsiaTheme="minorHAnsi" w:cstheme="majorBidi"/>
          <w:b/>
          <w:bCs/>
          <w:sz w:val="28"/>
          <w:szCs w:val="28"/>
          <w:rtl/>
        </w:rPr>
        <w:t xml:space="preserve">     </w:t>
      </w:r>
      <w:r>
        <w:rPr>
          <w:rFonts w:hint="cs" w:asciiTheme="majorBidi" w:hAnsiTheme="majorBidi" w:eastAsiaTheme="minorHAnsi" w:cstheme="majorBidi"/>
          <w:sz w:val="28"/>
          <w:szCs w:val="28"/>
          <w:rtl/>
        </w:rPr>
        <w:t xml:space="preserve"> </w:t>
      </w:r>
      <w:r>
        <w:rPr>
          <w:rFonts w:hint="cs" w:asciiTheme="majorBidi" w:hAnsiTheme="majorBidi" w:eastAsiaTheme="minorHAnsi" w:cstheme="majorBidi"/>
          <w:b/>
          <w:bCs/>
          <w:sz w:val="28"/>
          <w:szCs w:val="28"/>
          <w:rtl/>
        </w:rPr>
        <w:t>اكتب ما يلي بخط الرقعة</w:t>
      </w:r>
    </w:p>
    <w:p w14:paraId="33199881">
      <w:pPr>
        <w:bidi/>
        <w:spacing w:line="259" w:lineRule="auto"/>
        <w:rPr>
          <w:rFonts w:asciiTheme="majorBidi" w:hAnsiTheme="majorBidi" w:eastAsiaTheme="minorHAnsi"/>
          <w:b/>
          <w:bCs/>
          <w:sz w:val="36"/>
          <w:szCs w:val="36"/>
          <w:rtl/>
        </w:rPr>
      </w:pPr>
      <w:r>
        <w:rPr>
          <w:rFonts w:hint="cs" w:asciiTheme="majorBidi" w:hAnsiTheme="majorBidi" w:eastAsiaTheme="minorHAnsi" w:cstheme="majorBidi"/>
          <w:b/>
          <w:bCs/>
          <w:sz w:val="36"/>
          <w:szCs w:val="36"/>
          <w:rtl/>
        </w:rPr>
        <w:t xml:space="preserve">  </w:t>
      </w:r>
      <w:r>
        <w:rPr>
          <w:rFonts w:asciiTheme="majorBidi" w:hAnsiTheme="majorBidi" w:eastAsiaTheme="minorHAnsi"/>
          <w:b/>
          <w:bCs/>
          <w:sz w:val="36"/>
          <w:szCs w:val="36"/>
          <w:rtl/>
        </w:rPr>
        <w:t>أجدبت</w:t>
      </w:r>
      <w:r>
        <w:rPr>
          <w:rFonts w:hint="cs" w:asciiTheme="majorBidi" w:hAnsiTheme="majorBidi" w:eastAsiaTheme="minorHAnsi"/>
          <w:b/>
          <w:bCs/>
          <w:sz w:val="36"/>
          <w:szCs w:val="36"/>
          <w:rtl/>
        </w:rPr>
        <w:t xml:space="preserve"> الأرض </w:t>
      </w:r>
      <w:r>
        <w:rPr>
          <w:rFonts w:asciiTheme="majorBidi" w:hAnsiTheme="majorBidi" w:eastAsiaTheme="minorHAnsi"/>
          <w:b/>
          <w:bCs/>
          <w:sz w:val="36"/>
          <w:szCs w:val="36"/>
          <w:rtl/>
        </w:rPr>
        <w:t>وذوى نبتها، فأصاب الفيلة عطش شديد فشكون ذلك إلى كبيرهن</w:t>
      </w:r>
      <w:r>
        <w:rPr>
          <w:rFonts w:hint="cs" w:asciiTheme="majorBidi" w:hAnsiTheme="majorBidi" w:eastAsiaTheme="minorHAnsi"/>
          <w:b/>
          <w:bCs/>
          <w:sz w:val="36"/>
          <w:szCs w:val="36"/>
          <w:rtl/>
        </w:rPr>
        <w:t>.</w:t>
      </w:r>
      <w:r>
        <w:rPr>
          <w:rFonts w:asciiTheme="majorBidi" w:hAnsiTheme="majorBidi" w:eastAsiaTheme="minorHAnsi"/>
          <w:b/>
          <w:bCs/>
          <w:sz w:val="36"/>
          <w:szCs w:val="36"/>
          <w:rtl/>
        </w:rPr>
        <w:t xml:space="preserve"> </w:t>
      </w:r>
    </w:p>
    <w:p w14:paraId="77FC5F35">
      <w:pPr>
        <w:bidi/>
        <w:spacing w:line="259" w:lineRule="auto"/>
        <w:rPr>
          <w:rFonts w:asciiTheme="majorBidi" w:hAnsiTheme="majorBidi" w:eastAsiaTheme="minorHAnsi" w:cstheme="majorBidi"/>
          <w:sz w:val="28"/>
          <w:szCs w:val="28"/>
          <w:rtl/>
        </w:rPr>
      </w:pPr>
      <w:r>
        <w:rPr>
          <w:rFonts w:hint="cs" w:asciiTheme="minorHAnsi" w:hAnsiTheme="minorHAnsi" w:eastAsiaTheme="minorHAnsi" w:cstheme="minorBidi"/>
          <w:sz w:val="22"/>
          <w:szCs w:val="22"/>
          <w:rtl/>
        </w:rPr>
        <w:t>..............................................................................................................................................................................................................................................................................................................................................................................................................................................................................................................................................................................................................................................................................................................................................................................................................................................................</w:t>
      </w:r>
    </w:p>
    <w:p w14:paraId="27DD65FF">
      <w:pPr>
        <w:bidi/>
        <w:spacing w:line="259" w:lineRule="auto"/>
        <w:rPr>
          <w:rFonts w:asciiTheme="majorBidi" w:hAnsiTheme="majorBidi" w:eastAsiaTheme="minorHAnsi" w:cstheme="majorBidi"/>
          <w:b/>
          <w:bCs/>
          <w:rtl/>
        </w:rPr>
      </w:pPr>
      <w:r>
        <w:rPr>
          <w:rFonts w:asciiTheme="majorBidi" w:hAnsiTheme="majorBidi" w:eastAsiaTheme="minorHAnsi" w:cstheme="majorBidi"/>
          <w:sz w:val="28"/>
          <w:szCs w:val="28"/>
          <w:rtl/>
        </w:rPr>
        <w:t xml:space="preserve">   </w:t>
      </w:r>
      <w:r>
        <w:rPr>
          <w:rFonts w:hint="cs" w:asciiTheme="majorBidi" w:hAnsiTheme="majorBidi" w:eastAsiaTheme="minorHAns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39EB722">
      <w:pPr>
        <w:bidi/>
        <w:spacing w:line="259" w:lineRule="auto"/>
        <w:jc w:val="center"/>
        <w:rPr>
          <w:rFonts w:asciiTheme="majorBidi" w:hAnsiTheme="majorBidi" w:eastAsiaTheme="minorHAnsi" w:cstheme="majorBidi"/>
          <w:b/>
          <w:bCs/>
          <w:sz w:val="26"/>
          <w:szCs w:val="26"/>
          <w:rtl/>
        </w:rPr>
      </w:pPr>
      <w:r>
        <w:rPr>
          <w:rFonts w:asciiTheme="majorBidi" w:hAnsiTheme="majorBidi" w:eastAsiaTheme="minorHAnsi" w:cstheme="majorBidi"/>
          <w:b/>
          <w:bCs/>
          <w:sz w:val="26"/>
          <w:szCs w:val="26"/>
          <w:rtl/>
        </w:rPr>
        <w:t>انتهت الأسئلة</w:t>
      </w:r>
    </w:p>
    <w:p w14:paraId="2AE488D7">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إعداد / أ فتح الله جبريل </w:t>
      </w:r>
    </w:p>
    <w:p w14:paraId="1C6272C1">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07D91701">
      <w:pPr>
        <w:bidi/>
        <w:jc w:val="center"/>
        <w:rPr>
          <w:rFonts w:asciiTheme="minorHAnsi" w:hAnsiTheme="minorHAnsi" w:eastAsiaTheme="minorHAnsi" w:cstheme="minorBidi"/>
          <w:sz w:val="28"/>
          <w:szCs w:val="28"/>
          <w:rtl/>
        </w:rPr>
      </w:pPr>
      <w:r>
        <w:fldChar w:fldCharType="begin"/>
      </w:r>
      <w:r>
        <w:instrText xml:space="preserve"> HYPERLINK "https://youtu.be/uZsXgl6AeuE" </w:instrText>
      </w:r>
      <w:r>
        <w:fldChar w:fldCharType="separate"/>
      </w:r>
      <w:r>
        <w:rPr>
          <w:rFonts w:asciiTheme="minorHAnsi" w:hAnsiTheme="minorHAnsi" w:eastAsiaTheme="minorHAnsi" w:cstheme="minorBidi"/>
          <w:color w:val="0563C1" w:themeColor="hyperlink"/>
          <w:sz w:val="28"/>
          <w:szCs w:val="28"/>
          <w:u w:val="single"/>
          <w14:textFill>
            <w14:solidFill>
              <w14:schemeClr w14:val="hlink"/>
            </w14:solidFill>
          </w14:textFill>
        </w:rPr>
        <w:t>https://youtu.be/uZsXgl</w:t>
      </w:r>
      <w:r>
        <w:rPr>
          <w:rFonts w:cs="Arial" w:asciiTheme="minorHAnsi" w:hAnsiTheme="minorHAnsi" w:eastAsiaTheme="minorHAnsi"/>
          <w:color w:val="0563C1" w:themeColor="hyperlink"/>
          <w:sz w:val="28"/>
          <w:szCs w:val="28"/>
          <w:u w:val="single"/>
          <w:rtl/>
          <w14:textFill>
            <w14:solidFill>
              <w14:schemeClr w14:val="hlink"/>
            </w14:solidFill>
          </w14:textFill>
        </w:rPr>
        <w:t>6</w:t>
      </w:r>
      <w:r>
        <w:rPr>
          <w:rFonts w:asciiTheme="minorHAnsi" w:hAnsiTheme="minorHAnsi" w:eastAsiaTheme="minorHAnsi" w:cstheme="minorBidi"/>
          <w:color w:val="0563C1" w:themeColor="hyperlink"/>
          <w:sz w:val="28"/>
          <w:szCs w:val="28"/>
          <w:u w:val="single"/>
          <w14:textFill>
            <w14:solidFill>
              <w14:schemeClr w14:val="hlink"/>
            </w14:solidFill>
          </w14:textFill>
        </w:rPr>
        <w:t>AeuE</w:t>
      </w:r>
      <w:r>
        <w:rPr>
          <w:rFonts w:asciiTheme="minorHAnsi" w:hAnsiTheme="minorHAnsi" w:eastAsiaTheme="minorHAnsi" w:cstheme="minorBidi"/>
          <w:color w:val="0563C1" w:themeColor="hyperlink"/>
          <w:sz w:val="28"/>
          <w:szCs w:val="28"/>
          <w:u w:val="single"/>
          <w14:textFill>
            <w14:solidFill>
              <w14:schemeClr w14:val="hlink"/>
            </w14:solidFill>
          </w14:textFill>
        </w:rPr>
        <w:fldChar w:fldCharType="end"/>
      </w:r>
    </w:p>
    <w:p w14:paraId="2E544061">
      <w:pPr>
        <w:bidi/>
        <w:jc w:val="center"/>
        <w:rPr>
          <w:rFonts w:asciiTheme="minorHAnsi" w:hAnsiTheme="minorHAnsi" w:eastAsiaTheme="minorHAnsi" w:cstheme="minorBidi"/>
          <w:sz w:val="28"/>
          <w:szCs w:val="28"/>
          <w:rtl/>
        </w:rPr>
      </w:pPr>
    </w:p>
    <w:p w14:paraId="713699DC">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56B977D8">
      <w:pPr>
        <w:bidi/>
        <w:jc w:val="center"/>
        <w:rPr>
          <w:rFonts w:asciiTheme="minorHAnsi" w:hAnsiTheme="minorHAnsi" w:eastAsiaTheme="minorHAnsi" w:cstheme="minorBidi"/>
          <w:sz w:val="22"/>
          <w:szCs w:val="22"/>
        </w:rPr>
      </w:pPr>
      <w:r>
        <w:fldChar w:fldCharType="begin"/>
      </w:r>
      <w:r>
        <w:instrText xml:space="preserve"> HYPERLINK "https://t.me/akhtbarnhae" </w:instrText>
      </w:r>
      <w:r>
        <w:fldChar w:fldCharType="separate"/>
      </w:r>
      <w:r>
        <w:rPr>
          <w:rFonts w:asciiTheme="minorHAnsi" w:hAnsiTheme="minorHAnsi" w:eastAsiaTheme="minorHAnsi" w:cstheme="minorBidi"/>
          <w:color w:val="0563C1" w:themeColor="hyperlink"/>
          <w:sz w:val="22"/>
          <w:szCs w:val="22"/>
          <w:u w:val="single"/>
          <w14:textFill>
            <w14:solidFill>
              <w14:schemeClr w14:val="hlink"/>
            </w14:solidFill>
          </w14:textFill>
        </w:rPr>
        <w:t>https://t.me/knozele</w:t>
      </w:r>
      <w:r>
        <w:rPr>
          <w:rFonts w:asciiTheme="minorHAnsi" w:hAnsiTheme="minorHAnsi" w:eastAsiaTheme="minorHAnsi" w:cstheme="minorBidi"/>
          <w:color w:val="0563C1" w:themeColor="hyperlink"/>
          <w:sz w:val="22"/>
          <w:szCs w:val="22"/>
          <w:u w:val="single"/>
          <w14:textFill>
            <w14:solidFill>
              <w14:schemeClr w14:val="hlink"/>
            </w14:solidFill>
          </w14:textFill>
        </w:rPr>
        <w:fldChar w:fldCharType="end"/>
      </w: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abic Transparent">
    <w:altName w:val="Sylfaen"/>
    <w:panose1 w:val="020B0604020202020204"/>
    <w:charset w:val="00"/>
    <w:family w:val="swiss"/>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05A4"/>
    <w:rsid w:val="000104A8"/>
    <w:rsid w:val="000367B5"/>
    <w:rsid w:val="00045313"/>
    <w:rsid w:val="0006362E"/>
    <w:rsid w:val="00064D3B"/>
    <w:rsid w:val="0007476D"/>
    <w:rsid w:val="00097F18"/>
    <w:rsid w:val="000B42F5"/>
    <w:rsid w:val="000C2E4A"/>
    <w:rsid w:val="000E3074"/>
    <w:rsid w:val="000E434D"/>
    <w:rsid w:val="00102B4F"/>
    <w:rsid w:val="00107D79"/>
    <w:rsid w:val="00131628"/>
    <w:rsid w:val="00161509"/>
    <w:rsid w:val="00161B0E"/>
    <w:rsid w:val="001B11DB"/>
    <w:rsid w:val="001B68A5"/>
    <w:rsid w:val="001D28F9"/>
    <w:rsid w:val="001E2263"/>
    <w:rsid w:val="001F0FF6"/>
    <w:rsid w:val="001F6DBF"/>
    <w:rsid w:val="00224E67"/>
    <w:rsid w:val="00267E2F"/>
    <w:rsid w:val="00287762"/>
    <w:rsid w:val="002B5AF4"/>
    <w:rsid w:val="002D482C"/>
    <w:rsid w:val="00304B44"/>
    <w:rsid w:val="00306CBE"/>
    <w:rsid w:val="00316847"/>
    <w:rsid w:val="00386104"/>
    <w:rsid w:val="00397AF7"/>
    <w:rsid w:val="003A49F1"/>
    <w:rsid w:val="003A7418"/>
    <w:rsid w:val="003C1FFC"/>
    <w:rsid w:val="003E6086"/>
    <w:rsid w:val="00474C4B"/>
    <w:rsid w:val="00482671"/>
    <w:rsid w:val="004939FD"/>
    <w:rsid w:val="00496F12"/>
    <w:rsid w:val="004C0F7E"/>
    <w:rsid w:val="004E0E15"/>
    <w:rsid w:val="004E2158"/>
    <w:rsid w:val="004E4FF1"/>
    <w:rsid w:val="00507671"/>
    <w:rsid w:val="0051436F"/>
    <w:rsid w:val="005419FF"/>
    <w:rsid w:val="005456B3"/>
    <w:rsid w:val="0057038D"/>
    <w:rsid w:val="005C1270"/>
    <w:rsid w:val="005E15A0"/>
    <w:rsid w:val="005E2290"/>
    <w:rsid w:val="0061565E"/>
    <w:rsid w:val="00637C5D"/>
    <w:rsid w:val="00652A73"/>
    <w:rsid w:val="006561EB"/>
    <w:rsid w:val="0067712A"/>
    <w:rsid w:val="006B3909"/>
    <w:rsid w:val="006E08A6"/>
    <w:rsid w:val="00707D6A"/>
    <w:rsid w:val="00736D3E"/>
    <w:rsid w:val="00737032"/>
    <w:rsid w:val="0074534D"/>
    <w:rsid w:val="00773C55"/>
    <w:rsid w:val="007B62D4"/>
    <w:rsid w:val="007D4C8D"/>
    <w:rsid w:val="0080259A"/>
    <w:rsid w:val="008478B8"/>
    <w:rsid w:val="00892776"/>
    <w:rsid w:val="008B0C3C"/>
    <w:rsid w:val="008E1199"/>
    <w:rsid w:val="008F5603"/>
    <w:rsid w:val="008F5B8C"/>
    <w:rsid w:val="00904A05"/>
    <w:rsid w:val="009078CD"/>
    <w:rsid w:val="009145B4"/>
    <w:rsid w:val="00951672"/>
    <w:rsid w:val="009729DA"/>
    <w:rsid w:val="009B66C9"/>
    <w:rsid w:val="009B769F"/>
    <w:rsid w:val="009F6A3B"/>
    <w:rsid w:val="00A1456D"/>
    <w:rsid w:val="00A238E3"/>
    <w:rsid w:val="00A269BD"/>
    <w:rsid w:val="00A416A5"/>
    <w:rsid w:val="00A42C49"/>
    <w:rsid w:val="00A70033"/>
    <w:rsid w:val="00A77B3E"/>
    <w:rsid w:val="00A86C4E"/>
    <w:rsid w:val="00A91B95"/>
    <w:rsid w:val="00AB520E"/>
    <w:rsid w:val="00AB72E4"/>
    <w:rsid w:val="00AC0C86"/>
    <w:rsid w:val="00AC3915"/>
    <w:rsid w:val="00AD2FAC"/>
    <w:rsid w:val="00AF4665"/>
    <w:rsid w:val="00B10CD2"/>
    <w:rsid w:val="00B15648"/>
    <w:rsid w:val="00B369C0"/>
    <w:rsid w:val="00B55548"/>
    <w:rsid w:val="00B84646"/>
    <w:rsid w:val="00B879BA"/>
    <w:rsid w:val="00BD6DBF"/>
    <w:rsid w:val="00BE2B46"/>
    <w:rsid w:val="00BF4CB0"/>
    <w:rsid w:val="00C00ED3"/>
    <w:rsid w:val="00C118CC"/>
    <w:rsid w:val="00C51487"/>
    <w:rsid w:val="00C6386B"/>
    <w:rsid w:val="00C71074"/>
    <w:rsid w:val="00C76EC3"/>
    <w:rsid w:val="00C82E73"/>
    <w:rsid w:val="00C93D4B"/>
    <w:rsid w:val="00C95056"/>
    <w:rsid w:val="00C953E6"/>
    <w:rsid w:val="00CA2A55"/>
    <w:rsid w:val="00CC1773"/>
    <w:rsid w:val="00D132D3"/>
    <w:rsid w:val="00D2413C"/>
    <w:rsid w:val="00D30C16"/>
    <w:rsid w:val="00D30FF5"/>
    <w:rsid w:val="00D35F58"/>
    <w:rsid w:val="00D44092"/>
    <w:rsid w:val="00D53256"/>
    <w:rsid w:val="00D56EFF"/>
    <w:rsid w:val="00D92387"/>
    <w:rsid w:val="00D94502"/>
    <w:rsid w:val="00DF7FEE"/>
    <w:rsid w:val="00E638B8"/>
    <w:rsid w:val="00E67239"/>
    <w:rsid w:val="00E720B5"/>
    <w:rsid w:val="00E75292"/>
    <w:rsid w:val="00E829E9"/>
    <w:rsid w:val="00E82E3D"/>
    <w:rsid w:val="00E9303A"/>
    <w:rsid w:val="00E95325"/>
    <w:rsid w:val="00EB4C55"/>
    <w:rsid w:val="00EC62EB"/>
    <w:rsid w:val="00EE04E5"/>
    <w:rsid w:val="00EE4661"/>
    <w:rsid w:val="00EE7784"/>
    <w:rsid w:val="00F0195C"/>
    <w:rsid w:val="00F2717B"/>
    <w:rsid w:val="00F46733"/>
    <w:rsid w:val="00F739F3"/>
    <w:rsid w:val="00FA55F9"/>
    <w:rsid w:val="00FA656B"/>
    <w:rsid w:val="00FE6E0B"/>
    <w:rsid w:val="00FF4C5F"/>
    <w:rsid w:val="2D8516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table" w:styleId="5">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_0"/>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1659</Words>
  <Characters>9459</Characters>
  <Lines>78</Lines>
  <Paragraphs>22</Paragraphs>
  <TotalTime>0</TotalTime>
  <ScaleCrop>false</ScaleCrop>
  <LinksUpToDate>false</LinksUpToDate>
  <CharactersWithSpaces>11096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2026-04-19T14:49:00Z</dcterms:created>
  <dc:creator>engfa</dc:creator>
  <cp:lastModifiedBy>Fatin Kassar</cp:lastModifiedBy>
  <dcterms:modified xsi:type="dcterms:W3CDTF">2026-09-17T10:02:00Z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09CEB726307046C889F572A0C55C395A_12</vt:lpwstr>
  </property>
</Properties>
</file>