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62CA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328CAC49">
            <w:pPr>
              <w:bidi/>
              <w:jc w:val="center"/>
              <w:rPr>
                <w:rFonts w:ascii="Calibri" w:hAnsi="Calibri" w:eastAsia="Calibri" w:cs="Arial"/>
                <w:b/>
                <w:bCs/>
                <w:rtl/>
              </w:rPr>
            </w:pPr>
          </w:p>
        </w:tc>
        <w:tc>
          <w:tcPr>
            <w:tcW w:w="2232" w:type="dxa"/>
          </w:tcPr>
          <w:p w14:paraId="59BA2D2E">
            <w:pPr>
              <w:bidi/>
              <w:rPr>
                <w:rFonts w:ascii="Calibri" w:hAnsi="Calibri" w:eastAsia="Calibri" w:cs="Arial"/>
                <w:b/>
                <w:bCs/>
                <w:rtl/>
              </w:rPr>
            </w:pPr>
          </w:p>
        </w:tc>
        <w:tc>
          <w:tcPr>
            <w:tcW w:w="2736" w:type="dxa"/>
          </w:tcPr>
          <w:p w14:paraId="5664348C">
            <w:pPr>
              <w:bidi/>
              <w:jc w:val="center"/>
              <w:rPr>
                <w:rFonts w:ascii="Calibri" w:hAnsi="Calibri" w:eastAsia="Calibri" w:cs="Arial"/>
                <w:b/>
                <w:bCs/>
                <w:rtl/>
              </w:rPr>
            </w:pPr>
            <w:r>
              <w:rPr>
                <w:rFonts w:hint="cs" w:ascii="Calibri" w:hAnsi="Calibri" w:eastAsia="Calibri" w:cs="Arial"/>
                <w:b/>
                <w:bCs/>
                <w:rtl/>
              </w:rPr>
              <w:t>المادة : لغتي الخالدة</w:t>
            </w:r>
          </w:p>
          <w:p w14:paraId="5D40BBD8">
            <w:pPr>
              <w:bidi/>
              <w:jc w:val="center"/>
              <w:rPr>
                <w:rFonts w:ascii="Calibri" w:hAnsi="Calibri" w:eastAsia="Calibri" w:cs="Arial"/>
                <w:b/>
                <w:bCs/>
                <w:rtl/>
              </w:rPr>
            </w:pPr>
            <w:r>
              <w:rPr>
                <w:rFonts w:hint="cs" w:ascii="Calibri" w:hAnsi="Calibri" w:eastAsia="Calibri" w:cs="Arial"/>
                <w:b/>
                <w:bCs/>
                <w:rtl/>
              </w:rPr>
              <w:t>الصف : الثالث  المتوسط</w:t>
            </w:r>
          </w:p>
          <w:p w14:paraId="17733745">
            <w:pPr>
              <w:bidi/>
              <w:jc w:val="center"/>
              <w:rPr>
                <w:rFonts w:ascii="Calibri" w:hAnsi="Calibri" w:eastAsia="Calibri" w:cs="Arial"/>
                <w:b/>
                <w:bCs/>
                <w:rtl/>
              </w:rPr>
            </w:pPr>
            <w:r>
              <w:rPr>
                <w:rFonts w:hint="cs" w:ascii="Calibri" w:hAnsi="Calibri" w:eastAsia="Calibri" w:cs="Arial"/>
                <w:b/>
                <w:bCs/>
                <w:rtl/>
              </w:rPr>
              <w:t>الزمن : ساعة</w:t>
            </w:r>
          </w:p>
          <w:p w14:paraId="3A1C17D3">
            <w:pPr>
              <w:bidi/>
              <w:rPr>
                <w:rFonts w:ascii="Calibri" w:hAnsi="Calibri" w:eastAsia="Calibri" w:cs="Arial"/>
                <w:b/>
                <w:bCs/>
                <w:rtl/>
              </w:rPr>
            </w:pPr>
          </w:p>
        </w:tc>
      </w:tr>
    </w:tbl>
    <w:p w14:paraId="1ABE7356">
      <w:pPr>
        <w:bidi/>
        <w:spacing w:line="259" w:lineRule="auto"/>
        <w:jc w:val="center"/>
        <w:rPr>
          <w:rFonts w:ascii="Calibri" w:hAnsi="Calibri" w:eastAsia="Calibri" w:cs="Arial"/>
          <w:b/>
          <w:bCs/>
          <w:rtl/>
        </w:rPr>
      </w:pPr>
      <w:r>
        <w:rPr>
          <w:rFonts w:hint="cs" w:ascii="Calibri" w:hAnsi="Calibri" w:eastAsia="Calibri" w:cs="Arial"/>
          <w:b/>
          <w:bCs/>
          <w:rtl/>
        </w:rPr>
        <w:t>بسم الله الرحمن الرحيم</w:t>
      </w:r>
    </w:p>
    <w:p w14:paraId="175B60CB">
      <w:pPr>
        <w:bidi/>
        <w:spacing w:line="259" w:lineRule="auto"/>
        <w:jc w:val="center"/>
        <w:rPr>
          <w:rFonts w:ascii="Calibri" w:hAnsi="Calibri" w:eastAsia="Calibri" w:cs="Arial"/>
          <w:b/>
          <w:bCs/>
          <w:sz w:val="28"/>
          <w:szCs w:val="28"/>
          <w:rtl/>
        </w:rPr>
      </w:pPr>
    </w:p>
    <w:p w14:paraId="279D0837">
      <w:pPr>
        <w:bidi/>
        <w:spacing w:line="259" w:lineRule="auto"/>
        <w:jc w:val="center"/>
        <w:rPr>
          <w:rFonts w:ascii="Calibri" w:hAnsi="Calibri" w:eastAsia="Calibri" w:cs="Arial"/>
          <w:b/>
          <w:bCs/>
          <w:sz w:val="28"/>
          <w:szCs w:val="28"/>
          <w:rtl/>
        </w:rPr>
      </w:pPr>
    </w:p>
    <w:p w14:paraId="4E50EFDC">
      <w:pPr>
        <w:bidi/>
        <w:spacing w:line="259" w:lineRule="auto"/>
        <w:jc w:val="center"/>
        <w:rPr>
          <w:rFonts w:ascii="Calibri" w:hAnsi="Calibri" w:eastAsia="Calibri" w:cs="Arial"/>
          <w:b/>
          <w:bCs/>
          <w:sz w:val="28"/>
          <w:szCs w:val="28"/>
          <w:rtl/>
        </w:rPr>
      </w:pPr>
    </w:p>
    <w:p w14:paraId="120EA883">
      <w:pPr>
        <w:bidi/>
        <w:spacing w:line="259" w:lineRule="auto"/>
        <w:jc w:val="center"/>
        <w:rPr>
          <w:rFonts w:ascii="Calibri" w:hAnsi="Calibri" w:eastAsia="Calibri" w:cs="Arial"/>
          <w:b/>
          <w:bCs/>
          <w:sz w:val="28"/>
          <w:szCs w:val="28"/>
          <w:rtl/>
        </w:rPr>
      </w:pPr>
    </w:p>
    <w:tbl>
      <w:tblPr>
        <w:tblStyle w:val="5"/>
        <w:bidiVisual/>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4"/>
        <w:gridCol w:w="2614"/>
        <w:gridCol w:w="2392"/>
        <w:gridCol w:w="1985"/>
      </w:tblGrid>
      <w:tr w14:paraId="796C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4" w:type="dxa"/>
          </w:tcPr>
          <w:p w14:paraId="5763580B">
            <w:pPr>
              <w:bidi/>
              <w:rPr>
                <w:rFonts w:ascii="Calibri" w:hAnsi="Calibri" w:eastAsia="Calibri" w:cs="Arial"/>
                <w:b/>
                <w:bCs/>
                <w:rtl/>
              </w:rPr>
            </w:pPr>
            <w:r>
              <w:rPr>
                <w:rFonts w:hint="cs" w:ascii="Calibri" w:hAnsi="Calibri" w:eastAsia="Calibri" w:cs="Arial"/>
                <w:b/>
                <w:bCs/>
                <w:rtl/>
              </w:rPr>
              <w:t xml:space="preserve">المصحح : </w:t>
            </w:r>
          </w:p>
        </w:tc>
        <w:tc>
          <w:tcPr>
            <w:tcW w:w="2614" w:type="dxa"/>
          </w:tcPr>
          <w:p w14:paraId="19358F84">
            <w:pPr>
              <w:bidi/>
              <w:rPr>
                <w:rFonts w:ascii="Calibri" w:hAnsi="Calibri" w:eastAsia="Calibri" w:cs="Arial"/>
                <w:b/>
                <w:bCs/>
                <w:rtl/>
              </w:rPr>
            </w:pPr>
            <w:r>
              <w:rPr>
                <w:rFonts w:hint="cs" w:ascii="Calibri" w:hAnsi="Calibri" w:eastAsia="Calibri" w:cs="Arial"/>
                <w:b/>
                <w:bCs/>
                <w:rtl/>
              </w:rPr>
              <w:t>المراجع :</w:t>
            </w:r>
          </w:p>
        </w:tc>
        <w:tc>
          <w:tcPr>
            <w:tcW w:w="2392" w:type="dxa"/>
          </w:tcPr>
          <w:p w14:paraId="36CF758C">
            <w:pPr>
              <w:bidi/>
              <w:jc w:val="center"/>
              <w:rPr>
                <w:rFonts w:ascii="Calibri" w:hAnsi="Calibri" w:eastAsia="Calibri" w:cs="Arial"/>
                <w:b/>
                <w:bCs/>
                <w:rtl/>
              </w:rPr>
            </w:pPr>
            <w:r>
              <w:rPr>
                <w:rFonts w:hint="cs" w:ascii="Calibri" w:hAnsi="Calibri" w:eastAsia="Calibri" w:cs="Arial"/>
                <w:b/>
                <w:bCs/>
                <w:rtl/>
              </w:rPr>
              <w:t>الدرجة كتابة</w:t>
            </w:r>
          </w:p>
        </w:tc>
        <w:tc>
          <w:tcPr>
            <w:tcW w:w="1985" w:type="dxa"/>
          </w:tcPr>
          <w:p w14:paraId="4FDD5759">
            <w:pPr>
              <w:bidi/>
              <w:rPr>
                <w:rFonts w:ascii="Calibri" w:hAnsi="Calibri" w:eastAsia="Calibri" w:cs="Arial"/>
                <w:b/>
                <w:bCs/>
                <w:rtl/>
              </w:rPr>
            </w:pPr>
            <w:r>
              <w:rPr>
                <w:rFonts w:hint="cs" w:ascii="Calibri" w:hAnsi="Calibri" w:eastAsia="Calibri" w:cs="Arial"/>
                <w:b/>
                <w:bCs/>
                <w:rtl/>
              </w:rPr>
              <w:t>الدرجة رقما 20</w:t>
            </w:r>
          </w:p>
        </w:tc>
      </w:tr>
      <w:tr w14:paraId="0F25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4" w:type="dxa"/>
          </w:tcPr>
          <w:p w14:paraId="5C7C1703">
            <w:pPr>
              <w:bidi/>
              <w:rPr>
                <w:rFonts w:ascii="Calibri" w:hAnsi="Calibri" w:eastAsia="Calibri" w:cs="Arial"/>
                <w:b/>
                <w:bCs/>
                <w:rtl/>
              </w:rPr>
            </w:pPr>
            <w:r>
              <w:rPr>
                <w:rFonts w:hint="cs" w:ascii="Calibri" w:hAnsi="Calibri" w:eastAsia="Calibri" w:cs="Arial"/>
                <w:b/>
                <w:bCs/>
                <w:rtl/>
              </w:rPr>
              <w:t>التوقيع :</w:t>
            </w:r>
          </w:p>
        </w:tc>
        <w:tc>
          <w:tcPr>
            <w:tcW w:w="2614" w:type="dxa"/>
          </w:tcPr>
          <w:p w14:paraId="1F8BA4A2">
            <w:pPr>
              <w:bidi/>
              <w:rPr>
                <w:rFonts w:ascii="Calibri" w:hAnsi="Calibri" w:eastAsia="Calibri" w:cs="Arial"/>
                <w:b/>
                <w:bCs/>
                <w:rtl/>
              </w:rPr>
            </w:pPr>
            <w:r>
              <w:rPr>
                <w:rFonts w:hint="cs" w:ascii="Calibri" w:hAnsi="Calibri" w:eastAsia="Calibri" w:cs="Arial"/>
                <w:b/>
                <w:bCs/>
                <w:rtl/>
              </w:rPr>
              <w:t>التوقيع :</w:t>
            </w:r>
          </w:p>
        </w:tc>
        <w:tc>
          <w:tcPr>
            <w:tcW w:w="2392" w:type="dxa"/>
          </w:tcPr>
          <w:p w14:paraId="4B37ACD3">
            <w:pPr>
              <w:bidi/>
              <w:rPr>
                <w:rFonts w:ascii="Calibri" w:hAnsi="Calibri" w:eastAsia="Calibri" w:cs="Arial"/>
                <w:b/>
                <w:bCs/>
                <w:rtl/>
              </w:rPr>
            </w:pPr>
          </w:p>
        </w:tc>
        <w:tc>
          <w:tcPr>
            <w:tcW w:w="1985" w:type="dxa"/>
          </w:tcPr>
          <w:p w14:paraId="31EDE98E">
            <w:pPr>
              <w:bidi/>
              <w:rPr>
                <w:rFonts w:ascii="Calibri" w:hAnsi="Calibri" w:eastAsia="Calibri" w:cs="Arial"/>
                <w:b/>
                <w:bCs/>
                <w:rtl/>
              </w:rPr>
            </w:pPr>
            <w:r>
              <w:rPr>
                <w:rFonts w:hint="cs" w:ascii="Calibri" w:hAnsi="Calibri" w:eastAsia="Calibri" w:cs="Arial"/>
                <w:b/>
                <w:bCs/>
                <w:rtl/>
              </w:rPr>
              <w:t xml:space="preserve">       </w:t>
            </w:r>
          </w:p>
        </w:tc>
      </w:tr>
    </w:tbl>
    <w:p w14:paraId="330425C5">
      <w:pPr>
        <w:bidi/>
        <w:spacing w:line="259" w:lineRule="auto"/>
        <w:jc w:val="center"/>
        <w:rPr>
          <w:rFonts w:ascii="Calibri" w:hAnsi="Calibri" w:eastAsia="Calibri" w:cs="Arial"/>
          <w:b/>
          <w:bCs/>
          <w:sz w:val="28"/>
          <w:szCs w:val="28"/>
          <w:rtl/>
        </w:rPr>
      </w:pPr>
      <w:r>
        <w:rPr>
          <w:rFonts w:hint="cs" w:ascii="Calibri" w:hAnsi="Calibri" w:eastAsia="Calibri" w:cs="Arial"/>
          <w:b/>
          <w:bCs/>
          <w:sz w:val="28"/>
          <w:szCs w:val="28"/>
          <w:rtl/>
        </w:rPr>
        <w:t xml:space="preserve">اختبار </w:t>
      </w:r>
      <w:r>
        <w:rPr>
          <w:rFonts w:hint="cs" w:ascii="Calibri" w:hAnsi="Calibri" w:eastAsia="Calibri" w:cs="Arial"/>
          <w:b/>
          <w:bCs/>
          <w:sz w:val="28"/>
          <w:szCs w:val="28"/>
          <w:rtl/>
          <w:lang w:bidi="ar-EG"/>
        </w:rPr>
        <w:t>الفترة الثانية</w:t>
      </w:r>
      <w:r>
        <w:rPr>
          <w:rFonts w:hint="cs" w:ascii="Calibri" w:hAnsi="Calibri" w:eastAsia="Calibri" w:cs="Arial"/>
          <w:b/>
          <w:bCs/>
          <w:sz w:val="28"/>
          <w:szCs w:val="28"/>
          <w:rtl/>
        </w:rPr>
        <w:t xml:space="preserve"> الفصل الدراسي الثاني – (الدور الأول ) </w:t>
      </w:r>
      <w:r>
        <w:rPr>
          <w:rFonts w:ascii="Calibri" w:hAnsi="Calibri" w:eastAsia="Calibri" w:cs="Arial"/>
          <w:b/>
          <w:bCs/>
          <w:sz w:val="28"/>
          <w:szCs w:val="28"/>
          <w:rtl/>
        </w:rPr>
        <w:t>–</w:t>
      </w:r>
      <w:r>
        <w:rPr>
          <w:rFonts w:hint="cs" w:ascii="Calibri" w:hAnsi="Calibri" w:eastAsia="Calibri" w:cs="Arial"/>
          <w:b/>
          <w:bCs/>
          <w:sz w:val="28"/>
          <w:szCs w:val="28"/>
          <w:rtl/>
        </w:rPr>
        <w:t xml:space="preserve"> للعام الدراسي </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4111"/>
      </w:tblGrid>
      <w:tr w14:paraId="1E56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4129B475">
            <w:pPr>
              <w:bidi/>
              <w:rPr>
                <w:rFonts w:ascii="Calibri" w:hAnsi="Calibri" w:eastAsia="Calibri" w:cs="Arial"/>
                <w:sz w:val="16"/>
                <w:szCs w:val="16"/>
                <w:rtl/>
              </w:rPr>
            </w:pPr>
            <w:r>
              <w:rPr>
                <w:rFonts w:hint="cs" w:ascii="Calibri" w:hAnsi="Calibri" w:eastAsia="Calibri" w:cs="Arial"/>
                <w:b/>
                <w:bCs/>
                <w:sz w:val="28"/>
                <w:szCs w:val="28"/>
                <w:rtl/>
              </w:rPr>
              <w:t xml:space="preserve"> اسم الطالب : </w:t>
            </w:r>
            <w:r>
              <w:rPr>
                <w:rFonts w:hint="cs" w:ascii="Calibri" w:hAnsi="Calibri" w:eastAsia="Calibri" w:cs="Arial"/>
                <w:sz w:val="16"/>
                <w:szCs w:val="16"/>
                <w:rtl/>
              </w:rPr>
              <w:t>........................................................................................................</w:t>
            </w:r>
          </w:p>
          <w:p w14:paraId="77FCC7B0">
            <w:pPr>
              <w:bidi/>
              <w:rPr>
                <w:rFonts w:ascii="Calibri" w:hAnsi="Calibri" w:eastAsia="Calibri" w:cs="Arial"/>
                <w:sz w:val="16"/>
                <w:szCs w:val="16"/>
                <w:rtl/>
              </w:rPr>
            </w:pPr>
          </w:p>
        </w:tc>
        <w:tc>
          <w:tcPr>
            <w:tcW w:w="4111" w:type="dxa"/>
          </w:tcPr>
          <w:p w14:paraId="3785AD50">
            <w:pPr>
              <w:bidi/>
              <w:rPr>
                <w:rFonts w:ascii="Calibri" w:hAnsi="Calibri" w:eastAsia="Calibri" w:cs="Arial"/>
                <w:b/>
                <w:bCs/>
                <w:sz w:val="28"/>
                <w:szCs w:val="28"/>
                <w:rtl/>
              </w:rPr>
            </w:pPr>
            <w:r>
              <w:rPr>
                <w:rFonts w:hint="cs" w:ascii="Calibri" w:hAnsi="Calibri" w:eastAsia="Calibri" w:cs="Arial"/>
                <w:b/>
                <w:bCs/>
                <w:sz w:val="28"/>
                <w:szCs w:val="28"/>
                <w:rtl/>
              </w:rPr>
              <w:t>الصف: الثالث المتوسط (     )</w:t>
            </w:r>
          </w:p>
        </w:tc>
      </w:tr>
    </w:tbl>
    <w:p w14:paraId="7EF77EF7">
      <w:pPr>
        <w:bidi/>
        <w:spacing w:line="259" w:lineRule="auto"/>
        <w:rPr>
          <w:rFonts w:ascii="Calibri" w:hAnsi="Calibri" w:eastAsia="Calibri" w:cs="Arial"/>
          <w:b/>
          <w:bCs/>
          <w:sz w:val="2"/>
          <w:szCs w:val="2"/>
          <w:rtl/>
        </w:rPr>
      </w:pPr>
    </w:p>
    <w:tbl>
      <w:tblPr>
        <w:tblStyle w:val="5"/>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7DA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7CEC92E">
            <w:pPr>
              <w:bidi/>
              <w:rPr>
                <w:rFonts w:ascii="Calibri" w:hAnsi="Calibri" w:eastAsia="Calibri" w:cs="Arial"/>
                <w:b/>
                <w:bCs/>
                <w:sz w:val="28"/>
                <w:szCs w:val="28"/>
                <w:rtl/>
              </w:rPr>
            </w:pPr>
            <w:r>
              <w:rPr>
                <w:rFonts w:hint="cs" w:ascii="Calibri" w:hAnsi="Calibri" w:eastAsia="Calibri" w:cs="Arial"/>
                <w:b/>
                <w:bCs/>
                <w:sz w:val="28"/>
                <w:szCs w:val="28"/>
                <w:rtl/>
              </w:rPr>
              <w:t xml:space="preserve">  5</w:t>
            </w:r>
          </w:p>
        </w:tc>
        <w:tc>
          <w:tcPr>
            <w:tcW w:w="851" w:type="dxa"/>
            <w:shd w:val="clear" w:color="auto" w:fill="BFBFBF"/>
          </w:tcPr>
          <w:p w14:paraId="5308E8DD">
            <w:pPr>
              <w:bidi/>
              <w:rPr>
                <w:rFonts w:ascii="Calibri" w:hAnsi="Calibri" w:eastAsia="Calibri" w:cs="Arial"/>
                <w:b/>
                <w:bCs/>
                <w:sz w:val="28"/>
                <w:szCs w:val="28"/>
                <w:rtl/>
              </w:rPr>
            </w:pPr>
          </w:p>
        </w:tc>
      </w:tr>
    </w:tbl>
    <w:p w14:paraId="2C450D01">
      <w:pPr>
        <w:bidi/>
        <w:spacing w:line="259" w:lineRule="auto"/>
        <w:rPr>
          <w:rFonts w:ascii="Calibri" w:hAnsi="Calibri" w:eastAsia="Calibri" w:cs="Arial"/>
          <w:b/>
          <w:bCs/>
          <w:sz w:val="30"/>
          <w:szCs w:val="30"/>
          <w:rtl/>
        </w:rPr>
      </w:pPr>
      <w:r>
        <w:rPr>
          <w:rFonts w:hint="cs" w:ascii="Calibri" w:hAnsi="Calibri" w:eastAsia="Calibri" w:cs="Arial"/>
          <w:b/>
          <w:bCs/>
          <w:sz w:val="30"/>
          <w:szCs w:val="30"/>
          <w:u w:val="single"/>
          <w:rtl/>
        </w:rPr>
        <w:t>السؤال الأول: فهم المقروء:</w:t>
      </w:r>
      <w:r>
        <w:rPr>
          <w:rFonts w:hint="cs" w:ascii="Calibri" w:hAnsi="Calibri" w:eastAsia="Calibri" w:cs="Arial"/>
          <w:b/>
          <w:bCs/>
          <w:sz w:val="30"/>
          <w:szCs w:val="30"/>
          <w:rtl/>
        </w:rPr>
        <w:t xml:space="preserve">      </w:t>
      </w:r>
    </w:p>
    <w:p w14:paraId="7010A438">
      <w:pPr>
        <w:bidi/>
        <w:spacing w:line="259" w:lineRule="auto"/>
        <w:ind w:left="118" w:firstLine="142"/>
        <w:rPr>
          <w:rFonts w:ascii="Calibri" w:hAnsi="Calibri" w:eastAsia="Calibri" w:cs="Calibri"/>
          <w:b/>
          <w:bCs/>
          <w:sz w:val="28"/>
          <w:szCs w:val="28"/>
          <w:rtl/>
        </w:rPr>
      </w:pPr>
      <w:r>
        <w:rPr>
          <w:rFonts w:hint="cs" w:ascii="Calibri" w:hAnsi="Calibri" w:eastAsia="Calibri" w:cs="Calibri"/>
          <w:b/>
          <w:bCs/>
          <w:sz w:val="28"/>
          <w:szCs w:val="28"/>
          <w:rtl/>
        </w:rPr>
        <w:t>جاء في تقرير المجلس الوطني لمكافحة الخمور في بريطانيا، أن شرب الخمر لمدة طويلة يسبب ضعف الإرادة وشرود الذهن، وأن مدمن الخمر لا يمكن الثقة بأقواله ووعوده حتى في صحوته، كما لا يمكن الاعتماد عليه في المسائل القيادية أو ضبط المسائل المالية. وقد تأثر كثير من البريطانيون بهذا التقرير، ولكن لم يقلع منهم عن الخمر إلا القليل؛ ذلك لأنهم رأوا أن الأسباب التي ساقها المجلس البريطاني قد تحتمل الصحة والخطأ.</w:t>
      </w:r>
    </w:p>
    <w:p w14:paraId="4978F5C6">
      <w:pPr>
        <w:bidi/>
        <w:spacing w:line="259" w:lineRule="auto"/>
        <w:ind w:left="118" w:firstLine="142"/>
        <w:rPr>
          <w:rFonts w:ascii="Calibri" w:hAnsi="Calibri" w:eastAsia="Calibri" w:cs="Calibri"/>
          <w:b/>
          <w:bCs/>
          <w:sz w:val="6"/>
          <w:szCs w:val="6"/>
          <w:rtl/>
        </w:rPr>
      </w:pPr>
    </w:p>
    <w:p w14:paraId="40798951">
      <w:pPr>
        <w:bidi/>
        <w:spacing w:line="259" w:lineRule="auto"/>
        <w:ind w:left="118" w:firstLine="142"/>
        <w:rPr>
          <w:rFonts w:ascii="Calibri" w:hAnsi="Calibri" w:eastAsia="Calibri" w:cs="Calibri"/>
          <w:b/>
          <w:bCs/>
          <w:sz w:val="28"/>
          <w:szCs w:val="28"/>
          <w:rtl/>
        </w:rPr>
      </w:pPr>
      <w:r>
        <w:rPr>
          <w:rFonts w:hint="cs" w:ascii="Calibri" w:hAnsi="Calibri" w:eastAsia="Calibri" w:cs="Calibri"/>
          <w:b/>
          <w:bCs/>
          <w:sz w:val="28"/>
          <w:szCs w:val="28"/>
          <w:rtl/>
        </w:rPr>
        <w:t>أما المسلمون فعندما قال الله تعالى لهم:" إنما يريد الشيطان أن يوقع بينكم العداوة والبغضاء في الخمر والميسر ويصدكم عن ذكر الله وعن الصلاة فهل أنتم منتهون " فكان جواب الصحابة انتهينا يا ربنا، وفاضت شوارع المدينة بالخمر بعد أن سكبها المسلمون في الطرقات؛ استجابة لأمر الله.</w:t>
      </w:r>
    </w:p>
    <w:p w14:paraId="1195C0D8">
      <w:pPr>
        <w:bidi/>
        <w:spacing w:line="259" w:lineRule="auto"/>
        <w:ind w:left="118" w:firstLine="10"/>
        <w:rPr>
          <w:rFonts w:ascii="Calibri" w:hAnsi="Calibri" w:eastAsia="Calibri" w:cs="Calibri"/>
          <w:b/>
          <w:bCs/>
          <w:sz w:val="28"/>
          <w:szCs w:val="28"/>
          <w:rtl/>
        </w:rPr>
      </w:pPr>
      <w:r>
        <w:rPr>
          <w:rFonts w:hint="cs" w:ascii="Calibri" w:hAnsi="Calibri" w:eastAsia="Calibri" w:cs="Calibri"/>
          <w:b/>
          <w:bCs/>
          <w:sz w:val="28"/>
          <w:szCs w:val="28"/>
          <w:rtl/>
        </w:rPr>
        <w:t>ويتسبب الكحول في المرض المعروف بـ(تليف الكبد الكحولي) وهو منتشر في أوربا على العكس تماما في بلادنا.</w:t>
      </w:r>
    </w:p>
    <w:p w14:paraId="3913DED5">
      <w:pPr>
        <w:bidi/>
        <w:spacing w:line="259" w:lineRule="auto"/>
        <w:ind w:left="118" w:firstLine="10"/>
        <w:rPr>
          <w:rFonts w:ascii="Calibri" w:hAnsi="Calibri" w:eastAsia="Calibri" w:cs="Calibri"/>
          <w:b/>
          <w:bCs/>
          <w:sz w:val="14"/>
          <w:szCs w:val="14"/>
          <w:rtl/>
        </w:rPr>
      </w:pPr>
    </w:p>
    <w:p w14:paraId="4A586C57">
      <w:pPr>
        <w:bidi/>
        <w:spacing w:line="259" w:lineRule="auto"/>
        <w:ind w:left="118" w:firstLine="142"/>
        <w:rPr>
          <w:rFonts w:ascii="Calibri" w:hAnsi="Calibri" w:eastAsia="Calibri" w:cs="Calibri"/>
          <w:b/>
          <w:bCs/>
          <w:sz w:val="28"/>
          <w:szCs w:val="28"/>
          <w:rtl/>
        </w:rPr>
      </w:pPr>
      <w:r>
        <w:rPr>
          <w:rFonts w:hint="cs" w:ascii="Calibri" w:hAnsi="Calibri" w:eastAsia="Calibri" w:cs="Calibri"/>
          <w:b/>
          <w:bCs/>
          <w:sz w:val="28"/>
          <w:szCs w:val="28"/>
          <w:rtl/>
        </w:rPr>
        <w:t xml:space="preserve">للخمر دور هدام خطير في المجتمع فتحول الشخص إلى الانعزال والانطواء وكثيرا ما يتحول مدمن الخمر إلى شخص عدواني، ناقم على المجتمع، شديد الحقد، كما أن قدرته على العمل والإنتاج تتضاءل جدا ،لا يمكن أن يعهد إليه ببناء مجتمع قوي ولا حتى بيت سليم. </w:t>
      </w:r>
    </w:p>
    <w:p w14:paraId="3D413314">
      <w:pPr>
        <w:bidi/>
        <w:spacing w:line="259" w:lineRule="auto"/>
        <w:ind w:left="118" w:firstLine="142"/>
        <w:rPr>
          <w:rFonts w:ascii="Calibri" w:hAnsi="Calibri" w:eastAsia="Calibri" w:cs="Calibri"/>
          <w:b/>
          <w:bCs/>
          <w:sz w:val="14"/>
          <w:szCs w:val="14"/>
          <w:rtl/>
        </w:rPr>
      </w:pP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8"/>
        <w:gridCol w:w="3402"/>
        <w:gridCol w:w="3822"/>
      </w:tblGrid>
      <w:tr w14:paraId="0E4B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vAlign w:val="center"/>
          </w:tcPr>
          <w:p w14:paraId="09514835">
            <w:pPr>
              <w:bidi/>
              <w:rPr>
                <w:rFonts w:ascii="Arial" w:hAnsi="Arial" w:eastAsia="Calibri" w:cs="Arial"/>
                <w:b/>
                <w:bCs/>
                <w:color w:val="000000"/>
                <w:sz w:val="28"/>
                <w:szCs w:val="28"/>
                <w:shd w:val="clear" w:color="auto" w:fill="D9D9D9"/>
                <w:rtl/>
              </w:rPr>
            </w:pPr>
            <w:bookmarkStart w:id="0" w:name="_Hlk104842181"/>
            <w:r>
              <w:rPr>
                <w:rFonts w:hint="cs" w:ascii="Arial" w:hAnsi="Arial" w:eastAsia="Calibri" w:cs="Arial"/>
                <w:b/>
                <w:bCs/>
                <w:sz w:val="28"/>
                <w:szCs w:val="28"/>
                <w:rtl/>
              </w:rPr>
              <w:t>1</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color w:val="000000"/>
                <w:sz w:val="28"/>
                <w:szCs w:val="28"/>
                <w:shd w:val="clear" w:color="auto" w:fill="F1F1F1" w:themeFill="background1" w:themeFillShade="F2"/>
                <w:rtl/>
              </w:rPr>
              <w:t xml:space="preserve">السبب في استجابة المسلمين في الإقلاع عن الخمر هو   ......  </w:t>
            </w:r>
          </w:p>
        </w:tc>
      </w:tr>
      <w:tr w14:paraId="3632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938" w:type="dxa"/>
            <w:vAlign w:val="center"/>
          </w:tcPr>
          <w:p w14:paraId="0C13FDF4">
            <w:pPr>
              <w:bidi/>
              <w:jc w:val="center"/>
              <w:rPr>
                <w:rFonts w:ascii="Arial" w:hAnsi="Arial" w:eastAsia="Calibri" w:cs="Arial"/>
                <w:b/>
                <w:bCs/>
                <w:color w:val="365F91"/>
                <w:sz w:val="28"/>
                <w:szCs w:val="28"/>
                <w:u w:val="single"/>
              </w:rPr>
            </w:pPr>
            <w:r>
              <w:rPr>
                <w:rFonts w:ascii="Arial" w:hAnsi="Arial" w:eastAsia="Calibri" w:cs="Arial"/>
                <w:b/>
                <w:bCs/>
                <w:sz w:val="28"/>
                <w:szCs w:val="28"/>
                <w:rtl/>
              </w:rPr>
              <w:t xml:space="preserve">أ </w:t>
            </w:r>
            <w:r>
              <w:rPr>
                <w:rFonts w:hint="cs" w:ascii="Arial" w:hAnsi="Arial" w:eastAsia="Calibri" w:cs="Arial"/>
                <w:b/>
                <w:bCs/>
                <w:sz w:val="28"/>
                <w:szCs w:val="28"/>
                <w:rtl/>
              </w:rPr>
              <w:t xml:space="preserve">– إظهار عداوة الشيطان  </w:t>
            </w:r>
            <w:r>
              <w:rPr>
                <w:rFonts w:ascii="Arial" w:hAnsi="Arial" w:eastAsia="Calibri" w:cs="Arial"/>
                <w:b/>
                <w:bCs/>
                <w:sz w:val="28"/>
                <w:szCs w:val="28"/>
                <w:rtl/>
              </w:rPr>
              <w:t xml:space="preserve">    </w:t>
            </w:r>
          </w:p>
        </w:tc>
        <w:tc>
          <w:tcPr>
            <w:tcW w:w="3402" w:type="dxa"/>
            <w:vAlign w:val="center"/>
          </w:tcPr>
          <w:p w14:paraId="76024371">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أضرار الخمر الكثيرة  </w:t>
            </w:r>
            <w:r>
              <w:rPr>
                <w:rFonts w:ascii="Arial" w:hAnsi="Arial" w:eastAsia="Calibri" w:cs="Arial"/>
                <w:b/>
                <w:bCs/>
                <w:sz w:val="28"/>
                <w:szCs w:val="28"/>
                <w:rtl/>
              </w:rPr>
              <w:t xml:space="preserve">      </w:t>
            </w:r>
          </w:p>
        </w:tc>
        <w:tc>
          <w:tcPr>
            <w:tcW w:w="3822" w:type="dxa"/>
            <w:vAlign w:val="center"/>
          </w:tcPr>
          <w:p w14:paraId="4FE24308">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 قوة العقيدة الإيمانية لديهم </w:t>
            </w:r>
          </w:p>
        </w:tc>
      </w:tr>
      <w:tr w14:paraId="123C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162" w:type="dxa"/>
            <w:gridSpan w:val="3"/>
            <w:shd w:val="clear" w:color="auto" w:fill="F2F2F2"/>
            <w:vAlign w:val="center"/>
          </w:tcPr>
          <w:p w14:paraId="4606E99C">
            <w:pPr>
              <w:bidi/>
              <w:rPr>
                <w:rFonts w:ascii="Arial" w:hAnsi="Arial" w:eastAsia="Calibri" w:cs="Arial"/>
                <w:b/>
                <w:bCs/>
                <w:sz w:val="28"/>
                <w:szCs w:val="28"/>
              </w:rPr>
            </w:pPr>
            <w:r>
              <w:rPr>
                <w:rFonts w:hint="cs" w:ascii="Arial" w:hAnsi="Arial" w:eastAsia="Calibri" w:cs="Arial"/>
                <w:b/>
                <w:bCs/>
                <w:sz w:val="28"/>
                <w:szCs w:val="28"/>
                <w:rtl/>
              </w:rPr>
              <w:t>2</w:t>
            </w:r>
            <w:r>
              <w:rPr>
                <w:rFonts w:ascii="Arial" w:hAnsi="Arial" w:eastAsia="Calibri" w:cs="Arial"/>
                <w:b/>
                <w:bCs/>
                <w:sz w:val="28"/>
                <w:szCs w:val="28"/>
                <w:rtl/>
              </w:rPr>
              <w:t xml:space="preserve">- </w:t>
            </w:r>
            <w:r>
              <w:rPr>
                <w:rFonts w:hint="cs" w:ascii="Arial" w:hAnsi="Arial" w:eastAsia="Calibri" w:cs="Arial"/>
                <w:b/>
                <w:bCs/>
                <w:sz w:val="28"/>
                <w:szCs w:val="28"/>
                <w:rtl/>
              </w:rPr>
              <w:t xml:space="preserve">الفكرة الرئيسة التي اشتملت عليها الفقرة الأخيرة هو الآثار .......  للخمر على الفرد والمجتمع  </w:t>
            </w:r>
          </w:p>
        </w:tc>
      </w:tr>
      <w:tr w14:paraId="290B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938" w:type="dxa"/>
            <w:vAlign w:val="center"/>
          </w:tcPr>
          <w:p w14:paraId="45EFA3E6">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الاجتماعية </w:t>
            </w:r>
            <w:r>
              <w:rPr>
                <w:rFonts w:ascii="Arial" w:hAnsi="Arial" w:eastAsia="Calibri" w:cs="Arial"/>
                <w:b/>
                <w:bCs/>
                <w:sz w:val="28"/>
                <w:szCs w:val="28"/>
                <w:rtl/>
              </w:rPr>
              <w:t xml:space="preserve">      </w:t>
            </w:r>
          </w:p>
        </w:tc>
        <w:tc>
          <w:tcPr>
            <w:tcW w:w="3402" w:type="dxa"/>
            <w:vAlign w:val="center"/>
          </w:tcPr>
          <w:p w14:paraId="156F7E35">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النفسية   </w:t>
            </w:r>
            <w:r>
              <w:rPr>
                <w:rFonts w:ascii="Arial" w:hAnsi="Arial" w:eastAsia="Calibri" w:cs="Arial"/>
                <w:b/>
                <w:bCs/>
                <w:sz w:val="28"/>
                <w:szCs w:val="28"/>
                <w:rtl/>
              </w:rPr>
              <w:t xml:space="preserve">        </w:t>
            </w:r>
          </w:p>
        </w:tc>
        <w:tc>
          <w:tcPr>
            <w:tcW w:w="3822" w:type="dxa"/>
            <w:vAlign w:val="center"/>
          </w:tcPr>
          <w:p w14:paraId="71496DF3">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ـ الصحية </w:t>
            </w:r>
            <w:r>
              <w:rPr>
                <w:rFonts w:ascii="Arial" w:hAnsi="Arial" w:eastAsia="Calibri" w:cs="Arial"/>
                <w:b/>
                <w:bCs/>
                <w:sz w:val="28"/>
                <w:szCs w:val="28"/>
                <w:rtl/>
              </w:rPr>
              <w:t xml:space="preserve">     </w:t>
            </w:r>
          </w:p>
        </w:tc>
      </w:tr>
      <w:bookmarkEnd w:id="0"/>
      <w:tr w14:paraId="31F3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3"/>
            <w:shd w:val="clear" w:color="auto" w:fill="F2F2F2"/>
            <w:vAlign w:val="center"/>
          </w:tcPr>
          <w:p w14:paraId="4A9E3212">
            <w:pPr>
              <w:bidi/>
              <w:rPr>
                <w:rFonts w:ascii="Arial" w:hAnsi="Arial" w:eastAsia="Calibri" w:cs="Arial"/>
                <w:b/>
                <w:bCs/>
                <w:color w:val="000000"/>
                <w:sz w:val="28"/>
                <w:szCs w:val="28"/>
                <w:shd w:val="clear" w:color="auto" w:fill="D9D9D9"/>
                <w:rtl/>
              </w:rPr>
            </w:pPr>
            <w:r>
              <w:rPr>
                <w:rFonts w:hint="cs" w:ascii="Arial" w:hAnsi="Arial" w:eastAsia="Calibri" w:cs="Arial"/>
                <w:b/>
                <w:bCs/>
                <w:sz w:val="28"/>
                <w:szCs w:val="28"/>
                <w:rtl/>
              </w:rPr>
              <w:t xml:space="preserve">3- لم يقلع عن الخمر في بريطانيا إلا القليل رغم تأثرهم بالتقرير بسبب ..... </w:t>
            </w:r>
            <w:r>
              <w:rPr>
                <w:rFonts w:ascii="Arial" w:hAnsi="Arial" w:eastAsia="Calibri" w:cs="Arial"/>
                <w:b/>
                <w:bCs/>
                <w:sz w:val="28"/>
                <w:szCs w:val="28"/>
                <w:rtl/>
              </w:rPr>
              <w:t xml:space="preserve">  </w:t>
            </w:r>
          </w:p>
        </w:tc>
      </w:tr>
      <w:tr w14:paraId="016D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938" w:type="dxa"/>
            <w:vAlign w:val="center"/>
          </w:tcPr>
          <w:p w14:paraId="6F60451F">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عدم دقة النتائج  </w:t>
            </w:r>
          </w:p>
        </w:tc>
        <w:tc>
          <w:tcPr>
            <w:tcW w:w="3402" w:type="dxa"/>
            <w:vAlign w:val="center"/>
          </w:tcPr>
          <w:p w14:paraId="5B48A54E">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شك البريطانيي</w:t>
            </w:r>
            <w:r>
              <w:rPr>
                <w:rFonts w:hint="eastAsia" w:ascii="Arial" w:hAnsi="Arial" w:eastAsia="Calibri" w:cs="Arial"/>
                <w:b/>
                <w:bCs/>
                <w:sz w:val="28"/>
                <w:szCs w:val="28"/>
                <w:rtl/>
              </w:rPr>
              <w:t>ن</w:t>
            </w:r>
            <w:r>
              <w:rPr>
                <w:rFonts w:hint="cs" w:ascii="Arial" w:hAnsi="Arial" w:eastAsia="Calibri" w:cs="Arial"/>
                <w:b/>
                <w:bCs/>
                <w:sz w:val="28"/>
                <w:szCs w:val="28"/>
                <w:rtl/>
              </w:rPr>
              <w:t xml:space="preserve"> في دقة النتائج  </w:t>
            </w:r>
          </w:p>
        </w:tc>
        <w:tc>
          <w:tcPr>
            <w:tcW w:w="3822" w:type="dxa"/>
            <w:vAlign w:val="center"/>
          </w:tcPr>
          <w:p w14:paraId="0CFA8285">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عدم حرص البريطانيين على صحتهم  </w:t>
            </w:r>
          </w:p>
        </w:tc>
      </w:tr>
      <w:tr w14:paraId="2C9A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162" w:type="dxa"/>
            <w:gridSpan w:val="3"/>
            <w:shd w:val="clear" w:color="auto" w:fill="F2F2F2"/>
            <w:vAlign w:val="center"/>
          </w:tcPr>
          <w:p w14:paraId="71F7057D">
            <w:pPr>
              <w:bidi/>
              <w:rPr>
                <w:rFonts w:ascii="Arial" w:hAnsi="Arial" w:eastAsia="Calibri" w:cs="Arial"/>
                <w:b/>
                <w:bCs/>
                <w:sz w:val="28"/>
                <w:szCs w:val="28"/>
                <w:rtl/>
              </w:rPr>
            </w:pPr>
            <w:r>
              <w:rPr>
                <w:rFonts w:hint="cs" w:ascii="Arial" w:hAnsi="Arial" w:eastAsia="Calibri" w:cs="Arial"/>
                <w:b/>
                <w:bCs/>
                <w:sz w:val="28"/>
                <w:szCs w:val="28"/>
                <w:rtl/>
              </w:rPr>
              <w:t>4</w:t>
            </w:r>
            <w:r>
              <w:rPr>
                <w:rFonts w:ascii="Arial" w:hAnsi="Arial" w:eastAsia="Calibri" w:cs="Arial"/>
                <w:b/>
                <w:bCs/>
                <w:sz w:val="28"/>
                <w:szCs w:val="28"/>
                <w:rtl/>
              </w:rPr>
              <w:t xml:space="preserve">- </w:t>
            </w:r>
            <w:r>
              <w:rPr>
                <w:rFonts w:hint="cs" w:ascii="Arial" w:hAnsi="Arial" w:eastAsia="Calibri" w:cs="Arial"/>
                <w:b/>
                <w:bCs/>
                <w:sz w:val="28"/>
                <w:szCs w:val="28"/>
                <w:rtl/>
              </w:rPr>
              <w:t xml:space="preserve">معنى " فاضت " في الفقرة الثانية   </w:t>
            </w:r>
          </w:p>
        </w:tc>
      </w:tr>
      <w:tr w14:paraId="39E7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938" w:type="dxa"/>
            <w:vAlign w:val="center"/>
          </w:tcPr>
          <w:p w14:paraId="3E147723">
            <w:pPr>
              <w:bidi/>
              <w:jc w:val="center"/>
              <w:rPr>
                <w:rFonts w:ascii="Arial" w:hAnsi="Arial" w:eastAsia="Calibri" w:cs="Arial"/>
                <w:b/>
                <w:bCs/>
                <w:sz w:val="28"/>
                <w:szCs w:val="28"/>
                <w:rtl/>
              </w:rPr>
            </w:pPr>
            <w:r>
              <w:rPr>
                <w:rFonts w:ascii="Arial" w:hAnsi="Arial" w:eastAsia="Calibri" w:cs="Arial"/>
                <w:b/>
                <w:bCs/>
                <w:sz w:val="28"/>
                <w:szCs w:val="28"/>
                <w:rtl/>
              </w:rPr>
              <w:t>أ –</w:t>
            </w:r>
            <w:r>
              <w:rPr>
                <w:rFonts w:hint="cs" w:ascii="Arial" w:hAnsi="Arial" w:eastAsia="Calibri" w:cs="Arial"/>
                <w:b/>
                <w:bCs/>
                <w:sz w:val="28"/>
                <w:szCs w:val="28"/>
                <w:rtl/>
              </w:rPr>
              <w:t xml:space="preserve"> امتلأت    </w:t>
            </w:r>
          </w:p>
        </w:tc>
        <w:tc>
          <w:tcPr>
            <w:tcW w:w="3402" w:type="dxa"/>
            <w:vAlign w:val="center"/>
          </w:tcPr>
          <w:p w14:paraId="322B5295">
            <w:pPr>
              <w:bidi/>
              <w:jc w:val="center"/>
              <w:rPr>
                <w:rFonts w:ascii="Arial" w:hAnsi="Arial" w:eastAsia="Calibri" w:cs="Arial"/>
                <w:b/>
                <w:bCs/>
                <w:sz w:val="28"/>
                <w:szCs w:val="28"/>
                <w:rtl/>
              </w:rPr>
            </w:pPr>
            <w:r>
              <w:rPr>
                <w:rFonts w:ascii="Arial" w:hAnsi="Arial" w:eastAsia="Calibri" w:cs="Arial"/>
                <w:b/>
                <w:bCs/>
                <w:sz w:val="28"/>
                <w:szCs w:val="28"/>
                <w:rtl/>
              </w:rPr>
              <w:t>ب</w:t>
            </w:r>
            <w:r>
              <w:rPr>
                <w:rFonts w:hint="cs" w:ascii="Arial" w:hAnsi="Arial" w:eastAsia="Calibri" w:cs="Arial"/>
                <w:b/>
                <w:bCs/>
                <w:sz w:val="28"/>
                <w:szCs w:val="28"/>
                <w:rtl/>
              </w:rPr>
              <w:t xml:space="preserve">- فرغت   </w:t>
            </w:r>
          </w:p>
        </w:tc>
        <w:tc>
          <w:tcPr>
            <w:tcW w:w="3822" w:type="dxa"/>
            <w:vAlign w:val="center"/>
          </w:tcPr>
          <w:p w14:paraId="430BE1F0">
            <w:pPr>
              <w:bidi/>
              <w:jc w:val="center"/>
              <w:rPr>
                <w:rFonts w:ascii="Arial" w:hAnsi="Arial" w:eastAsia="Calibri" w:cs="Arial"/>
                <w:b/>
                <w:bCs/>
                <w:sz w:val="28"/>
                <w:szCs w:val="28"/>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ـ خلت    </w:t>
            </w:r>
          </w:p>
        </w:tc>
      </w:tr>
      <w:tr w14:paraId="36E6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0162" w:type="dxa"/>
            <w:gridSpan w:val="3"/>
            <w:shd w:val="clear" w:color="auto" w:fill="F2F2F2"/>
            <w:vAlign w:val="center"/>
          </w:tcPr>
          <w:p w14:paraId="0576BABE">
            <w:pPr>
              <w:bidi/>
              <w:rPr>
                <w:rFonts w:ascii="Arial" w:hAnsi="Arial" w:eastAsia="Calibri" w:cs="Arial"/>
                <w:b/>
                <w:bCs/>
                <w:sz w:val="28"/>
                <w:szCs w:val="28"/>
              </w:rPr>
            </w:pPr>
            <w:r>
              <w:rPr>
                <w:rFonts w:hint="cs" w:ascii="Arial" w:hAnsi="Arial" w:eastAsia="Calibri" w:cs="Arial"/>
                <w:b/>
                <w:bCs/>
                <w:sz w:val="28"/>
                <w:szCs w:val="28"/>
                <w:rtl/>
              </w:rPr>
              <w:t>5</w:t>
            </w:r>
            <w:r>
              <w:rPr>
                <w:rFonts w:ascii="Calibri" w:hAnsi="Calibri" w:eastAsia="Calibri" w:cs="Arial"/>
                <w:sz w:val="28"/>
                <w:szCs w:val="28"/>
                <w:rtl/>
              </w:rPr>
              <w:t xml:space="preserve"> –</w:t>
            </w:r>
            <w:r>
              <w:rPr>
                <w:rFonts w:hint="cs" w:ascii="Calibri" w:hAnsi="Calibri" w:eastAsia="Calibri" w:cs="Arial"/>
                <w:sz w:val="28"/>
                <w:szCs w:val="28"/>
                <w:rtl/>
              </w:rPr>
              <w:t xml:space="preserve"> </w:t>
            </w:r>
            <w:r>
              <w:rPr>
                <w:rFonts w:hint="cs" w:ascii="Arial" w:hAnsi="Arial" w:eastAsia="Calibri" w:cs="Arial"/>
                <w:b/>
                <w:bCs/>
                <w:sz w:val="28"/>
                <w:szCs w:val="28"/>
                <w:rtl/>
              </w:rPr>
              <w:t>السبب في ندرة مرض " تليف الكبد الكحولي " في بلادنا   .....</w:t>
            </w:r>
          </w:p>
        </w:tc>
      </w:tr>
      <w:tr w14:paraId="0B70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938" w:type="dxa"/>
            <w:vAlign w:val="center"/>
          </w:tcPr>
          <w:p w14:paraId="4C2731AE">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أ –</w:t>
            </w:r>
            <w:r>
              <w:rPr>
                <w:rFonts w:hint="cs" w:ascii="Arial" w:hAnsi="Arial" w:eastAsia="Calibri" w:cs="Arial"/>
                <w:b/>
                <w:bCs/>
                <w:color w:val="000000"/>
                <w:sz w:val="28"/>
                <w:szCs w:val="28"/>
                <w:rtl/>
              </w:rPr>
              <w:t xml:space="preserve"> ارتفاع أسعار الخمور </w:t>
            </w:r>
            <w:r>
              <w:rPr>
                <w:rFonts w:ascii="Arial" w:hAnsi="Arial" w:eastAsia="Calibri" w:cs="Arial"/>
                <w:b/>
                <w:bCs/>
                <w:color w:val="000000"/>
                <w:sz w:val="28"/>
                <w:szCs w:val="28"/>
                <w:rtl/>
              </w:rPr>
              <w:t xml:space="preserve">     </w:t>
            </w:r>
          </w:p>
        </w:tc>
        <w:tc>
          <w:tcPr>
            <w:tcW w:w="3402" w:type="dxa"/>
            <w:vAlign w:val="center"/>
          </w:tcPr>
          <w:p w14:paraId="16A9CF1C">
            <w:pPr>
              <w:bidi/>
              <w:rPr>
                <w:rFonts w:ascii="Arial" w:hAnsi="Arial" w:eastAsia="Calibri" w:cs="Arial"/>
                <w:b/>
                <w:bCs/>
                <w:color w:val="000000"/>
                <w:sz w:val="28"/>
                <w:szCs w:val="28"/>
                <w:u w:val="single"/>
              </w:rPr>
            </w:pPr>
            <w:r>
              <w:rPr>
                <w:rFonts w:ascii="Arial" w:hAnsi="Arial" w:eastAsia="Calibri" w:cs="Arial"/>
                <w:b/>
                <w:bCs/>
                <w:color w:val="000000"/>
                <w:sz w:val="28"/>
                <w:szCs w:val="28"/>
                <w:rtl/>
              </w:rPr>
              <w:t>ب</w:t>
            </w:r>
            <w:r>
              <w:rPr>
                <w:rFonts w:hint="cs" w:ascii="Arial" w:hAnsi="Arial" w:eastAsia="Calibri" w:cs="Arial"/>
                <w:b/>
                <w:bCs/>
                <w:color w:val="000000"/>
                <w:sz w:val="28"/>
                <w:szCs w:val="28"/>
                <w:rtl/>
              </w:rPr>
              <w:t xml:space="preserve">- تشديد الرقابة على منافذ البيع </w:t>
            </w:r>
            <w:r>
              <w:rPr>
                <w:rFonts w:ascii="Arial" w:hAnsi="Arial" w:eastAsia="Calibri" w:cs="Arial"/>
                <w:b/>
                <w:bCs/>
                <w:color w:val="000000"/>
                <w:sz w:val="28"/>
                <w:szCs w:val="28"/>
                <w:rtl/>
              </w:rPr>
              <w:t xml:space="preserve">       </w:t>
            </w:r>
          </w:p>
        </w:tc>
        <w:tc>
          <w:tcPr>
            <w:tcW w:w="3822" w:type="dxa"/>
            <w:vAlign w:val="center"/>
          </w:tcPr>
          <w:p w14:paraId="0B7B120F">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 xml:space="preserve">جـ </w:t>
            </w:r>
            <w:r>
              <w:rPr>
                <w:rFonts w:hint="cs" w:ascii="Arial" w:hAnsi="Arial" w:eastAsia="Calibri" w:cs="Arial"/>
                <w:b/>
                <w:bCs/>
                <w:color w:val="000000"/>
                <w:sz w:val="28"/>
                <w:szCs w:val="28"/>
                <w:rtl/>
              </w:rPr>
              <w:t xml:space="preserve">- تحريم الشريعة لها </w:t>
            </w:r>
            <w:r>
              <w:rPr>
                <w:rFonts w:ascii="Arial" w:hAnsi="Arial" w:eastAsia="Calibri" w:cs="Arial"/>
                <w:b/>
                <w:bCs/>
                <w:color w:val="000000"/>
                <w:sz w:val="28"/>
                <w:szCs w:val="28"/>
                <w:rtl/>
              </w:rPr>
              <w:t xml:space="preserve">         </w:t>
            </w:r>
          </w:p>
        </w:tc>
      </w:tr>
    </w:tbl>
    <w:p w14:paraId="74530ED4">
      <w:pPr>
        <w:bidi/>
        <w:spacing w:line="259" w:lineRule="auto"/>
        <w:rPr>
          <w:rFonts w:ascii="Calibri" w:hAnsi="Calibri" w:eastAsia="Calibri" w:cs="Arial"/>
          <w:b/>
          <w:bCs/>
          <w:sz w:val="10"/>
          <w:szCs w:val="10"/>
          <w:rtl/>
        </w:rPr>
      </w:pPr>
    </w:p>
    <w:tbl>
      <w:tblPr>
        <w:tblStyle w:val="5"/>
        <w:tblpPr w:leftFromText="180" w:rightFromText="180" w:vertAnchor="text" w:horzAnchor="margin" w:tblpY="19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818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316CD500">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37342FC0">
            <w:pPr>
              <w:bidi/>
              <w:rPr>
                <w:rFonts w:ascii="Calibri" w:hAnsi="Calibri" w:eastAsia="Calibri" w:cs="Arial"/>
                <w:b/>
                <w:bCs/>
                <w:sz w:val="28"/>
                <w:szCs w:val="28"/>
                <w:rtl/>
              </w:rPr>
            </w:pPr>
          </w:p>
        </w:tc>
      </w:tr>
    </w:tbl>
    <w:p w14:paraId="15FB42DE">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الثاني</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الصنف اللغوي:</w:t>
      </w:r>
      <w:r>
        <w:rPr>
          <w:rFonts w:hint="cs" w:ascii="Calibri" w:hAnsi="Calibri" w:eastAsia="Calibri" w:cs="Arial"/>
          <w:b/>
          <w:bCs/>
          <w:sz w:val="28"/>
          <w:szCs w:val="28"/>
          <w:rtl/>
        </w:rPr>
        <w:t xml:space="preserve">    </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2"/>
        <w:gridCol w:w="2555"/>
        <w:gridCol w:w="2690"/>
        <w:gridCol w:w="2405"/>
      </w:tblGrid>
      <w:tr w14:paraId="4F08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6340FBCA">
            <w:pPr>
              <w:bidi/>
              <w:rPr>
                <w:rFonts w:ascii="Arial" w:hAnsi="Arial" w:eastAsia="Calibri" w:cs="Arial"/>
                <w:b/>
                <w:bCs/>
                <w:sz w:val="28"/>
                <w:szCs w:val="28"/>
              </w:rPr>
            </w:pPr>
            <w:r>
              <w:rPr>
                <w:rFonts w:ascii="Arial" w:hAnsi="Arial" w:eastAsia="Calibri" w:cs="Arial"/>
                <w:b/>
                <w:bCs/>
                <w:sz w:val="28"/>
                <w:szCs w:val="28"/>
                <w:rtl/>
              </w:rPr>
              <w:t>1</w:t>
            </w:r>
            <w:r>
              <w:rPr>
                <w:rFonts w:ascii="Calibri" w:hAnsi="Calibri" w:eastAsia="Calibri" w:cs="Arial"/>
                <w:rtl/>
              </w:rPr>
              <w:t xml:space="preserve"> –</w:t>
            </w:r>
            <w:r>
              <w:rPr>
                <w:rFonts w:hint="cs" w:ascii="Calibri" w:hAnsi="Calibri" w:eastAsia="Calibri" w:cs="Arial"/>
                <w:rtl/>
              </w:rPr>
              <w:t xml:space="preserve"> </w:t>
            </w:r>
            <w:r>
              <w:rPr>
                <w:rFonts w:hint="cs" w:ascii="Arial" w:hAnsi="Arial" w:eastAsia="Calibri" w:cs="Arial"/>
                <w:b/>
                <w:bCs/>
                <w:sz w:val="28"/>
                <w:szCs w:val="28"/>
                <w:rtl/>
              </w:rPr>
              <w:t xml:space="preserve">صغ اسم آلة من الأفعال التالية على الترتيب (فرم </w:t>
            </w:r>
            <w:r>
              <w:rPr>
                <w:rFonts w:ascii="Arial" w:hAnsi="Arial" w:eastAsia="Calibri" w:cs="Arial"/>
                <w:b/>
                <w:bCs/>
                <w:sz w:val="28"/>
                <w:szCs w:val="28"/>
                <w:rtl/>
              </w:rPr>
              <w:t>–</w:t>
            </w:r>
            <w:r>
              <w:rPr>
                <w:rFonts w:hint="cs" w:ascii="Arial" w:hAnsi="Arial" w:eastAsia="Calibri" w:cs="Arial"/>
                <w:b/>
                <w:bCs/>
                <w:sz w:val="28"/>
                <w:szCs w:val="28"/>
                <w:rtl/>
              </w:rPr>
              <w:t xml:space="preserve"> شحن </w:t>
            </w:r>
            <w:r>
              <w:rPr>
                <w:rFonts w:ascii="Arial" w:hAnsi="Arial" w:eastAsia="Calibri" w:cs="Arial"/>
                <w:b/>
                <w:bCs/>
                <w:sz w:val="28"/>
                <w:szCs w:val="28"/>
                <w:rtl/>
              </w:rPr>
              <w:t>–</w:t>
            </w:r>
            <w:r>
              <w:rPr>
                <w:rFonts w:hint="cs" w:ascii="Arial" w:hAnsi="Arial" w:eastAsia="Calibri" w:cs="Arial"/>
                <w:b/>
                <w:bCs/>
                <w:sz w:val="28"/>
                <w:szCs w:val="28"/>
                <w:rtl/>
              </w:rPr>
              <w:t xml:space="preserve"> برى )</w:t>
            </w:r>
            <w:r>
              <w:rPr>
                <w:rFonts w:ascii="Arial" w:hAnsi="Arial" w:eastAsia="Calibri" w:cs="Arial"/>
                <w:b/>
                <w:bCs/>
                <w:sz w:val="28"/>
                <w:szCs w:val="28"/>
                <w:rtl/>
              </w:rPr>
              <w:t>.</w:t>
            </w:r>
          </w:p>
        </w:tc>
      </w:tr>
      <w:tr w14:paraId="71F9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tcPr>
          <w:p w14:paraId="0DEFA3E6">
            <w:pPr>
              <w:bidi/>
              <w:jc w:val="center"/>
              <w:rPr>
                <w:rFonts w:ascii="Arial" w:hAnsi="Arial" w:eastAsia="Calibri" w:cs="Arial"/>
                <w:b/>
                <w:bCs/>
                <w:color w:val="000000"/>
                <w:sz w:val="26"/>
                <w:szCs w:val="26"/>
                <w:u w:val="single"/>
              </w:rPr>
            </w:pPr>
            <w:r>
              <w:rPr>
                <w:rFonts w:ascii="Arial" w:hAnsi="Arial" w:eastAsia="Calibri" w:cs="Arial"/>
                <w:b/>
                <w:bCs/>
                <w:color w:val="000000"/>
                <w:sz w:val="26"/>
                <w:szCs w:val="26"/>
                <w:rtl/>
              </w:rPr>
              <w:t>أ –</w:t>
            </w:r>
            <w:r>
              <w:rPr>
                <w:rFonts w:hint="cs" w:ascii="Arial" w:hAnsi="Arial" w:eastAsia="Calibri" w:cs="Arial"/>
                <w:b/>
                <w:bCs/>
                <w:color w:val="000000"/>
                <w:sz w:val="26"/>
                <w:szCs w:val="26"/>
                <w:rtl/>
              </w:rPr>
              <w:t xml:space="preserve"> مفرمة- شاحنة- مبراة</w:t>
            </w:r>
          </w:p>
        </w:tc>
        <w:tc>
          <w:tcPr>
            <w:tcW w:w="2555" w:type="dxa"/>
          </w:tcPr>
          <w:p w14:paraId="3D6F6062">
            <w:pPr>
              <w:bidi/>
              <w:jc w:val="center"/>
              <w:rPr>
                <w:rFonts w:ascii="Arial" w:hAnsi="Arial" w:eastAsia="Calibri" w:cs="Arial"/>
                <w:b/>
                <w:bCs/>
                <w:color w:val="000000"/>
                <w:sz w:val="26"/>
                <w:szCs w:val="26"/>
                <w:u w:val="single"/>
                <w:rtl/>
              </w:rPr>
            </w:pPr>
            <w:r>
              <w:rPr>
                <w:rFonts w:ascii="Arial" w:hAnsi="Arial" w:eastAsia="Calibri" w:cs="Arial"/>
                <w:b/>
                <w:bCs/>
                <w:color w:val="000000"/>
                <w:sz w:val="26"/>
                <w:szCs w:val="26"/>
                <w:rtl/>
              </w:rPr>
              <w:t>ب</w:t>
            </w:r>
            <w:r>
              <w:rPr>
                <w:rFonts w:hint="cs" w:ascii="Arial" w:hAnsi="Arial" w:eastAsia="Calibri" w:cs="Arial"/>
                <w:b/>
                <w:bCs/>
                <w:color w:val="000000"/>
                <w:sz w:val="26"/>
                <w:szCs w:val="26"/>
                <w:rtl/>
              </w:rPr>
              <w:t xml:space="preserve">- مفروم </w:t>
            </w:r>
            <w:r>
              <w:rPr>
                <w:rFonts w:ascii="Arial" w:hAnsi="Arial" w:eastAsia="Calibri" w:cs="Arial"/>
                <w:b/>
                <w:bCs/>
                <w:color w:val="000000"/>
                <w:sz w:val="26"/>
                <w:szCs w:val="26"/>
                <w:rtl/>
              </w:rPr>
              <w:t>–</w:t>
            </w:r>
            <w:r>
              <w:rPr>
                <w:rFonts w:hint="cs" w:ascii="Arial" w:hAnsi="Arial" w:eastAsia="Calibri" w:cs="Arial"/>
                <w:b/>
                <w:bCs/>
                <w:color w:val="000000"/>
                <w:sz w:val="26"/>
                <w:szCs w:val="26"/>
                <w:rtl/>
              </w:rPr>
              <w:t xml:space="preserve"> مشحون - مبري</w:t>
            </w:r>
            <w:r>
              <w:rPr>
                <w:rFonts w:ascii="Arial" w:hAnsi="Arial" w:eastAsia="Calibri" w:cs="Arial"/>
                <w:b/>
                <w:bCs/>
                <w:color w:val="000000"/>
                <w:sz w:val="26"/>
                <w:szCs w:val="26"/>
                <w:rtl/>
              </w:rPr>
              <w:t xml:space="preserve">        </w:t>
            </w:r>
          </w:p>
        </w:tc>
        <w:tc>
          <w:tcPr>
            <w:tcW w:w="2690" w:type="dxa"/>
          </w:tcPr>
          <w:p w14:paraId="74D1616C">
            <w:pPr>
              <w:bidi/>
              <w:jc w:val="center"/>
              <w:rPr>
                <w:rFonts w:ascii="Arial" w:hAnsi="Arial" w:eastAsia="Calibri" w:cs="Arial"/>
                <w:b/>
                <w:bCs/>
                <w:color w:val="000000"/>
                <w:sz w:val="26"/>
                <w:szCs w:val="26"/>
                <w:u w:val="single"/>
                <w:rtl/>
              </w:rPr>
            </w:pPr>
            <w:r>
              <w:rPr>
                <w:rFonts w:ascii="Arial" w:hAnsi="Arial" w:eastAsia="Calibri" w:cs="Arial"/>
                <w:b/>
                <w:bCs/>
                <w:color w:val="000000"/>
                <w:sz w:val="26"/>
                <w:szCs w:val="26"/>
                <w:rtl/>
              </w:rPr>
              <w:t xml:space="preserve">جـ </w:t>
            </w:r>
            <w:r>
              <w:rPr>
                <w:rFonts w:hint="cs" w:ascii="Arial" w:hAnsi="Arial" w:eastAsia="Calibri" w:cs="Arial"/>
                <w:b/>
                <w:bCs/>
                <w:color w:val="000000"/>
                <w:sz w:val="26"/>
                <w:szCs w:val="26"/>
                <w:rtl/>
              </w:rPr>
              <w:t>مفرم -مشحن - مبرى</w:t>
            </w:r>
            <w:r>
              <w:rPr>
                <w:rFonts w:ascii="Arial" w:hAnsi="Arial" w:eastAsia="Calibri" w:cs="Arial"/>
                <w:b/>
                <w:bCs/>
                <w:color w:val="000000"/>
                <w:sz w:val="26"/>
                <w:szCs w:val="26"/>
                <w:rtl/>
              </w:rPr>
              <w:t xml:space="preserve">           </w:t>
            </w:r>
          </w:p>
        </w:tc>
        <w:tc>
          <w:tcPr>
            <w:tcW w:w="2405" w:type="dxa"/>
          </w:tcPr>
          <w:p w14:paraId="1F935390">
            <w:pPr>
              <w:bidi/>
              <w:jc w:val="center"/>
              <w:rPr>
                <w:rFonts w:ascii="Arial" w:hAnsi="Arial" w:eastAsia="Calibri" w:cs="Arial"/>
                <w:b/>
                <w:bCs/>
                <w:color w:val="000000"/>
                <w:sz w:val="26"/>
                <w:szCs w:val="26"/>
                <w:u w:val="single"/>
                <w:rtl/>
              </w:rPr>
            </w:pPr>
            <w:r>
              <w:rPr>
                <w:rFonts w:ascii="Arial" w:hAnsi="Arial" w:eastAsia="Calibri" w:cs="Arial"/>
                <w:b/>
                <w:bCs/>
                <w:color w:val="000000"/>
                <w:sz w:val="26"/>
                <w:szCs w:val="26"/>
                <w:rtl/>
              </w:rPr>
              <w:t xml:space="preserve">د ـ </w:t>
            </w:r>
            <w:r>
              <w:rPr>
                <w:rFonts w:hint="cs" w:ascii="Arial" w:hAnsi="Arial" w:eastAsia="Calibri" w:cs="Arial"/>
                <w:b/>
                <w:bCs/>
                <w:color w:val="000000"/>
                <w:sz w:val="26"/>
                <w:szCs w:val="26"/>
                <w:rtl/>
              </w:rPr>
              <w:t xml:space="preserve">فارم </w:t>
            </w:r>
            <w:r>
              <w:rPr>
                <w:rFonts w:ascii="Arial" w:hAnsi="Arial" w:eastAsia="Calibri" w:cs="Arial"/>
                <w:b/>
                <w:bCs/>
                <w:color w:val="000000"/>
                <w:sz w:val="26"/>
                <w:szCs w:val="26"/>
                <w:rtl/>
              </w:rPr>
              <w:t>–</w:t>
            </w:r>
            <w:r>
              <w:rPr>
                <w:rFonts w:hint="cs" w:ascii="Arial" w:hAnsi="Arial" w:eastAsia="Calibri" w:cs="Arial"/>
                <w:b/>
                <w:bCs/>
                <w:color w:val="000000"/>
                <w:sz w:val="26"/>
                <w:szCs w:val="26"/>
                <w:rtl/>
              </w:rPr>
              <w:t xml:space="preserve"> شاحن - باري</w:t>
            </w:r>
            <w:r>
              <w:rPr>
                <w:rFonts w:ascii="Arial" w:hAnsi="Arial" w:eastAsia="Calibri" w:cs="Arial"/>
                <w:b/>
                <w:bCs/>
                <w:color w:val="000000"/>
                <w:sz w:val="26"/>
                <w:szCs w:val="26"/>
                <w:rtl/>
              </w:rPr>
              <w:t>.</w:t>
            </w:r>
          </w:p>
        </w:tc>
      </w:tr>
      <w:tr w14:paraId="6864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0BE4ECFC">
            <w:pPr>
              <w:bidi/>
              <w:rPr>
                <w:rFonts w:ascii="Arial" w:hAnsi="Arial" w:eastAsia="Calibri" w:cs="Arial"/>
                <w:b/>
                <w:bCs/>
                <w:color w:val="D9D9D9"/>
                <w:sz w:val="28"/>
                <w:szCs w:val="28"/>
                <w:rtl/>
              </w:rPr>
            </w:pPr>
            <w:r>
              <w:rPr>
                <w:rFonts w:ascii="Arial" w:hAnsi="Arial" w:eastAsia="Calibri" w:cs="Arial"/>
                <w:b/>
                <w:bCs/>
                <w:sz w:val="28"/>
                <w:szCs w:val="28"/>
                <w:rtl/>
              </w:rPr>
              <w:t>2</w:t>
            </w:r>
            <w:r>
              <w:rPr>
                <w:rFonts w:ascii="Arial" w:hAnsi="Arial" w:eastAsia="Calibri" w:cs="Arial"/>
                <w:b/>
                <w:bCs/>
                <w:sz w:val="28"/>
                <w:szCs w:val="28"/>
                <w:shd w:val="clear" w:color="auto" w:fill="D8D8D8" w:themeFill="background1" w:themeFillShade="D9"/>
                <w:rtl/>
              </w:rPr>
              <w:t xml:space="preserve">- </w:t>
            </w:r>
            <w:r>
              <w:rPr>
                <w:rFonts w:hint="cs" w:ascii="Arial" w:hAnsi="Arial" w:eastAsia="Calibri" w:cs="Arial"/>
                <w:b/>
                <w:bCs/>
                <w:color w:val="000000"/>
                <w:sz w:val="28"/>
                <w:szCs w:val="28"/>
                <w:shd w:val="clear" w:color="auto" w:fill="D8D8D8" w:themeFill="background1" w:themeFillShade="D9"/>
                <w:rtl/>
              </w:rPr>
              <w:t>اسم الآلة الجامد (غير المشتق) .</w:t>
            </w:r>
            <w:r>
              <w:rPr>
                <w:rFonts w:hint="cs" w:ascii="Arial" w:hAnsi="Arial" w:eastAsia="Calibri" w:cs="Arial"/>
                <w:b/>
                <w:bCs/>
                <w:color w:val="D9D9D9"/>
                <w:sz w:val="28"/>
                <w:szCs w:val="28"/>
                <w:rtl/>
              </w:rPr>
              <w:t>. .</w:t>
            </w:r>
          </w:p>
        </w:tc>
      </w:tr>
      <w:tr w14:paraId="22C6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tcPr>
          <w:p w14:paraId="6905E7D4">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أ -  </w:t>
            </w:r>
            <w:r>
              <w:rPr>
                <w:rFonts w:hint="cs" w:ascii="Arial" w:hAnsi="Arial" w:eastAsia="Calibri" w:cs="Arial"/>
                <w:b/>
                <w:bCs/>
                <w:sz w:val="28"/>
                <w:szCs w:val="28"/>
                <w:rtl/>
              </w:rPr>
              <w:t>سكين</w:t>
            </w:r>
            <w:r>
              <w:rPr>
                <w:rFonts w:ascii="Arial" w:hAnsi="Arial" w:eastAsia="Calibri" w:cs="Arial"/>
                <w:b/>
                <w:bCs/>
                <w:sz w:val="28"/>
                <w:szCs w:val="28"/>
                <w:rtl/>
              </w:rPr>
              <w:t xml:space="preserve">      </w:t>
            </w:r>
          </w:p>
        </w:tc>
        <w:tc>
          <w:tcPr>
            <w:tcW w:w="2555" w:type="dxa"/>
          </w:tcPr>
          <w:p w14:paraId="229BAB20">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ب-  </w:t>
            </w:r>
            <w:r>
              <w:rPr>
                <w:rFonts w:hint="cs" w:ascii="Arial" w:hAnsi="Arial" w:eastAsia="Calibri" w:cs="Arial"/>
                <w:b/>
                <w:bCs/>
                <w:sz w:val="28"/>
                <w:szCs w:val="28"/>
                <w:rtl/>
              </w:rPr>
              <w:t>حاسوب</w:t>
            </w:r>
            <w:r>
              <w:rPr>
                <w:rFonts w:ascii="Arial" w:hAnsi="Arial" w:eastAsia="Calibri" w:cs="Arial"/>
                <w:b/>
                <w:bCs/>
                <w:sz w:val="28"/>
                <w:szCs w:val="28"/>
                <w:rtl/>
              </w:rPr>
              <w:t xml:space="preserve">       </w:t>
            </w:r>
          </w:p>
        </w:tc>
        <w:tc>
          <w:tcPr>
            <w:tcW w:w="2690" w:type="dxa"/>
          </w:tcPr>
          <w:p w14:paraId="4900AECF">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جـ -</w:t>
            </w:r>
            <w:r>
              <w:rPr>
                <w:rFonts w:hint="cs" w:ascii="Arial" w:hAnsi="Arial" w:eastAsia="Calibri" w:cs="Arial"/>
                <w:b/>
                <w:bCs/>
                <w:sz w:val="28"/>
                <w:szCs w:val="28"/>
                <w:rtl/>
              </w:rPr>
              <w:t>محراث</w:t>
            </w:r>
            <w:r>
              <w:rPr>
                <w:rFonts w:ascii="Arial" w:hAnsi="Arial" w:eastAsia="Calibri" w:cs="Arial"/>
                <w:b/>
                <w:bCs/>
                <w:sz w:val="28"/>
                <w:szCs w:val="28"/>
                <w:rtl/>
              </w:rPr>
              <w:t xml:space="preserve">       </w:t>
            </w:r>
          </w:p>
        </w:tc>
        <w:tc>
          <w:tcPr>
            <w:tcW w:w="2405" w:type="dxa"/>
          </w:tcPr>
          <w:p w14:paraId="3A3F2047">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د ـ</w:t>
            </w:r>
            <w:r>
              <w:rPr>
                <w:rFonts w:hint="cs" w:ascii="Arial" w:hAnsi="Arial" w:eastAsia="Calibri" w:cs="Arial"/>
                <w:b/>
                <w:bCs/>
                <w:sz w:val="28"/>
                <w:szCs w:val="28"/>
                <w:rtl/>
              </w:rPr>
              <w:t xml:space="preserve"> سماعة</w:t>
            </w:r>
            <w:r>
              <w:rPr>
                <w:rFonts w:ascii="Arial" w:hAnsi="Arial" w:eastAsia="Calibri" w:cs="Arial"/>
                <w:b/>
                <w:bCs/>
                <w:sz w:val="28"/>
                <w:szCs w:val="28"/>
                <w:rtl/>
              </w:rPr>
              <w:t xml:space="preserve"> </w:t>
            </w:r>
          </w:p>
        </w:tc>
      </w:tr>
      <w:tr w14:paraId="7FCD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259C7F54">
            <w:pPr>
              <w:bidi/>
              <w:rPr>
                <w:rFonts w:ascii="Arial" w:hAnsi="Arial" w:eastAsia="Calibri" w:cs="Arial"/>
                <w:b/>
                <w:bCs/>
                <w:sz w:val="28"/>
                <w:szCs w:val="28"/>
                <w:rtl/>
              </w:rPr>
            </w:pPr>
            <w:r>
              <w:rPr>
                <w:rFonts w:ascii="Arial" w:hAnsi="Arial" w:eastAsia="Calibri" w:cs="Arial"/>
                <w:b/>
                <w:bCs/>
                <w:sz w:val="28"/>
                <w:szCs w:val="28"/>
                <w:rtl/>
              </w:rPr>
              <w:t>3- ‏‏</w:t>
            </w:r>
            <w:r>
              <w:rPr>
                <w:rFonts w:hint="cs" w:ascii="Arial" w:hAnsi="Arial" w:eastAsia="Calibri" w:cs="Arial"/>
                <w:b/>
                <w:bCs/>
                <w:sz w:val="28"/>
                <w:szCs w:val="28"/>
                <w:rtl/>
              </w:rPr>
              <w:t>اسم آلة من الأوزان الحديثة .....</w:t>
            </w:r>
          </w:p>
        </w:tc>
      </w:tr>
      <w:tr w14:paraId="19AC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tcPr>
          <w:p w14:paraId="07C9B337">
            <w:pPr>
              <w:bidi/>
              <w:jc w:val="center"/>
              <w:rPr>
                <w:rFonts w:ascii="Arial" w:hAnsi="Arial" w:eastAsia="Calibri" w:cs="Arial"/>
                <w:b/>
                <w:bCs/>
                <w:sz w:val="28"/>
                <w:szCs w:val="28"/>
                <w:rtl/>
              </w:rPr>
            </w:pPr>
            <w:r>
              <w:rPr>
                <w:rFonts w:ascii="Arial" w:hAnsi="Arial" w:eastAsia="Calibri" w:cs="Arial"/>
                <w:b/>
                <w:bCs/>
                <w:sz w:val="28"/>
                <w:szCs w:val="28"/>
                <w:rtl/>
              </w:rPr>
              <w:t>أ –</w:t>
            </w:r>
            <w:r>
              <w:rPr>
                <w:rFonts w:hint="cs" w:ascii="Arial" w:hAnsi="Arial" w:eastAsia="Calibri" w:cs="Arial"/>
                <w:b/>
                <w:bCs/>
                <w:sz w:val="28"/>
                <w:szCs w:val="28"/>
                <w:rtl/>
              </w:rPr>
              <w:t xml:space="preserve"> مبرد (مفعل)</w:t>
            </w:r>
          </w:p>
        </w:tc>
        <w:tc>
          <w:tcPr>
            <w:tcW w:w="2555" w:type="dxa"/>
          </w:tcPr>
          <w:p w14:paraId="5FECFB4D">
            <w:pPr>
              <w:bidi/>
              <w:jc w:val="center"/>
              <w:rPr>
                <w:rFonts w:ascii="Arial" w:hAnsi="Arial" w:eastAsia="Calibri" w:cs="Arial"/>
                <w:b/>
                <w:bCs/>
                <w:sz w:val="28"/>
                <w:szCs w:val="28"/>
                <w:rtl/>
              </w:rPr>
            </w:pPr>
            <w:r>
              <w:rPr>
                <w:rFonts w:ascii="Arial" w:hAnsi="Arial" w:eastAsia="Calibri" w:cs="Arial"/>
                <w:b/>
                <w:bCs/>
                <w:sz w:val="28"/>
                <w:szCs w:val="28"/>
                <w:rtl/>
              </w:rPr>
              <w:t>ب</w:t>
            </w:r>
            <w:r>
              <w:rPr>
                <w:rFonts w:hint="cs" w:ascii="Arial" w:hAnsi="Arial" w:eastAsia="Calibri" w:cs="Arial"/>
                <w:b/>
                <w:bCs/>
                <w:sz w:val="28"/>
                <w:szCs w:val="28"/>
                <w:rtl/>
              </w:rPr>
              <w:t xml:space="preserve">- منشار(مفعال) </w:t>
            </w:r>
          </w:p>
        </w:tc>
        <w:tc>
          <w:tcPr>
            <w:tcW w:w="2690" w:type="dxa"/>
          </w:tcPr>
          <w:p w14:paraId="2171AD43">
            <w:pPr>
              <w:bidi/>
              <w:jc w:val="center"/>
              <w:rPr>
                <w:rFonts w:ascii="Arial" w:hAnsi="Arial" w:eastAsia="Calibri" w:cs="Arial"/>
                <w:b/>
                <w:bCs/>
                <w:sz w:val="28"/>
                <w:szCs w:val="28"/>
                <w:rtl/>
              </w:rPr>
            </w:pPr>
            <w:r>
              <w:rPr>
                <w:rFonts w:ascii="Arial" w:hAnsi="Arial" w:eastAsia="Calibri" w:cs="Arial"/>
                <w:b/>
                <w:bCs/>
                <w:sz w:val="28"/>
                <w:szCs w:val="28"/>
                <w:rtl/>
              </w:rPr>
              <w:t xml:space="preserve">جـ </w:t>
            </w:r>
            <w:r>
              <w:rPr>
                <w:rFonts w:hint="cs" w:ascii="Arial" w:hAnsi="Arial" w:eastAsia="Calibri" w:cs="Arial"/>
                <w:b/>
                <w:bCs/>
                <w:sz w:val="28"/>
                <w:szCs w:val="28"/>
                <w:rtl/>
              </w:rPr>
              <w:t>ـ منقلة(مفعلة)</w:t>
            </w:r>
          </w:p>
        </w:tc>
        <w:tc>
          <w:tcPr>
            <w:tcW w:w="2405" w:type="dxa"/>
          </w:tcPr>
          <w:p w14:paraId="2110B996">
            <w:pPr>
              <w:bidi/>
              <w:jc w:val="center"/>
              <w:rPr>
                <w:rFonts w:ascii="Arial" w:hAnsi="Arial" w:eastAsia="Calibri" w:cs="Arial"/>
                <w:b/>
                <w:bCs/>
                <w:sz w:val="28"/>
                <w:szCs w:val="28"/>
                <w:rtl/>
              </w:rPr>
            </w:pPr>
            <w:r>
              <w:rPr>
                <w:rFonts w:ascii="Arial" w:hAnsi="Arial" w:eastAsia="Calibri" w:cs="Arial"/>
                <w:b/>
                <w:bCs/>
                <w:sz w:val="28"/>
                <w:szCs w:val="28"/>
                <w:rtl/>
              </w:rPr>
              <w:t xml:space="preserve">د ـ </w:t>
            </w:r>
            <w:r>
              <w:rPr>
                <w:rFonts w:hint="cs" w:ascii="Arial" w:hAnsi="Arial" w:eastAsia="Calibri" w:cs="Arial"/>
                <w:b/>
                <w:bCs/>
                <w:sz w:val="28"/>
                <w:szCs w:val="28"/>
                <w:rtl/>
              </w:rPr>
              <w:t xml:space="preserve">ثلاجة (فعالة ) </w:t>
            </w:r>
          </w:p>
        </w:tc>
      </w:tr>
    </w:tbl>
    <w:p w14:paraId="05C2313E">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                                       </w:t>
      </w:r>
    </w:p>
    <w:tbl>
      <w:tblPr>
        <w:tblStyle w:val="5"/>
        <w:tblpPr w:leftFromText="180" w:rightFromText="180" w:vertAnchor="text" w:horzAnchor="margin" w:tblpY="19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713"/>
      </w:tblGrid>
      <w:tr w14:paraId="74E0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05E7D3C5">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713" w:type="dxa"/>
            <w:shd w:val="clear" w:color="auto" w:fill="BFBFBF"/>
          </w:tcPr>
          <w:p w14:paraId="29B3E18B">
            <w:pPr>
              <w:bidi/>
              <w:rPr>
                <w:rFonts w:ascii="Calibri" w:hAnsi="Calibri" w:eastAsia="Calibri" w:cs="Arial"/>
                <w:b/>
                <w:bCs/>
                <w:sz w:val="28"/>
                <w:szCs w:val="28"/>
                <w:rtl/>
              </w:rPr>
            </w:pPr>
          </w:p>
        </w:tc>
      </w:tr>
    </w:tbl>
    <w:p w14:paraId="5D2CDA53">
      <w:pPr>
        <w:bidi/>
        <w:spacing w:line="259" w:lineRule="auto"/>
        <w:rPr>
          <w:rFonts w:ascii="Calibri" w:hAnsi="Calibri" w:eastAsia="Calibri" w:cs="Arial"/>
          <w:b/>
          <w:bCs/>
          <w:sz w:val="28"/>
          <w:szCs w:val="28"/>
          <w:rtl/>
        </w:rPr>
      </w:pP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الثالث</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الوظيفة النحوية</w:t>
      </w:r>
      <w:r>
        <w:rPr>
          <w:rFonts w:ascii="Calibri" w:hAnsi="Calibri" w:eastAsia="Calibri" w:cs="Arial"/>
          <w:b/>
          <w:bCs/>
          <w:sz w:val="28"/>
          <w:szCs w:val="28"/>
          <w:u w:val="single"/>
          <w:rtl/>
        </w:rPr>
        <w:t xml:space="preserve"> :</w:t>
      </w:r>
      <w:r>
        <w:rPr>
          <w:rFonts w:hint="cs" w:ascii="Calibri" w:hAnsi="Calibri" w:eastAsia="Calibri" w:cs="Arial"/>
          <w:b/>
          <w:bCs/>
          <w:sz w:val="28"/>
          <w:szCs w:val="28"/>
          <w:rtl/>
        </w:rPr>
        <w:t xml:space="preserve">    </w:t>
      </w:r>
      <w:r>
        <w:rPr>
          <w:rFonts w:ascii="Calibri" w:hAnsi="Calibri" w:eastAsia="Calibri" w:cs="Arial"/>
          <w:b/>
          <w:bCs/>
          <w:sz w:val="28"/>
          <w:szCs w:val="28"/>
          <w:rtl/>
        </w:rPr>
        <w:t xml:space="preserve">** </w:t>
      </w:r>
      <w:r>
        <w:rPr>
          <w:rFonts w:hint="cs" w:ascii="Calibri" w:hAnsi="Calibri" w:eastAsia="Calibri" w:cs="Arial"/>
          <w:b/>
          <w:bCs/>
          <w:sz w:val="28"/>
          <w:szCs w:val="28"/>
          <w:rtl/>
        </w:rPr>
        <w:t>اختر</w:t>
      </w:r>
      <w:r>
        <w:rPr>
          <w:rFonts w:ascii="Calibri" w:hAnsi="Calibri" w:eastAsia="Calibri" w:cs="Arial"/>
          <w:b/>
          <w:bCs/>
          <w:sz w:val="28"/>
          <w:szCs w:val="28"/>
          <w:rtl/>
        </w:rPr>
        <w:t xml:space="preserve"> </w:t>
      </w:r>
      <w:r>
        <w:rPr>
          <w:rFonts w:hint="cs" w:ascii="Calibri" w:hAnsi="Calibri" w:eastAsia="Calibri" w:cs="Arial"/>
          <w:b/>
          <w:bCs/>
          <w:sz w:val="28"/>
          <w:szCs w:val="28"/>
          <w:rtl/>
        </w:rPr>
        <w:t>الإجابة</w:t>
      </w:r>
      <w:r>
        <w:rPr>
          <w:rFonts w:ascii="Calibri" w:hAnsi="Calibri" w:eastAsia="Calibri" w:cs="Arial"/>
          <w:b/>
          <w:bCs/>
          <w:sz w:val="28"/>
          <w:szCs w:val="28"/>
          <w:rtl/>
        </w:rPr>
        <w:t xml:space="preserve"> </w:t>
      </w:r>
      <w:r>
        <w:rPr>
          <w:rFonts w:hint="cs" w:ascii="Calibri" w:hAnsi="Calibri" w:eastAsia="Calibri" w:cs="Arial"/>
          <w:b/>
          <w:bCs/>
          <w:sz w:val="28"/>
          <w:szCs w:val="28"/>
          <w:rtl/>
        </w:rPr>
        <w:t>الصحيحة</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w:t>
      </w:r>
    </w:p>
    <w:p w14:paraId="1CC077F3">
      <w:pPr>
        <w:bidi/>
        <w:spacing w:line="259" w:lineRule="auto"/>
        <w:rPr>
          <w:rFonts w:ascii="Calibri" w:hAnsi="Calibri" w:eastAsia="Calibri" w:cs="Arial"/>
          <w:b/>
          <w:bCs/>
          <w:sz w:val="28"/>
          <w:szCs w:val="28"/>
          <w:rtl/>
        </w:rPr>
      </w:pP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1"/>
        <w:gridCol w:w="2411"/>
        <w:gridCol w:w="2428"/>
        <w:gridCol w:w="2522"/>
      </w:tblGrid>
      <w:tr w14:paraId="3A28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1EC657EE">
            <w:pPr>
              <w:bidi/>
              <w:rPr>
                <w:rFonts w:ascii="Arial" w:hAnsi="Arial" w:eastAsia="Calibri" w:cs="Arial"/>
                <w:b/>
                <w:bCs/>
                <w:sz w:val="28"/>
                <w:szCs w:val="28"/>
                <w:rtl/>
                <w:lang w:bidi="ar-EG"/>
              </w:rPr>
            </w:pPr>
            <w:r>
              <w:rPr>
                <w:rFonts w:ascii="Arial" w:hAnsi="Arial" w:eastAsia="Calibri" w:cs="Arial"/>
                <w:b/>
                <w:bCs/>
                <w:sz w:val="28"/>
                <w:szCs w:val="28"/>
                <w:rtl/>
              </w:rPr>
              <w:t>1</w:t>
            </w:r>
            <w:r>
              <w:rPr>
                <w:rFonts w:ascii="Calibri" w:hAnsi="Calibri" w:eastAsia="Calibri" w:cs="Arial"/>
                <w:rtl/>
              </w:rPr>
              <w:t xml:space="preserve"> –</w:t>
            </w:r>
            <w:r>
              <w:rPr>
                <w:rFonts w:hint="cs" w:ascii="Calibri" w:hAnsi="Calibri" w:eastAsia="Calibri" w:cs="Arial"/>
                <w:rtl/>
              </w:rPr>
              <w:t xml:space="preserve"> </w:t>
            </w:r>
            <w:r>
              <w:rPr>
                <w:rFonts w:ascii="Arial" w:hAnsi="Arial" w:eastAsia="Calibri" w:cs="Arial"/>
                <w:b/>
                <w:bCs/>
                <w:sz w:val="28"/>
                <w:szCs w:val="28"/>
                <w:rtl/>
              </w:rPr>
              <w:t>دخل الطالب</w:t>
            </w:r>
            <w:r>
              <w:rPr>
                <w:rFonts w:hint="cs" w:ascii="Arial" w:hAnsi="Arial" w:eastAsia="Calibri" w:cs="Arial"/>
                <w:b/>
                <w:bCs/>
                <w:sz w:val="28"/>
                <w:szCs w:val="28"/>
                <w:rtl/>
              </w:rPr>
              <w:t xml:space="preserve"> الفصل</w:t>
            </w:r>
            <w:r>
              <w:rPr>
                <w:rFonts w:ascii="Arial" w:hAnsi="Arial" w:eastAsia="Calibri" w:cs="Arial"/>
                <w:b/>
                <w:bCs/>
                <w:sz w:val="28"/>
                <w:szCs w:val="28"/>
                <w:rtl/>
              </w:rPr>
              <w:t xml:space="preserve"> ثم المعلم</w:t>
            </w:r>
            <w:r>
              <w:rPr>
                <w:rFonts w:hint="cs" w:ascii="Arial" w:hAnsi="Arial" w:eastAsia="Calibri" w:cs="Arial"/>
                <w:b/>
                <w:bCs/>
                <w:sz w:val="28"/>
                <w:szCs w:val="28"/>
                <w:rtl/>
              </w:rPr>
              <w:t>. ( حرف العطف (ثم)يفيد :</w:t>
            </w:r>
          </w:p>
        </w:tc>
      </w:tr>
      <w:tr w14:paraId="73AF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2F0F2C9D">
            <w:pPr>
              <w:bidi/>
              <w:jc w:val="center"/>
              <w:rPr>
                <w:rFonts w:ascii="Arial" w:hAnsi="Arial" w:eastAsia="Calibri" w:cs="Arial"/>
                <w:b/>
                <w:bCs/>
                <w:color w:val="000000"/>
                <w:sz w:val="28"/>
                <w:szCs w:val="28"/>
                <w:u w:val="single"/>
              </w:rPr>
            </w:pPr>
            <w:r>
              <w:rPr>
                <w:rFonts w:ascii="Arial" w:hAnsi="Arial" w:eastAsia="Calibri" w:cs="Arial"/>
                <w:b/>
                <w:bCs/>
                <w:color w:val="000000"/>
                <w:sz w:val="28"/>
                <w:szCs w:val="28"/>
                <w:rtl/>
              </w:rPr>
              <w:t>أ –</w:t>
            </w:r>
            <w:r>
              <w:rPr>
                <w:rFonts w:hint="cs" w:ascii="Arial" w:hAnsi="Arial" w:eastAsia="Calibri" w:cs="Arial"/>
                <w:b/>
                <w:bCs/>
                <w:color w:val="000000"/>
                <w:sz w:val="28"/>
                <w:szCs w:val="28"/>
                <w:rtl/>
              </w:rPr>
              <w:t xml:space="preserve"> مجرد الجمع</w:t>
            </w:r>
            <w:r>
              <w:rPr>
                <w:rFonts w:ascii="Arial" w:hAnsi="Arial" w:eastAsia="Calibri" w:cs="Arial"/>
                <w:b/>
                <w:bCs/>
                <w:color w:val="000000"/>
                <w:sz w:val="28"/>
                <w:szCs w:val="28"/>
                <w:shd w:val="clear" w:color="auto" w:fill="FFFFFF"/>
              </w:rPr>
              <w:t>.</w:t>
            </w:r>
          </w:p>
        </w:tc>
        <w:tc>
          <w:tcPr>
            <w:tcW w:w="2411" w:type="dxa"/>
          </w:tcPr>
          <w:p w14:paraId="742F4D23">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ب</w:t>
            </w:r>
            <w:r>
              <w:rPr>
                <w:rFonts w:hint="cs" w:ascii="Arial" w:hAnsi="Arial" w:eastAsia="Calibri" w:cs="Arial"/>
                <w:b/>
                <w:bCs/>
                <w:color w:val="000000"/>
                <w:sz w:val="28"/>
                <w:szCs w:val="28"/>
                <w:rtl/>
              </w:rPr>
              <w:t>-</w:t>
            </w:r>
            <w:r>
              <w:rPr>
                <w:rFonts w:hint="cs" w:ascii="Arial" w:hAnsi="Arial" w:eastAsia="Calibri" w:cs="Arial"/>
                <w:b/>
                <w:bCs/>
                <w:color w:val="000000"/>
                <w:sz w:val="20"/>
                <w:szCs w:val="20"/>
                <w:rtl/>
              </w:rPr>
              <w:t>.</w:t>
            </w:r>
            <w:r>
              <w:rPr>
                <w:rFonts w:ascii="Arial" w:hAnsi="Arial" w:eastAsia="Calibri" w:cs="Arial"/>
                <w:b/>
                <w:bCs/>
                <w:color w:val="000000"/>
                <w:sz w:val="20"/>
                <w:szCs w:val="20"/>
                <w:rtl/>
              </w:rPr>
              <w:t xml:space="preserve">   </w:t>
            </w:r>
            <w:r>
              <w:rPr>
                <w:rFonts w:hint="cs" w:ascii="Arial" w:hAnsi="Arial" w:eastAsia="Calibri" w:cs="Arial"/>
                <w:b/>
                <w:bCs/>
                <w:color w:val="000000"/>
                <w:sz w:val="28"/>
                <w:szCs w:val="28"/>
                <w:rtl/>
              </w:rPr>
              <w:t>الترتيب والتعقيب</w:t>
            </w:r>
            <w:r>
              <w:rPr>
                <w:rFonts w:ascii="Arial" w:hAnsi="Arial" w:eastAsia="Calibri" w:cs="Arial"/>
                <w:b/>
                <w:bCs/>
                <w:color w:val="000000"/>
                <w:sz w:val="20"/>
                <w:szCs w:val="20"/>
                <w:rtl/>
              </w:rPr>
              <w:t xml:space="preserve">       </w:t>
            </w:r>
          </w:p>
        </w:tc>
        <w:tc>
          <w:tcPr>
            <w:tcW w:w="2428" w:type="dxa"/>
          </w:tcPr>
          <w:p w14:paraId="55AF2A34">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 xml:space="preserve">جـ </w:t>
            </w:r>
            <w:r>
              <w:rPr>
                <w:rFonts w:hint="cs" w:ascii="Arial" w:hAnsi="Arial" w:eastAsia="Calibri" w:cs="Arial"/>
                <w:b/>
                <w:bCs/>
                <w:color w:val="000000"/>
                <w:sz w:val="28"/>
                <w:szCs w:val="28"/>
                <w:rtl/>
              </w:rPr>
              <w:t>الترتيب والتراخي</w:t>
            </w:r>
            <w:r>
              <w:rPr>
                <w:rFonts w:ascii="Arial" w:hAnsi="Arial" w:eastAsia="Calibri" w:cs="Arial"/>
                <w:b/>
                <w:bCs/>
                <w:color w:val="000000"/>
                <w:sz w:val="28"/>
                <w:szCs w:val="28"/>
                <w:rtl/>
              </w:rPr>
              <w:t xml:space="preserve">.           </w:t>
            </w:r>
          </w:p>
        </w:tc>
        <w:tc>
          <w:tcPr>
            <w:tcW w:w="2522" w:type="dxa"/>
          </w:tcPr>
          <w:p w14:paraId="3BF2FBB6">
            <w:pPr>
              <w:bidi/>
              <w:jc w:val="center"/>
              <w:rPr>
                <w:rFonts w:ascii="Arial" w:hAnsi="Arial" w:eastAsia="Calibri" w:cs="Arial"/>
                <w:b/>
                <w:bCs/>
                <w:color w:val="000000"/>
                <w:sz w:val="28"/>
                <w:szCs w:val="28"/>
                <w:u w:val="single"/>
                <w:rtl/>
              </w:rPr>
            </w:pPr>
            <w:r>
              <w:rPr>
                <w:rFonts w:ascii="Arial" w:hAnsi="Arial" w:eastAsia="Calibri" w:cs="Arial"/>
                <w:b/>
                <w:bCs/>
                <w:color w:val="000000"/>
                <w:sz w:val="26"/>
                <w:szCs w:val="26"/>
                <w:rtl/>
              </w:rPr>
              <w:t xml:space="preserve">د ـ </w:t>
            </w:r>
            <w:r>
              <w:rPr>
                <w:rFonts w:hint="cs" w:ascii="Arial" w:hAnsi="Arial" w:eastAsia="Calibri" w:cs="Arial"/>
                <w:b/>
                <w:bCs/>
                <w:color w:val="000000"/>
                <w:sz w:val="26"/>
                <w:szCs w:val="26"/>
                <w:rtl/>
              </w:rPr>
              <w:t>التخيير</w:t>
            </w:r>
            <w:r>
              <w:rPr>
                <w:rFonts w:ascii="Arial" w:hAnsi="Arial" w:eastAsia="Calibri" w:cs="Arial"/>
                <w:b/>
                <w:bCs/>
                <w:color w:val="000000"/>
                <w:sz w:val="26"/>
                <w:szCs w:val="26"/>
                <w:rtl/>
              </w:rPr>
              <w:t>.</w:t>
            </w:r>
          </w:p>
        </w:tc>
      </w:tr>
      <w:tr w14:paraId="51C6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256C9616">
            <w:pPr>
              <w:bidi/>
              <w:rPr>
                <w:rFonts w:ascii="Arial" w:hAnsi="Arial" w:eastAsia="Calibri" w:cs="Arial"/>
                <w:b/>
                <w:bCs/>
                <w:color w:val="D9D9D9"/>
                <w:sz w:val="28"/>
                <w:szCs w:val="28"/>
                <w:rtl/>
              </w:rPr>
            </w:pPr>
            <w:r>
              <w:rPr>
                <w:rFonts w:ascii="Arial" w:hAnsi="Arial" w:eastAsia="Calibri" w:cs="Arial"/>
                <w:b/>
                <w:bCs/>
                <w:sz w:val="28"/>
                <w:szCs w:val="28"/>
                <w:rtl/>
              </w:rPr>
              <w:t>2</w:t>
            </w:r>
            <w:r>
              <w:rPr>
                <w:rFonts w:ascii="Arial" w:hAnsi="Arial" w:eastAsia="Calibri" w:cs="Arial"/>
                <w:b/>
                <w:bCs/>
                <w:sz w:val="28"/>
                <w:szCs w:val="28"/>
                <w:shd w:val="clear" w:color="auto" w:fill="D8D8D8" w:themeFill="background1" w:themeFillShade="D9"/>
                <w:rtl/>
              </w:rPr>
              <w:t xml:space="preserve">- </w:t>
            </w:r>
            <w:r>
              <w:rPr>
                <w:rFonts w:hint="cs" w:ascii="Arial" w:hAnsi="Arial" w:eastAsia="Calibri" w:cs="Arial"/>
                <w:b/>
                <w:bCs/>
                <w:color w:val="000000"/>
                <w:sz w:val="28"/>
                <w:szCs w:val="28"/>
                <w:shd w:val="clear" w:color="auto" w:fill="D8D8D8" w:themeFill="background1" w:themeFillShade="D9"/>
                <w:rtl/>
              </w:rPr>
              <w:t xml:space="preserve">كن مصلحا ......مفسدا </w:t>
            </w:r>
            <w:r>
              <w:rPr>
                <w:rFonts w:ascii="Arial" w:hAnsi="Arial" w:eastAsia="Calibri" w:cs="Arial"/>
                <w:b/>
                <w:bCs/>
                <w:color w:val="000000"/>
                <w:sz w:val="28"/>
                <w:szCs w:val="28"/>
                <w:shd w:val="clear" w:color="auto" w:fill="D8D8D8" w:themeFill="background1" w:themeFillShade="D9"/>
                <w:rtl/>
              </w:rPr>
              <w:t xml:space="preserve">   أكمل بحرف عطف </w:t>
            </w:r>
            <w:r>
              <w:rPr>
                <w:rFonts w:hint="cs" w:ascii="Arial" w:hAnsi="Arial" w:eastAsia="Calibri" w:cs="Arial"/>
                <w:b/>
                <w:bCs/>
                <w:color w:val="000000"/>
                <w:sz w:val="28"/>
                <w:szCs w:val="28"/>
                <w:shd w:val="clear" w:color="auto" w:fill="D8D8D8" w:themeFill="background1" w:themeFillShade="D9"/>
                <w:rtl/>
              </w:rPr>
              <w:t>يفيد النفي .</w:t>
            </w:r>
            <w:r>
              <w:rPr>
                <w:rFonts w:hint="cs" w:ascii="Arial" w:hAnsi="Arial" w:eastAsia="Calibri" w:cs="Arial"/>
                <w:b/>
                <w:bCs/>
                <w:color w:val="D9D9D9"/>
                <w:sz w:val="28"/>
                <w:szCs w:val="28"/>
                <w:rtl/>
              </w:rPr>
              <w:t>. .</w:t>
            </w:r>
          </w:p>
        </w:tc>
      </w:tr>
      <w:tr w14:paraId="5E80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4946598E">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أ -  </w:t>
            </w:r>
            <w:r>
              <w:rPr>
                <w:rFonts w:hint="cs" w:ascii="Arial" w:hAnsi="Arial" w:eastAsia="Calibri" w:cs="Arial"/>
                <w:b/>
                <w:bCs/>
                <w:sz w:val="28"/>
                <w:szCs w:val="28"/>
                <w:rtl/>
              </w:rPr>
              <w:t>أو</w:t>
            </w:r>
            <w:r>
              <w:rPr>
                <w:rFonts w:ascii="Arial" w:hAnsi="Arial" w:eastAsia="Calibri" w:cs="Arial"/>
                <w:b/>
                <w:bCs/>
                <w:sz w:val="28"/>
                <w:szCs w:val="28"/>
                <w:rtl/>
              </w:rPr>
              <w:t xml:space="preserve">       </w:t>
            </w:r>
          </w:p>
        </w:tc>
        <w:tc>
          <w:tcPr>
            <w:tcW w:w="2411" w:type="dxa"/>
          </w:tcPr>
          <w:p w14:paraId="2AE67BD2">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ب-  </w:t>
            </w:r>
            <w:r>
              <w:rPr>
                <w:rFonts w:hint="cs" w:ascii="Arial" w:hAnsi="Arial" w:eastAsia="Calibri" w:cs="Arial"/>
                <w:b/>
                <w:bCs/>
                <w:sz w:val="28"/>
                <w:szCs w:val="28"/>
                <w:rtl/>
              </w:rPr>
              <w:t>و</w:t>
            </w:r>
            <w:r>
              <w:rPr>
                <w:rFonts w:ascii="Arial" w:hAnsi="Arial" w:eastAsia="Calibri" w:cs="Arial"/>
                <w:b/>
                <w:bCs/>
                <w:sz w:val="28"/>
                <w:szCs w:val="28"/>
                <w:rtl/>
              </w:rPr>
              <w:t xml:space="preserve">       </w:t>
            </w:r>
          </w:p>
        </w:tc>
        <w:tc>
          <w:tcPr>
            <w:tcW w:w="2428" w:type="dxa"/>
          </w:tcPr>
          <w:p w14:paraId="6728FBF5">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 </w:t>
            </w:r>
            <w:r>
              <w:rPr>
                <w:rFonts w:hint="cs" w:ascii="Arial" w:hAnsi="Arial" w:eastAsia="Calibri" w:cs="Arial"/>
                <w:b/>
                <w:bCs/>
                <w:sz w:val="28"/>
                <w:szCs w:val="28"/>
                <w:rtl/>
              </w:rPr>
              <w:t>ثم</w:t>
            </w:r>
            <w:r>
              <w:rPr>
                <w:rFonts w:ascii="Arial" w:hAnsi="Arial" w:eastAsia="Calibri" w:cs="Arial"/>
                <w:b/>
                <w:bCs/>
                <w:sz w:val="28"/>
                <w:szCs w:val="28"/>
                <w:rtl/>
              </w:rPr>
              <w:t xml:space="preserve">       </w:t>
            </w:r>
          </w:p>
        </w:tc>
        <w:tc>
          <w:tcPr>
            <w:tcW w:w="2522" w:type="dxa"/>
          </w:tcPr>
          <w:p w14:paraId="2A56C996">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د ـ</w:t>
            </w:r>
            <w:r>
              <w:rPr>
                <w:rFonts w:hint="cs" w:ascii="Arial" w:hAnsi="Arial" w:eastAsia="Calibri" w:cs="Arial"/>
                <w:b/>
                <w:bCs/>
                <w:sz w:val="28"/>
                <w:szCs w:val="28"/>
                <w:rtl/>
              </w:rPr>
              <w:t xml:space="preserve"> لا</w:t>
            </w:r>
            <w:r>
              <w:rPr>
                <w:rFonts w:ascii="Arial" w:hAnsi="Arial" w:eastAsia="Calibri" w:cs="Arial"/>
                <w:b/>
                <w:bCs/>
                <w:sz w:val="28"/>
                <w:szCs w:val="28"/>
                <w:rtl/>
              </w:rPr>
              <w:t xml:space="preserve"> </w:t>
            </w:r>
          </w:p>
        </w:tc>
      </w:tr>
      <w:tr w14:paraId="5B88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E7E6E6"/>
          </w:tcPr>
          <w:p w14:paraId="797D6B40">
            <w:pPr>
              <w:bidi/>
              <w:rPr>
                <w:rFonts w:ascii="Arial" w:hAnsi="Arial" w:eastAsia="Calibri" w:cs="Arial"/>
                <w:b/>
                <w:bCs/>
                <w:sz w:val="28"/>
                <w:szCs w:val="28"/>
                <w:rtl/>
              </w:rPr>
            </w:pPr>
            <w:r>
              <w:rPr>
                <w:rFonts w:hint="cs" w:ascii="Arial" w:hAnsi="Arial" w:eastAsia="Calibri" w:cs="Arial"/>
                <w:b/>
                <w:bCs/>
                <w:sz w:val="28"/>
                <w:szCs w:val="28"/>
                <w:rtl/>
              </w:rPr>
              <w:t xml:space="preserve">3- يموت الناس حتى </w:t>
            </w:r>
            <w:r>
              <w:rPr>
                <w:rFonts w:hint="cs" w:ascii="Arial" w:hAnsi="Arial" w:eastAsia="Calibri" w:cs="Arial"/>
                <w:b/>
                <w:bCs/>
                <w:sz w:val="28"/>
                <w:szCs w:val="28"/>
                <w:u w:val="single"/>
                <w:rtl/>
              </w:rPr>
              <w:t>الأنبياء</w:t>
            </w:r>
            <w:r>
              <w:rPr>
                <w:rFonts w:hint="cs" w:ascii="Arial" w:hAnsi="Arial" w:eastAsia="Calibri" w:cs="Arial"/>
                <w:b/>
                <w:bCs/>
                <w:sz w:val="28"/>
                <w:szCs w:val="28"/>
                <w:rtl/>
              </w:rPr>
              <w:t>.                 إعراب ما تحته خط :</w:t>
            </w:r>
          </w:p>
        </w:tc>
      </w:tr>
      <w:tr w14:paraId="79BC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1D043403">
            <w:pPr>
              <w:bidi/>
              <w:jc w:val="center"/>
              <w:rPr>
                <w:rFonts w:ascii="Arial" w:hAnsi="Arial" w:eastAsia="Calibri" w:cs="Arial"/>
                <w:b/>
                <w:bCs/>
                <w:sz w:val="28"/>
                <w:szCs w:val="28"/>
                <w:rtl/>
              </w:rPr>
            </w:pPr>
            <w:r>
              <w:rPr>
                <w:rFonts w:ascii="Arial" w:hAnsi="Arial" w:eastAsia="Calibri" w:cs="Arial"/>
                <w:b/>
                <w:bCs/>
                <w:rtl/>
              </w:rPr>
              <w:t>معطوف</w:t>
            </w:r>
            <w:r>
              <w:rPr>
                <w:rFonts w:hint="cs" w:ascii="Arial" w:hAnsi="Arial" w:eastAsia="Calibri" w:cs="Arial"/>
                <w:b/>
                <w:bCs/>
                <w:rtl/>
              </w:rPr>
              <w:t xml:space="preserve"> عليه</w:t>
            </w:r>
            <w:r>
              <w:rPr>
                <w:rFonts w:ascii="Arial" w:hAnsi="Arial" w:eastAsia="Calibri" w:cs="Arial"/>
                <w:b/>
                <w:bCs/>
                <w:rtl/>
              </w:rPr>
              <w:t xml:space="preserve"> مرفوع وعلامة رفعه الضمة</w:t>
            </w:r>
          </w:p>
        </w:tc>
        <w:tc>
          <w:tcPr>
            <w:tcW w:w="2411" w:type="dxa"/>
          </w:tcPr>
          <w:p w14:paraId="454C29D0">
            <w:pPr>
              <w:bidi/>
              <w:jc w:val="center"/>
              <w:rPr>
                <w:rFonts w:ascii="Arial" w:hAnsi="Arial" w:eastAsia="Calibri" w:cs="Arial"/>
                <w:b/>
                <w:bCs/>
                <w:sz w:val="28"/>
                <w:szCs w:val="28"/>
                <w:rtl/>
              </w:rPr>
            </w:pPr>
            <w:r>
              <w:rPr>
                <w:rFonts w:ascii="Arial" w:hAnsi="Arial" w:eastAsia="Calibri" w:cs="Arial"/>
                <w:b/>
                <w:bCs/>
                <w:rtl/>
              </w:rPr>
              <w:t xml:space="preserve">معطوف مرفوع وعلامة رفعه </w:t>
            </w:r>
            <w:r>
              <w:rPr>
                <w:rFonts w:hint="cs" w:ascii="Arial" w:hAnsi="Arial" w:eastAsia="Calibri" w:cs="Arial"/>
                <w:b/>
                <w:bCs/>
                <w:rtl/>
              </w:rPr>
              <w:t>الضمة</w:t>
            </w:r>
          </w:p>
        </w:tc>
        <w:tc>
          <w:tcPr>
            <w:tcW w:w="2428" w:type="dxa"/>
          </w:tcPr>
          <w:p w14:paraId="15ECD86C">
            <w:pPr>
              <w:bidi/>
              <w:jc w:val="center"/>
              <w:rPr>
                <w:rFonts w:ascii="Arial" w:hAnsi="Arial" w:eastAsia="Calibri" w:cs="Arial"/>
                <w:b/>
                <w:bCs/>
                <w:sz w:val="28"/>
                <w:szCs w:val="28"/>
                <w:rtl/>
              </w:rPr>
            </w:pPr>
            <w:r>
              <w:rPr>
                <w:rFonts w:ascii="Arial" w:hAnsi="Arial" w:eastAsia="Calibri" w:cs="Arial"/>
                <w:b/>
                <w:bCs/>
                <w:rtl/>
              </w:rPr>
              <w:t xml:space="preserve">معطوف </w:t>
            </w:r>
            <w:r>
              <w:rPr>
                <w:rFonts w:hint="cs" w:ascii="Arial" w:hAnsi="Arial" w:eastAsia="Calibri" w:cs="Arial"/>
                <w:b/>
                <w:bCs/>
                <w:rtl/>
              </w:rPr>
              <w:t>منصوب</w:t>
            </w:r>
            <w:r>
              <w:rPr>
                <w:rFonts w:ascii="Arial" w:hAnsi="Arial" w:eastAsia="Calibri" w:cs="Arial"/>
                <w:b/>
                <w:bCs/>
                <w:rtl/>
              </w:rPr>
              <w:t xml:space="preserve"> وعلامة </w:t>
            </w:r>
            <w:r>
              <w:rPr>
                <w:rFonts w:hint="cs" w:ascii="Arial" w:hAnsi="Arial" w:eastAsia="Calibri" w:cs="Arial"/>
                <w:b/>
                <w:bCs/>
                <w:rtl/>
              </w:rPr>
              <w:t xml:space="preserve">نصبه </w:t>
            </w:r>
            <w:r>
              <w:rPr>
                <w:rFonts w:ascii="Arial" w:hAnsi="Arial" w:eastAsia="Calibri" w:cs="Arial"/>
                <w:b/>
                <w:bCs/>
                <w:rtl/>
              </w:rPr>
              <w:t xml:space="preserve"> </w:t>
            </w:r>
            <w:r>
              <w:rPr>
                <w:rFonts w:hint="cs" w:ascii="Arial" w:hAnsi="Arial" w:eastAsia="Calibri" w:cs="Arial"/>
                <w:b/>
                <w:bCs/>
                <w:rtl/>
              </w:rPr>
              <w:t xml:space="preserve">الفتحة </w:t>
            </w:r>
          </w:p>
        </w:tc>
        <w:tc>
          <w:tcPr>
            <w:tcW w:w="2522" w:type="dxa"/>
          </w:tcPr>
          <w:p w14:paraId="3A376221">
            <w:pPr>
              <w:bidi/>
              <w:jc w:val="center"/>
              <w:rPr>
                <w:rFonts w:ascii="Arial" w:hAnsi="Arial" w:eastAsia="Calibri" w:cs="Arial"/>
                <w:b/>
                <w:bCs/>
                <w:sz w:val="28"/>
                <w:szCs w:val="28"/>
                <w:rtl/>
              </w:rPr>
            </w:pPr>
            <w:r>
              <w:rPr>
                <w:rFonts w:hint="cs" w:ascii="Arial" w:hAnsi="Arial" w:eastAsia="Calibri" w:cs="Arial"/>
                <w:b/>
                <w:bCs/>
                <w:rtl/>
              </w:rPr>
              <w:t xml:space="preserve">اسم مجرور وعلامة جره الكسرة </w:t>
            </w:r>
          </w:p>
        </w:tc>
      </w:tr>
    </w:tbl>
    <w:p w14:paraId="4A4816F3">
      <w:pPr>
        <w:bidi/>
        <w:spacing w:line="259" w:lineRule="auto"/>
        <w:rPr>
          <w:rFonts w:ascii="Calibri" w:hAnsi="Calibri" w:eastAsia="Calibri" w:cs="Arial"/>
          <w:b/>
          <w:bCs/>
          <w:sz w:val="22"/>
          <w:szCs w:val="22"/>
          <w:rtl/>
        </w:rPr>
      </w:pPr>
      <w:r>
        <w:rPr>
          <w:rFonts w:hint="cs" w:ascii="Calibri" w:hAnsi="Calibri" w:eastAsia="Calibri" w:cs="Arial"/>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5"/>
        <w:tblpPr w:leftFromText="180" w:rightFromText="180" w:vertAnchor="text" w:horzAnchor="margin" w:tblpY="5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4678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AA5353A">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3EF7E0D1">
            <w:pPr>
              <w:bidi/>
              <w:rPr>
                <w:rFonts w:ascii="Calibri" w:hAnsi="Calibri" w:eastAsia="Calibri" w:cs="Arial"/>
                <w:b/>
                <w:bCs/>
                <w:sz w:val="28"/>
                <w:szCs w:val="28"/>
                <w:rtl/>
              </w:rPr>
            </w:pPr>
          </w:p>
        </w:tc>
      </w:tr>
    </w:tbl>
    <w:p w14:paraId="16831350">
      <w:pPr>
        <w:bidi/>
        <w:spacing w:line="259" w:lineRule="auto"/>
        <w:rPr>
          <w:rFonts w:ascii="Calibri" w:hAnsi="Calibri" w:eastAsia="Calibri" w:cs="Arial"/>
          <w:b/>
          <w:bCs/>
          <w:sz w:val="28"/>
          <w:szCs w:val="28"/>
          <w:rtl/>
        </w:rPr>
      </w:pP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الرابع</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الأسلوب اللغوي</w:t>
      </w:r>
      <w:r>
        <w:rPr>
          <w:rFonts w:ascii="Calibri" w:hAnsi="Calibri" w:eastAsia="Calibri" w:cs="Arial"/>
          <w:b/>
          <w:bCs/>
          <w:sz w:val="28"/>
          <w:szCs w:val="28"/>
          <w:u w:val="single"/>
          <w:rtl/>
        </w:rPr>
        <w:t xml:space="preserve"> : </w:t>
      </w:r>
      <w:r>
        <w:rPr>
          <w:rFonts w:ascii="Calibri" w:hAnsi="Calibri" w:eastAsia="Calibri" w:cs="Arial"/>
          <w:b/>
          <w:bCs/>
          <w:sz w:val="28"/>
          <w:szCs w:val="28"/>
          <w:rtl/>
        </w:rPr>
        <w:t xml:space="preserve"> </w:t>
      </w:r>
      <w:bookmarkStart w:id="1" w:name="_Hlk98575423"/>
      <w:r>
        <w:rPr>
          <w:rFonts w:ascii="Calibri" w:hAnsi="Calibri" w:eastAsia="Calibri" w:cs="Arial"/>
          <w:b/>
          <w:bCs/>
          <w:sz w:val="28"/>
          <w:szCs w:val="28"/>
          <w:rtl/>
        </w:rPr>
        <w:t xml:space="preserve">** اختر الإجابة الصحيحة :                                                                                 </w:t>
      </w:r>
    </w:p>
    <w:tbl>
      <w:tblPr>
        <w:tblStyle w:val="5"/>
        <w:bidiVisual/>
        <w:tblW w:w="10256"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4"/>
        <w:gridCol w:w="2326"/>
        <w:gridCol w:w="2527"/>
        <w:gridCol w:w="2659"/>
      </w:tblGrid>
      <w:tr w14:paraId="3E97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3D88A7B9">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 </w:t>
            </w:r>
            <w:r>
              <w:rPr>
                <w:rFonts w:ascii="Calibri" w:hAnsi="Calibri" w:eastAsia="Calibri" w:cs="Arial"/>
                <w:b/>
                <w:bCs/>
                <w:sz w:val="28"/>
                <w:szCs w:val="28"/>
                <w:rtl/>
              </w:rPr>
              <w:t xml:space="preserve">  1- </w:t>
            </w:r>
            <w:r>
              <w:rPr>
                <w:rFonts w:hint="cs" w:ascii="Calibri" w:hAnsi="Calibri" w:eastAsia="Calibri" w:cs="Arial"/>
                <w:b/>
                <w:bCs/>
                <w:sz w:val="28"/>
                <w:szCs w:val="28"/>
                <w:rtl/>
              </w:rPr>
              <w:t>ما أكرم المسلم!</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w:t>
            </w:r>
            <w:r>
              <w:rPr>
                <w:rFonts w:ascii="Calibri" w:hAnsi="Calibri" w:eastAsia="Calibri" w:cs="Arial"/>
                <w:b/>
                <w:bCs/>
                <w:sz w:val="28"/>
                <w:szCs w:val="28"/>
                <w:rtl/>
              </w:rPr>
              <w:t xml:space="preserve">التعجب هنا جاء على </w:t>
            </w:r>
            <w:r>
              <w:rPr>
                <w:rFonts w:hint="cs" w:ascii="Calibri" w:hAnsi="Calibri" w:eastAsia="Calibri" w:cs="Arial"/>
                <w:b/>
                <w:bCs/>
                <w:sz w:val="28"/>
                <w:szCs w:val="28"/>
                <w:rtl/>
              </w:rPr>
              <w:t>صيغة:</w:t>
            </w:r>
          </w:p>
        </w:tc>
      </w:tr>
      <w:tr w14:paraId="357E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4" w:type="dxa"/>
          </w:tcPr>
          <w:p w14:paraId="4B53C29C">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أ – </w:t>
            </w:r>
            <w:r>
              <w:rPr>
                <w:rFonts w:hint="cs" w:ascii="Calibri" w:hAnsi="Calibri" w:eastAsia="Calibri" w:cs="Arial"/>
                <w:b/>
                <w:bCs/>
                <w:sz w:val="28"/>
                <w:szCs w:val="28"/>
                <w:rtl/>
              </w:rPr>
              <w:t>ما أفعله!</w:t>
            </w:r>
          </w:p>
        </w:tc>
        <w:tc>
          <w:tcPr>
            <w:tcW w:w="2326" w:type="dxa"/>
          </w:tcPr>
          <w:p w14:paraId="675DAD17">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ب-  </w:t>
            </w:r>
            <w:r>
              <w:rPr>
                <w:rFonts w:hint="cs" w:ascii="Calibri" w:hAnsi="Calibri" w:eastAsia="Calibri" w:cs="Arial"/>
                <w:b/>
                <w:bCs/>
                <w:sz w:val="28"/>
                <w:szCs w:val="28"/>
                <w:rtl/>
              </w:rPr>
              <w:t xml:space="preserve">أفعل به </w:t>
            </w:r>
            <w:r>
              <w:rPr>
                <w:rFonts w:ascii="Calibri" w:hAnsi="Calibri" w:eastAsia="Calibri" w:cs="Arial"/>
                <w:b/>
                <w:bCs/>
                <w:sz w:val="28"/>
                <w:szCs w:val="28"/>
                <w:rtl/>
              </w:rPr>
              <w:t xml:space="preserve"> </w:t>
            </w:r>
            <w:r>
              <w:rPr>
                <w:rFonts w:hint="cs" w:ascii="Calibri" w:hAnsi="Calibri" w:eastAsia="Calibri" w:cs="Arial"/>
                <w:b/>
                <w:bCs/>
                <w:sz w:val="28"/>
                <w:szCs w:val="28"/>
                <w:rtl/>
              </w:rPr>
              <w:t>!</w:t>
            </w:r>
            <w:r>
              <w:rPr>
                <w:rFonts w:ascii="Calibri" w:hAnsi="Calibri" w:eastAsia="Calibri" w:cs="Arial"/>
                <w:b/>
                <w:bCs/>
                <w:sz w:val="28"/>
                <w:szCs w:val="28"/>
                <w:rtl/>
              </w:rPr>
              <w:t xml:space="preserve">  </w:t>
            </w:r>
          </w:p>
        </w:tc>
        <w:tc>
          <w:tcPr>
            <w:tcW w:w="2527" w:type="dxa"/>
          </w:tcPr>
          <w:p w14:paraId="0FC64411">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جـ ـ  </w:t>
            </w:r>
            <w:r>
              <w:rPr>
                <w:rFonts w:hint="cs" w:ascii="Calibri" w:hAnsi="Calibri" w:eastAsia="Calibri" w:cs="Arial"/>
                <w:b/>
                <w:bCs/>
                <w:sz w:val="28"/>
                <w:szCs w:val="28"/>
                <w:rtl/>
              </w:rPr>
              <w:t>فاعل به !</w:t>
            </w:r>
            <w:r>
              <w:rPr>
                <w:rFonts w:ascii="Calibri" w:hAnsi="Calibri" w:eastAsia="Calibri" w:cs="Arial"/>
                <w:b/>
                <w:bCs/>
                <w:sz w:val="28"/>
                <w:szCs w:val="28"/>
                <w:rtl/>
              </w:rPr>
              <w:t xml:space="preserve">        </w:t>
            </w:r>
          </w:p>
        </w:tc>
        <w:tc>
          <w:tcPr>
            <w:tcW w:w="2659" w:type="dxa"/>
          </w:tcPr>
          <w:p w14:paraId="442E0B8E">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د ـ </w:t>
            </w:r>
            <w:r>
              <w:rPr>
                <w:rFonts w:hint="cs" w:ascii="Calibri" w:hAnsi="Calibri" w:eastAsia="Calibri" w:cs="Arial"/>
                <w:b/>
                <w:bCs/>
                <w:sz w:val="28"/>
                <w:szCs w:val="28"/>
                <w:rtl/>
              </w:rPr>
              <w:t xml:space="preserve">ليس له صيغة </w:t>
            </w:r>
          </w:p>
        </w:tc>
      </w:tr>
      <w:tr w14:paraId="542A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4122191E">
            <w:pPr>
              <w:bidi/>
              <w:spacing w:line="259" w:lineRule="auto"/>
              <w:rPr>
                <w:rFonts w:ascii="Calibri" w:hAnsi="Calibri" w:eastAsia="Calibri" w:cs="Arial"/>
                <w:b/>
                <w:bCs/>
                <w:sz w:val="28"/>
                <w:szCs w:val="28"/>
                <w:rtl/>
              </w:rPr>
            </w:pPr>
            <w:r>
              <w:rPr>
                <w:rFonts w:ascii="Calibri" w:hAnsi="Calibri" w:eastAsia="Calibri" w:cs="Arial"/>
                <w:b/>
                <w:bCs/>
                <w:sz w:val="28"/>
                <w:szCs w:val="28"/>
                <w:rtl/>
              </w:rPr>
              <w:t>2- من أمثلة أسلوب التعجب السماعية:</w:t>
            </w:r>
          </w:p>
        </w:tc>
      </w:tr>
      <w:tr w14:paraId="4CA0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4" w:type="dxa"/>
          </w:tcPr>
          <w:p w14:paraId="79ACC9BE">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أ </w:t>
            </w:r>
            <w:r>
              <w:rPr>
                <w:rFonts w:hint="cs" w:ascii="Calibri" w:hAnsi="Calibri" w:eastAsia="Calibri" w:cs="Arial"/>
                <w:b/>
                <w:bCs/>
                <w:sz w:val="28"/>
                <w:szCs w:val="28"/>
                <w:rtl/>
              </w:rPr>
              <w:t>- سبحان الله! كيف تدمر عقلك بالمخدرات.</w:t>
            </w:r>
            <w:r>
              <w:rPr>
                <w:rFonts w:ascii="Calibri" w:hAnsi="Calibri" w:eastAsia="Calibri" w:cs="Arial"/>
                <w:b/>
                <w:bCs/>
                <w:sz w:val="28"/>
                <w:szCs w:val="28"/>
                <w:rtl/>
              </w:rPr>
              <w:t xml:space="preserve">    </w:t>
            </w:r>
          </w:p>
        </w:tc>
        <w:tc>
          <w:tcPr>
            <w:tcW w:w="2326" w:type="dxa"/>
          </w:tcPr>
          <w:p w14:paraId="74C489C3">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ب</w:t>
            </w:r>
            <w:r>
              <w:rPr>
                <w:rFonts w:hint="cs" w:ascii="Calibri" w:hAnsi="Calibri" w:eastAsia="Calibri" w:cs="Arial"/>
                <w:b/>
                <w:bCs/>
                <w:sz w:val="28"/>
                <w:szCs w:val="28"/>
                <w:rtl/>
              </w:rPr>
              <w:t>- ما أقبح المخدرات!</w:t>
            </w:r>
            <w:r>
              <w:rPr>
                <w:rFonts w:ascii="Calibri" w:hAnsi="Calibri" w:eastAsia="Calibri" w:cs="Arial"/>
                <w:b/>
                <w:bCs/>
                <w:sz w:val="28"/>
                <w:szCs w:val="28"/>
                <w:rtl/>
              </w:rPr>
              <w:t xml:space="preserve">    </w:t>
            </w:r>
          </w:p>
        </w:tc>
        <w:tc>
          <w:tcPr>
            <w:tcW w:w="2527" w:type="dxa"/>
          </w:tcPr>
          <w:p w14:paraId="32E5F4E7">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جـ - </w:t>
            </w:r>
            <w:r>
              <w:rPr>
                <w:rFonts w:hint="cs" w:ascii="Calibri" w:hAnsi="Calibri" w:eastAsia="Calibri" w:cs="Arial"/>
                <w:b/>
                <w:bCs/>
                <w:sz w:val="28"/>
                <w:szCs w:val="28"/>
                <w:rtl/>
              </w:rPr>
              <w:t>أقبح بالمخدرات!</w:t>
            </w:r>
            <w:r>
              <w:rPr>
                <w:rFonts w:ascii="Calibri" w:hAnsi="Calibri" w:eastAsia="Calibri" w:cs="Arial"/>
                <w:b/>
                <w:bCs/>
                <w:sz w:val="28"/>
                <w:szCs w:val="28"/>
                <w:rtl/>
              </w:rPr>
              <w:t xml:space="preserve">     </w:t>
            </w:r>
          </w:p>
        </w:tc>
        <w:tc>
          <w:tcPr>
            <w:tcW w:w="2659" w:type="dxa"/>
          </w:tcPr>
          <w:p w14:paraId="3AF10D85">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د ـ </w:t>
            </w:r>
            <w:r>
              <w:rPr>
                <w:rFonts w:hint="cs" w:ascii="Calibri" w:hAnsi="Calibri" w:eastAsia="Calibri" w:cs="Arial"/>
                <w:b/>
                <w:bCs/>
                <w:rtl/>
              </w:rPr>
              <w:t xml:space="preserve">ما أشد قبح المخدرات! </w:t>
            </w:r>
          </w:p>
        </w:tc>
      </w:tr>
      <w:tr w14:paraId="60D4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461CFAF8">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3- تعجب من ضرر التدخين:</w:t>
            </w:r>
          </w:p>
        </w:tc>
      </w:tr>
      <w:tr w14:paraId="7E98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4" w:type="dxa"/>
          </w:tcPr>
          <w:p w14:paraId="5F372DF8">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أ </w:t>
            </w:r>
            <w:r>
              <w:rPr>
                <w:rFonts w:hint="cs" w:ascii="Calibri" w:hAnsi="Calibri" w:eastAsia="Calibri" w:cs="Arial"/>
                <w:b/>
                <w:bCs/>
                <w:sz w:val="28"/>
                <w:szCs w:val="28"/>
                <w:rtl/>
              </w:rPr>
              <w:t xml:space="preserve">– ما أضر التدخين؟ </w:t>
            </w:r>
          </w:p>
        </w:tc>
        <w:tc>
          <w:tcPr>
            <w:tcW w:w="2326" w:type="dxa"/>
          </w:tcPr>
          <w:p w14:paraId="62EB7761">
            <w:pPr>
              <w:bidi/>
              <w:spacing w:line="259" w:lineRule="auto"/>
              <w:rPr>
                <w:rFonts w:ascii="Calibri" w:hAnsi="Calibri" w:eastAsia="Calibri" w:cs="Arial"/>
                <w:b/>
                <w:bCs/>
                <w:sz w:val="28"/>
                <w:szCs w:val="28"/>
                <w:u w:val="single"/>
                <w:rtl/>
              </w:rPr>
            </w:pPr>
            <w:r>
              <w:rPr>
                <w:rFonts w:ascii="Calibri" w:hAnsi="Calibri" w:eastAsia="Calibri" w:cs="Arial"/>
                <w:b/>
                <w:bCs/>
                <w:sz w:val="26"/>
                <w:szCs w:val="26"/>
                <w:rtl/>
              </w:rPr>
              <w:t>ب</w:t>
            </w:r>
            <w:r>
              <w:rPr>
                <w:rFonts w:hint="cs" w:ascii="Calibri" w:hAnsi="Calibri" w:eastAsia="Calibri" w:cs="Arial"/>
                <w:b/>
                <w:bCs/>
                <w:sz w:val="26"/>
                <w:szCs w:val="26"/>
                <w:rtl/>
              </w:rPr>
              <w:t xml:space="preserve">- </w:t>
            </w:r>
            <w:r>
              <w:rPr>
                <w:rFonts w:hint="cs" w:ascii="Calibri" w:hAnsi="Calibri" w:eastAsia="Calibri" w:cs="Arial"/>
                <w:b/>
                <w:bCs/>
                <w:rtl/>
              </w:rPr>
              <w:t xml:space="preserve">ما أضرَ التدخين. </w:t>
            </w:r>
            <w:r>
              <w:rPr>
                <w:rFonts w:ascii="Calibri" w:hAnsi="Calibri" w:eastAsia="Calibri" w:cs="Arial"/>
                <w:b/>
                <w:bCs/>
                <w:rtl/>
              </w:rPr>
              <w:t xml:space="preserve">        </w:t>
            </w:r>
          </w:p>
        </w:tc>
        <w:tc>
          <w:tcPr>
            <w:tcW w:w="2527" w:type="dxa"/>
          </w:tcPr>
          <w:p w14:paraId="7E4FC0D7">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جـ </w:t>
            </w:r>
            <w:r>
              <w:rPr>
                <w:rFonts w:hint="cs" w:ascii="Calibri" w:hAnsi="Calibri" w:eastAsia="Calibri" w:cs="Arial"/>
                <w:b/>
                <w:bCs/>
                <w:sz w:val="28"/>
                <w:szCs w:val="28"/>
                <w:rtl/>
              </w:rPr>
              <w:t>ـ ما أضر التدخين!</w:t>
            </w:r>
          </w:p>
        </w:tc>
        <w:tc>
          <w:tcPr>
            <w:tcW w:w="2659" w:type="dxa"/>
          </w:tcPr>
          <w:p w14:paraId="54A5FAEE">
            <w:pPr>
              <w:bidi/>
              <w:spacing w:line="259" w:lineRule="auto"/>
              <w:rPr>
                <w:rFonts w:ascii="Calibri" w:hAnsi="Calibri" w:eastAsia="Calibri" w:cs="Arial"/>
                <w:b/>
                <w:bCs/>
                <w:sz w:val="28"/>
                <w:szCs w:val="28"/>
                <w:u w:val="single"/>
                <w:rtl/>
              </w:rPr>
            </w:pPr>
            <w:r>
              <w:rPr>
                <w:rFonts w:ascii="Calibri" w:hAnsi="Calibri" w:eastAsia="Calibri" w:cs="Arial"/>
                <w:b/>
                <w:bCs/>
                <w:sz w:val="28"/>
                <w:szCs w:val="28"/>
                <w:rtl/>
              </w:rPr>
              <w:t xml:space="preserve">د ـ </w:t>
            </w:r>
            <w:r>
              <w:rPr>
                <w:rFonts w:hint="cs" w:ascii="Calibri" w:hAnsi="Calibri" w:eastAsia="Calibri" w:cs="Arial"/>
                <w:b/>
                <w:bCs/>
                <w:sz w:val="28"/>
                <w:szCs w:val="28"/>
                <w:rtl/>
              </w:rPr>
              <w:t>التدخين ضار جدا</w:t>
            </w:r>
            <w:r>
              <w:rPr>
                <w:rFonts w:hint="cs" w:ascii="Calibri" w:hAnsi="Calibri" w:eastAsia="Calibri" w:cs="Arial"/>
                <w:b/>
                <w:bCs/>
                <w:sz w:val="28"/>
                <w:szCs w:val="28"/>
                <w:u w:val="single"/>
                <w:rtl/>
              </w:rPr>
              <w:t>.</w:t>
            </w:r>
          </w:p>
        </w:tc>
      </w:tr>
      <w:bookmarkEnd w:id="1"/>
    </w:tbl>
    <w:p w14:paraId="36085013">
      <w:pPr>
        <w:bidi/>
        <w:spacing w:line="259" w:lineRule="auto"/>
        <w:rPr>
          <w:rFonts w:ascii="Calibri" w:hAnsi="Calibri" w:eastAsia="Calibri" w:cs="Arial"/>
          <w:b/>
          <w:bCs/>
          <w:sz w:val="22"/>
          <w:szCs w:val="22"/>
          <w:rtl/>
        </w:rPr>
      </w:pPr>
      <w:r>
        <w:rPr>
          <w:rFonts w:ascii="Calibri" w:hAnsi="Calibri" w:eastAsia="Calibri" w:cs="Arial"/>
          <w:b/>
          <w:bCs/>
          <w:sz w:val="28"/>
          <w:szCs w:val="28"/>
          <w:rtl/>
        </w:rPr>
        <w:t xml:space="preserve"> </w:t>
      </w:r>
      <w:r>
        <w:rPr>
          <w:rFonts w:hint="cs" w:ascii="Calibri" w:hAnsi="Calibri" w:eastAsia="Calibri" w:cs="Arial"/>
          <w:b/>
          <w:bCs/>
          <w:sz w:val="22"/>
          <w:szCs w:val="22"/>
          <w:rtl/>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tbl>
      <w:tblPr>
        <w:tblStyle w:val="5"/>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5809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PrEx>
        <w:tc>
          <w:tcPr>
            <w:tcW w:w="850" w:type="dxa"/>
            <w:shd w:val="clear" w:color="auto" w:fill="BFBFBF"/>
          </w:tcPr>
          <w:p w14:paraId="77F4C43D">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0419421D">
            <w:pPr>
              <w:bidi/>
              <w:rPr>
                <w:rFonts w:ascii="Calibri" w:hAnsi="Calibri" w:eastAsia="Calibri" w:cs="Arial"/>
                <w:b/>
                <w:bCs/>
                <w:sz w:val="28"/>
                <w:szCs w:val="28"/>
                <w:rtl/>
              </w:rPr>
            </w:pPr>
          </w:p>
        </w:tc>
      </w:tr>
    </w:tbl>
    <w:p w14:paraId="12A9BD5F">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الخامس</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الرسم الإملائي</w:t>
      </w:r>
      <w:r>
        <w:rPr>
          <w:rFonts w:ascii="Calibri" w:hAnsi="Calibri" w:eastAsia="Calibri" w:cs="Arial"/>
          <w:b/>
          <w:bCs/>
          <w:sz w:val="28"/>
          <w:szCs w:val="28"/>
          <w:u w:val="single"/>
          <w:rtl/>
        </w:rPr>
        <w:t xml:space="preserve"> :</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اختر الإجابة الصحيحة :                         </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w:t>
      </w:r>
    </w:p>
    <w:tbl>
      <w:tblPr>
        <w:tblStyle w:val="5"/>
        <w:bidiVisual/>
        <w:tblW w:w="10256"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2"/>
        <w:gridCol w:w="2552"/>
        <w:gridCol w:w="2443"/>
        <w:gridCol w:w="2659"/>
      </w:tblGrid>
      <w:tr w14:paraId="6D19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14D29133">
            <w:pPr>
              <w:bidi/>
              <w:rPr>
                <w:rFonts w:ascii="Arial" w:hAnsi="Arial" w:eastAsia="Calibri" w:cs="Arial"/>
                <w:b/>
                <w:bCs/>
                <w:sz w:val="28"/>
                <w:szCs w:val="28"/>
                <w:rtl/>
              </w:rPr>
            </w:pPr>
            <w:bookmarkStart w:id="2" w:name="_Hlk98575979"/>
            <w:r>
              <w:rPr>
                <w:rFonts w:ascii="Arial" w:hAnsi="Arial" w:eastAsia="Calibri" w:cs="Arial"/>
                <w:b/>
                <w:bCs/>
                <w:sz w:val="28"/>
                <w:szCs w:val="28"/>
                <w:rtl/>
              </w:rPr>
              <w:t xml:space="preserve">   1- </w:t>
            </w:r>
            <w:r>
              <w:rPr>
                <w:rFonts w:hint="cs" w:ascii="Arial" w:hAnsi="Arial" w:eastAsia="Calibri" w:cs="Arial"/>
                <w:b/>
                <w:bCs/>
                <w:sz w:val="28"/>
                <w:szCs w:val="28"/>
                <w:rtl/>
              </w:rPr>
              <w:t xml:space="preserve">عند تنوين الكلمات " سماء </w:t>
            </w:r>
            <w:r>
              <w:rPr>
                <w:rFonts w:ascii="Arial" w:hAnsi="Arial" w:eastAsia="Calibri" w:cs="Arial"/>
                <w:b/>
                <w:bCs/>
                <w:sz w:val="28"/>
                <w:szCs w:val="28"/>
                <w:rtl/>
              </w:rPr>
              <w:t>–</w:t>
            </w:r>
            <w:r>
              <w:rPr>
                <w:rFonts w:hint="cs" w:ascii="Arial" w:hAnsi="Arial" w:eastAsia="Calibri" w:cs="Arial"/>
                <w:b/>
                <w:bCs/>
                <w:sz w:val="28"/>
                <w:szCs w:val="28"/>
                <w:rtl/>
              </w:rPr>
              <w:t xml:space="preserve"> حقيبة - قلم " تكتب هكذا:</w:t>
            </w:r>
          </w:p>
        </w:tc>
      </w:tr>
      <w:tr w14:paraId="5947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tcPr>
          <w:p w14:paraId="73496FE3">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أ -  </w:t>
            </w:r>
            <w:r>
              <w:rPr>
                <w:rFonts w:hint="cs" w:ascii="Arial" w:hAnsi="Arial" w:eastAsia="Calibri" w:cs="Arial"/>
                <w:b/>
                <w:bCs/>
                <w:sz w:val="28"/>
                <w:szCs w:val="28"/>
                <w:rtl/>
              </w:rPr>
              <w:t xml:space="preserve">سماءًا </w:t>
            </w:r>
            <w:r>
              <w:rPr>
                <w:rFonts w:ascii="Arial" w:hAnsi="Arial" w:eastAsia="Calibri" w:cs="Arial"/>
                <w:b/>
                <w:bCs/>
                <w:sz w:val="28"/>
                <w:szCs w:val="28"/>
                <w:rtl/>
              </w:rPr>
              <w:t>–</w:t>
            </w:r>
            <w:r>
              <w:rPr>
                <w:rFonts w:hint="cs" w:ascii="Arial" w:hAnsi="Arial" w:eastAsia="Calibri" w:cs="Arial"/>
                <w:b/>
                <w:bCs/>
                <w:sz w:val="28"/>
                <w:szCs w:val="28"/>
                <w:rtl/>
              </w:rPr>
              <w:t xml:space="preserve"> حقيبتًا - قلمًا</w:t>
            </w:r>
          </w:p>
        </w:tc>
        <w:tc>
          <w:tcPr>
            <w:tcW w:w="2552" w:type="dxa"/>
          </w:tcPr>
          <w:p w14:paraId="63564B87">
            <w:pPr>
              <w:bidi/>
              <w:rPr>
                <w:rFonts w:ascii="Arial" w:hAnsi="Arial" w:eastAsia="Calibri" w:cs="Arial"/>
                <w:b/>
                <w:bCs/>
                <w:color w:val="365F91"/>
                <w:sz w:val="28"/>
                <w:szCs w:val="28"/>
                <w:u w:val="single"/>
                <w:rtl/>
              </w:rPr>
            </w:pPr>
            <w:r>
              <w:rPr>
                <w:rFonts w:ascii="Arial" w:hAnsi="Arial" w:eastAsia="Calibri" w:cs="Arial"/>
                <w:b/>
                <w:bCs/>
                <w:sz w:val="28"/>
                <w:szCs w:val="28"/>
                <w:rtl/>
              </w:rPr>
              <w:t>ب</w:t>
            </w:r>
            <w:r>
              <w:rPr>
                <w:rFonts w:ascii="Arial" w:hAnsi="Arial" w:eastAsia="Calibri" w:cs="Arial"/>
                <w:b/>
                <w:bCs/>
                <w:sz w:val="26"/>
                <w:szCs w:val="26"/>
                <w:rtl/>
              </w:rPr>
              <w:t>-  سماءً – حقيب</w:t>
            </w:r>
            <w:r>
              <w:rPr>
                <w:rFonts w:hint="cs" w:ascii="Arial" w:hAnsi="Arial" w:eastAsia="Calibri" w:cs="Arial"/>
                <w:b/>
                <w:bCs/>
                <w:sz w:val="26"/>
                <w:szCs w:val="26"/>
                <w:rtl/>
              </w:rPr>
              <w:t>ةً</w:t>
            </w:r>
            <w:r>
              <w:rPr>
                <w:rFonts w:ascii="Arial" w:hAnsi="Arial" w:eastAsia="Calibri" w:cs="Arial"/>
                <w:b/>
                <w:bCs/>
                <w:sz w:val="26"/>
                <w:szCs w:val="26"/>
                <w:rtl/>
              </w:rPr>
              <w:t xml:space="preserve"> - قلمً</w:t>
            </w:r>
          </w:p>
        </w:tc>
        <w:tc>
          <w:tcPr>
            <w:tcW w:w="2443" w:type="dxa"/>
          </w:tcPr>
          <w:p w14:paraId="009C61D3">
            <w:pPr>
              <w:bidi/>
              <w:rPr>
                <w:rFonts w:ascii="Arial" w:hAnsi="Arial" w:eastAsia="Calibri" w:cs="Arial"/>
                <w:b/>
                <w:bCs/>
                <w:color w:val="365F91"/>
                <w:sz w:val="28"/>
                <w:szCs w:val="28"/>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ـ </w:t>
            </w:r>
            <w:r>
              <w:rPr>
                <w:rFonts w:ascii="Arial" w:hAnsi="Arial" w:eastAsia="Calibri" w:cs="Arial"/>
                <w:b/>
                <w:bCs/>
                <w:sz w:val="26"/>
                <w:szCs w:val="26"/>
                <w:rtl/>
              </w:rPr>
              <w:t>سماءً – حقيب</w:t>
            </w:r>
            <w:r>
              <w:rPr>
                <w:rFonts w:hint="cs" w:ascii="Arial" w:hAnsi="Arial" w:eastAsia="Calibri" w:cs="Arial"/>
                <w:b/>
                <w:bCs/>
                <w:sz w:val="26"/>
                <w:szCs w:val="26"/>
                <w:rtl/>
              </w:rPr>
              <w:t>ةً</w:t>
            </w:r>
            <w:r>
              <w:rPr>
                <w:rFonts w:ascii="Arial" w:hAnsi="Arial" w:eastAsia="Calibri" w:cs="Arial"/>
                <w:b/>
                <w:bCs/>
                <w:sz w:val="26"/>
                <w:szCs w:val="26"/>
                <w:rtl/>
              </w:rPr>
              <w:t xml:space="preserve"> - قلمًا</w:t>
            </w:r>
          </w:p>
        </w:tc>
        <w:tc>
          <w:tcPr>
            <w:tcW w:w="2659" w:type="dxa"/>
          </w:tcPr>
          <w:p w14:paraId="0A617EB9">
            <w:pPr>
              <w:bidi/>
              <w:jc w:val="center"/>
              <w:rPr>
                <w:rFonts w:ascii="Arial" w:hAnsi="Arial" w:eastAsia="Calibri" w:cs="Arial"/>
                <w:b/>
                <w:bCs/>
                <w:sz w:val="28"/>
                <w:szCs w:val="28"/>
                <w:rtl/>
              </w:rPr>
            </w:pPr>
            <w:r>
              <w:rPr>
                <w:rFonts w:ascii="Arial" w:hAnsi="Arial" w:eastAsia="Calibri" w:cs="Arial"/>
                <w:b/>
                <w:bCs/>
                <w:sz w:val="28"/>
                <w:szCs w:val="28"/>
                <w:rtl/>
              </w:rPr>
              <w:t xml:space="preserve">د </w:t>
            </w:r>
            <w:r>
              <w:rPr>
                <w:rFonts w:hint="cs" w:ascii="Arial" w:hAnsi="Arial" w:eastAsia="Calibri" w:cs="Arial"/>
                <w:b/>
                <w:bCs/>
                <w:sz w:val="28"/>
                <w:szCs w:val="28"/>
                <w:rtl/>
              </w:rPr>
              <w:t xml:space="preserve">- </w:t>
            </w:r>
            <w:r>
              <w:rPr>
                <w:rFonts w:ascii="Arial" w:hAnsi="Arial" w:eastAsia="Calibri" w:cs="Arial"/>
                <w:b/>
                <w:bCs/>
                <w:sz w:val="28"/>
                <w:szCs w:val="28"/>
                <w:rtl/>
              </w:rPr>
              <w:t>سم</w:t>
            </w:r>
            <w:r>
              <w:rPr>
                <w:rFonts w:hint="cs" w:ascii="Arial" w:hAnsi="Arial" w:eastAsia="Calibri" w:cs="Arial"/>
                <w:b/>
                <w:bCs/>
                <w:sz w:val="28"/>
                <w:szCs w:val="28"/>
                <w:rtl/>
              </w:rPr>
              <w:t>أً</w:t>
            </w:r>
            <w:r>
              <w:rPr>
                <w:rFonts w:ascii="Arial" w:hAnsi="Arial" w:eastAsia="Calibri" w:cs="Arial"/>
                <w:b/>
                <w:bCs/>
                <w:sz w:val="28"/>
                <w:szCs w:val="28"/>
                <w:rtl/>
              </w:rPr>
              <w:t xml:space="preserve"> – حقيبتًا - قلمً</w:t>
            </w:r>
            <w:r>
              <w:rPr>
                <w:rFonts w:hint="cs" w:ascii="Arial" w:hAnsi="Arial" w:eastAsia="Calibri" w:cs="Arial"/>
                <w:b/>
                <w:bCs/>
                <w:sz w:val="28"/>
                <w:szCs w:val="28"/>
                <w:rtl/>
              </w:rPr>
              <w:t>ا</w:t>
            </w:r>
          </w:p>
        </w:tc>
      </w:tr>
      <w:tr w14:paraId="758A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1B7BC03C">
            <w:pPr>
              <w:bidi/>
              <w:rPr>
                <w:rFonts w:ascii="Arial" w:hAnsi="Arial" w:eastAsia="Calibri" w:cs="Arial"/>
                <w:b/>
                <w:bCs/>
                <w:color w:val="D9D9D9"/>
                <w:sz w:val="28"/>
                <w:szCs w:val="28"/>
                <w:rtl/>
              </w:rPr>
            </w:pPr>
            <w:r>
              <w:rPr>
                <w:rFonts w:ascii="Arial" w:hAnsi="Arial" w:eastAsia="Calibri" w:cs="Arial"/>
                <w:b/>
                <w:bCs/>
                <w:sz w:val="28"/>
                <w:szCs w:val="28"/>
                <w:rtl/>
              </w:rPr>
              <w:t xml:space="preserve">2- </w:t>
            </w:r>
            <w:r>
              <w:rPr>
                <w:rFonts w:hint="cs" w:ascii="Arial" w:hAnsi="Arial" w:eastAsia="Calibri" w:cs="Arial"/>
                <w:b/>
                <w:bCs/>
                <w:sz w:val="28"/>
                <w:szCs w:val="28"/>
                <w:rtl/>
              </w:rPr>
              <w:t xml:space="preserve">الجملة التي </w:t>
            </w:r>
            <w:r>
              <w:fldChar w:fldCharType="begin"/>
            </w:r>
            <w:r>
              <w:instrText xml:space="preserve"> HYPERLINK "https://www.madty.net/examf2" </w:instrText>
            </w:r>
            <w:r>
              <w:fldChar w:fldCharType="separate"/>
            </w:r>
            <w:r>
              <w:rPr>
                <w:rStyle w:val="4"/>
                <w:rFonts w:hint="cs" w:ascii="Arial" w:hAnsi="Arial" w:eastAsia="Calibri" w:cs="Arial"/>
                <w:b/>
                <w:bCs/>
                <w:color w:val="000000" w:themeColor="text1"/>
                <w:sz w:val="28"/>
                <w:szCs w:val="28"/>
                <w:u w:val="none"/>
                <w:rtl/>
                <w14:textFill>
                  <w14:solidFill>
                    <w14:schemeClr w14:val="tx1"/>
                  </w14:solidFill>
                </w14:textFill>
              </w:rPr>
              <w:t>كتبت بشكل صحيح فيما يأتي هي</w:t>
            </w:r>
            <w:r>
              <w:rPr>
                <w:rStyle w:val="4"/>
                <w:rFonts w:hint="cs" w:ascii="Arial" w:hAnsi="Arial" w:eastAsia="Calibri" w:cs="Arial"/>
                <w:b/>
                <w:bCs/>
                <w:color w:val="000000" w:themeColor="text1"/>
                <w:sz w:val="28"/>
                <w:szCs w:val="28"/>
                <w:u w:val="none"/>
                <w:rtl/>
                <w14:textFill>
                  <w14:solidFill>
                    <w14:schemeClr w14:val="tx1"/>
                  </w14:solidFill>
                </w14:textFill>
              </w:rPr>
              <w:fldChar w:fldCharType="end"/>
            </w:r>
            <w:r>
              <w:rPr>
                <w:rFonts w:ascii="Arial" w:hAnsi="Arial" w:eastAsia="Calibri" w:cs="Arial"/>
                <w:b/>
                <w:bCs/>
                <w:color w:val="D9D9D9"/>
                <w:sz w:val="28"/>
                <w:szCs w:val="28"/>
                <w:rtl/>
              </w:rPr>
              <w:t xml:space="preserve"> </w:t>
            </w:r>
            <w:r>
              <w:rPr>
                <w:rFonts w:ascii="Arial" w:hAnsi="Arial" w:eastAsia="Calibri" w:cs="Arial"/>
                <w:b/>
                <w:bCs/>
                <w:color w:val="000000"/>
                <w:sz w:val="28"/>
                <w:szCs w:val="28"/>
                <w:rtl/>
              </w:rPr>
              <w:t>:</w:t>
            </w:r>
          </w:p>
        </w:tc>
      </w:tr>
      <w:tr w14:paraId="214E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tcPr>
          <w:p w14:paraId="5AD21FFB">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أ </w:t>
            </w:r>
            <w:r>
              <w:rPr>
                <w:rFonts w:hint="cs" w:ascii="Arial" w:hAnsi="Arial" w:eastAsia="Calibri" w:cs="Arial"/>
                <w:b/>
                <w:bCs/>
                <w:sz w:val="26"/>
                <w:szCs w:val="26"/>
                <w:rtl/>
              </w:rPr>
              <w:t xml:space="preserve">المسلم يسمو بأخلاقه </w:t>
            </w:r>
            <w:r>
              <w:rPr>
                <w:rFonts w:ascii="Arial" w:hAnsi="Arial" w:eastAsia="Calibri" w:cs="Arial"/>
                <w:b/>
                <w:bCs/>
                <w:sz w:val="26"/>
                <w:szCs w:val="26"/>
                <w:rtl/>
              </w:rPr>
              <w:t xml:space="preserve">     </w:t>
            </w:r>
          </w:p>
        </w:tc>
        <w:tc>
          <w:tcPr>
            <w:tcW w:w="2552" w:type="dxa"/>
          </w:tcPr>
          <w:p w14:paraId="4A21C21D">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ب</w:t>
            </w:r>
            <w:r>
              <w:rPr>
                <w:rFonts w:hint="cs" w:ascii="Arial" w:hAnsi="Arial" w:eastAsia="Calibri" w:cs="Arial"/>
                <w:b/>
                <w:bCs/>
                <w:sz w:val="26"/>
                <w:szCs w:val="26"/>
                <w:rtl/>
              </w:rPr>
              <w:t xml:space="preserve">- المسلم يسموا بنفسه   </w:t>
            </w:r>
            <w:r>
              <w:rPr>
                <w:rFonts w:ascii="Arial" w:hAnsi="Arial" w:eastAsia="Calibri" w:cs="Arial"/>
                <w:b/>
                <w:bCs/>
                <w:sz w:val="26"/>
                <w:szCs w:val="26"/>
                <w:rtl/>
              </w:rPr>
              <w:t xml:space="preserve">    </w:t>
            </w:r>
          </w:p>
        </w:tc>
        <w:tc>
          <w:tcPr>
            <w:tcW w:w="2443" w:type="dxa"/>
          </w:tcPr>
          <w:p w14:paraId="0C20BBE3">
            <w:pPr>
              <w:bidi/>
              <w:rPr>
                <w:rFonts w:ascii="Arial" w:hAnsi="Arial" w:eastAsia="Calibri" w:cs="Arial"/>
                <w:b/>
                <w:bCs/>
                <w:color w:val="365F91"/>
                <w:u w:val="single"/>
                <w:rtl/>
              </w:rPr>
            </w:pPr>
            <w:r>
              <w:rPr>
                <w:rFonts w:ascii="Arial" w:hAnsi="Arial" w:eastAsia="Calibri" w:cs="Arial"/>
                <w:b/>
                <w:bCs/>
                <w:rtl/>
              </w:rPr>
              <w:t xml:space="preserve">جـ - </w:t>
            </w:r>
            <w:r>
              <w:rPr>
                <w:rFonts w:hint="cs" w:ascii="Arial" w:hAnsi="Arial" w:eastAsia="Calibri" w:cs="Arial"/>
                <w:b/>
                <w:bCs/>
                <w:rtl/>
              </w:rPr>
              <w:t>مهندسوا البترول مبدعون</w:t>
            </w:r>
            <w:r>
              <w:rPr>
                <w:rFonts w:ascii="Arial" w:hAnsi="Arial" w:eastAsia="Calibri" w:cs="Arial"/>
                <w:b/>
                <w:bCs/>
                <w:rtl/>
              </w:rPr>
              <w:t xml:space="preserve">     </w:t>
            </w:r>
          </w:p>
        </w:tc>
        <w:tc>
          <w:tcPr>
            <w:tcW w:w="2659" w:type="dxa"/>
          </w:tcPr>
          <w:p w14:paraId="5ED4B5C6">
            <w:pPr>
              <w:bidi/>
              <w:jc w:val="center"/>
              <w:rPr>
                <w:rFonts w:ascii="Arial" w:hAnsi="Arial" w:eastAsia="Calibri" w:cs="Arial"/>
                <w:b/>
                <w:bCs/>
                <w:color w:val="365F91"/>
                <w:u w:val="single"/>
                <w:rtl/>
              </w:rPr>
            </w:pPr>
            <w:r>
              <w:rPr>
                <w:rFonts w:ascii="Arial" w:hAnsi="Arial" w:eastAsia="Calibri" w:cs="Arial"/>
                <w:b/>
                <w:bCs/>
                <w:rtl/>
              </w:rPr>
              <w:t xml:space="preserve">د ـ </w:t>
            </w:r>
            <w:r>
              <w:rPr>
                <w:rFonts w:hint="cs" w:ascii="Arial" w:hAnsi="Arial" w:eastAsia="Calibri" w:cs="Arial"/>
                <w:b/>
                <w:bCs/>
                <w:rtl/>
              </w:rPr>
              <w:t xml:space="preserve">المسلمون سمو بأخلاقهم </w:t>
            </w:r>
          </w:p>
        </w:tc>
      </w:tr>
      <w:tr w14:paraId="4469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57507372">
            <w:pPr>
              <w:bidi/>
              <w:rPr>
                <w:rFonts w:ascii="Arial" w:hAnsi="Arial" w:eastAsia="Calibri" w:cs="Arial"/>
                <w:b/>
                <w:bCs/>
                <w:sz w:val="28"/>
                <w:szCs w:val="28"/>
                <w:rtl/>
              </w:rPr>
            </w:pPr>
            <w:r>
              <w:rPr>
                <w:rFonts w:ascii="Arial" w:hAnsi="Arial" w:eastAsia="Calibri" w:cs="Arial"/>
                <w:b/>
                <w:bCs/>
                <w:sz w:val="28"/>
                <w:szCs w:val="28"/>
                <w:rtl/>
              </w:rPr>
              <w:t>3</w:t>
            </w:r>
            <w:r>
              <w:rPr>
                <w:rFonts w:hint="cs" w:ascii="Arial" w:hAnsi="Arial" w:eastAsia="Calibri" w:cs="Arial"/>
                <w:b/>
                <w:bCs/>
                <w:sz w:val="28"/>
                <w:szCs w:val="28"/>
                <w:rtl/>
              </w:rPr>
              <w:t xml:space="preserve"> </w:t>
            </w:r>
            <w:r>
              <w:rPr>
                <w:rFonts w:ascii="Arial" w:hAnsi="Arial" w:eastAsia="Calibri" w:cs="Arial"/>
                <w:b/>
                <w:bCs/>
                <w:sz w:val="28"/>
                <w:szCs w:val="28"/>
                <w:rtl/>
              </w:rPr>
              <w:t>–</w:t>
            </w:r>
            <w:r>
              <w:rPr>
                <w:rFonts w:hint="cs" w:ascii="Arial" w:hAnsi="Arial" w:eastAsia="Calibri" w:cs="Arial"/>
                <w:b/>
                <w:bCs/>
                <w:sz w:val="28"/>
                <w:szCs w:val="28"/>
                <w:rtl/>
              </w:rPr>
              <w:t xml:space="preserve"> الجملة التي تشتمل على واو زائدة في آخر الكلمة:</w:t>
            </w:r>
          </w:p>
        </w:tc>
      </w:tr>
      <w:tr w14:paraId="0F48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tcPr>
          <w:p w14:paraId="2A222384">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تدبر أولو</w:t>
            </w:r>
            <w:r>
              <w:rPr>
                <w:rFonts w:hint="cs" w:ascii="Arial" w:hAnsi="Arial" w:eastAsia="Calibri" w:cs="Arial"/>
                <w:b/>
                <w:bCs/>
                <w:color w:val="365F91"/>
                <w:sz w:val="28"/>
                <w:szCs w:val="28"/>
                <w:rtl/>
              </w:rPr>
              <w:t xml:space="preserve"> </w:t>
            </w:r>
            <w:r>
              <w:rPr>
                <w:rFonts w:hint="cs" w:ascii="Arial" w:hAnsi="Arial" w:eastAsia="Calibri" w:cs="Arial"/>
                <w:b/>
                <w:bCs/>
                <w:sz w:val="28"/>
                <w:szCs w:val="28"/>
                <w:rtl/>
              </w:rPr>
              <w:t>الألباب</w:t>
            </w:r>
          </w:p>
        </w:tc>
        <w:tc>
          <w:tcPr>
            <w:tcW w:w="2552" w:type="dxa"/>
          </w:tcPr>
          <w:p w14:paraId="7AB93D97">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نجح عمرو </w:t>
            </w:r>
            <w:r>
              <w:rPr>
                <w:rFonts w:ascii="Arial" w:hAnsi="Arial" w:eastAsia="Calibri" w:cs="Arial"/>
                <w:b/>
                <w:bCs/>
                <w:sz w:val="28"/>
                <w:szCs w:val="28"/>
                <w:rtl/>
              </w:rPr>
              <w:t xml:space="preserve">         </w:t>
            </w:r>
          </w:p>
        </w:tc>
        <w:tc>
          <w:tcPr>
            <w:tcW w:w="2443" w:type="dxa"/>
          </w:tcPr>
          <w:p w14:paraId="2F7CC45D">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ـ  </w:t>
            </w:r>
            <w:r>
              <w:rPr>
                <w:rFonts w:hint="cs" w:ascii="Arial" w:hAnsi="Arial" w:eastAsia="Calibri" w:cs="Arial"/>
                <w:b/>
                <w:bCs/>
                <w:sz w:val="28"/>
                <w:szCs w:val="28"/>
                <w:rtl/>
              </w:rPr>
              <w:t xml:space="preserve">مسلمو القرية مخلصون </w:t>
            </w:r>
            <w:r>
              <w:rPr>
                <w:rFonts w:ascii="Arial" w:hAnsi="Arial" w:eastAsia="Calibri" w:cs="Arial"/>
                <w:b/>
                <w:bCs/>
                <w:sz w:val="28"/>
                <w:szCs w:val="28"/>
                <w:rtl/>
              </w:rPr>
              <w:t xml:space="preserve">  </w:t>
            </w:r>
          </w:p>
        </w:tc>
        <w:tc>
          <w:tcPr>
            <w:tcW w:w="2659" w:type="dxa"/>
          </w:tcPr>
          <w:p w14:paraId="6085FD06">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د ـ </w:t>
            </w:r>
            <w:r>
              <w:rPr>
                <w:rFonts w:hint="cs" w:ascii="Arial" w:hAnsi="Arial" w:eastAsia="Calibri" w:cs="Arial"/>
                <w:b/>
                <w:bCs/>
                <w:sz w:val="28"/>
                <w:szCs w:val="28"/>
                <w:rtl/>
              </w:rPr>
              <w:t>الطلاب كتبوا الدرس</w:t>
            </w:r>
          </w:p>
        </w:tc>
      </w:tr>
      <w:bookmarkEnd w:id="2"/>
    </w:tbl>
    <w:p w14:paraId="7374805F">
      <w:pPr>
        <w:bidi/>
        <w:spacing w:line="259" w:lineRule="auto"/>
        <w:rPr>
          <w:rFonts w:ascii="Calibri" w:hAnsi="Calibri" w:eastAsia="Calibri" w:cs="Arial"/>
          <w:b/>
          <w:bCs/>
          <w:sz w:val="28"/>
          <w:szCs w:val="28"/>
          <w:rtl/>
        </w:rPr>
      </w:pPr>
      <w:r>
        <w:rPr>
          <w:rFonts w:hint="cs" w:ascii="Calibri" w:hAnsi="Calibri" w:eastAsia="Calibri" w:cs="Arial"/>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Calibri" w:hAnsi="Calibri" w:eastAsia="Calibri" w:cs="Arial"/>
          <w:b/>
          <w:bCs/>
          <w:sz w:val="28"/>
          <w:szCs w:val="28"/>
          <w:rtl/>
        </w:rPr>
        <w:t xml:space="preserve"> </w:t>
      </w:r>
    </w:p>
    <w:tbl>
      <w:tblPr>
        <w:tblStyle w:val="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5F37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 w:type="dxa"/>
            <w:shd w:val="clear" w:color="auto" w:fill="BFBFBF"/>
          </w:tcPr>
          <w:p w14:paraId="576DAE1A">
            <w:pPr>
              <w:bidi/>
              <w:rPr>
                <w:rFonts w:ascii="Calibri" w:hAnsi="Calibri" w:eastAsia="Calibri" w:cs="Arial"/>
                <w:b/>
                <w:bCs/>
                <w:sz w:val="28"/>
                <w:szCs w:val="28"/>
                <w:rtl/>
              </w:rPr>
            </w:pPr>
            <w:r>
              <w:rPr>
                <w:rFonts w:hint="cs" w:ascii="Calibri" w:hAnsi="Calibri" w:eastAsia="Calibri" w:cs="Arial"/>
                <w:b/>
                <w:bCs/>
                <w:sz w:val="28"/>
                <w:szCs w:val="28"/>
                <w:rtl/>
              </w:rPr>
              <w:t xml:space="preserve">   2</w:t>
            </w:r>
          </w:p>
        </w:tc>
        <w:tc>
          <w:tcPr>
            <w:tcW w:w="851" w:type="dxa"/>
            <w:shd w:val="clear" w:color="auto" w:fill="BFBFBF"/>
          </w:tcPr>
          <w:p w14:paraId="25BD035F">
            <w:pPr>
              <w:bidi/>
              <w:rPr>
                <w:rFonts w:ascii="Calibri" w:hAnsi="Calibri" w:eastAsia="Calibri" w:cs="Arial"/>
                <w:b/>
                <w:bCs/>
                <w:sz w:val="28"/>
                <w:szCs w:val="28"/>
                <w:rtl/>
              </w:rPr>
            </w:pPr>
          </w:p>
        </w:tc>
      </w:tr>
    </w:tbl>
    <w:p w14:paraId="6274CBA2">
      <w:pPr>
        <w:bidi/>
        <w:spacing w:line="259" w:lineRule="auto"/>
        <w:rPr>
          <w:rFonts w:eastAsia="Calibri"/>
          <w:b/>
          <w:bCs/>
          <w:sz w:val="2"/>
          <w:szCs w:val="2"/>
          <w:rtl/>
        </w:rPr>
      </w:pPr>
      <w:r>
        <w:rPr>
          <w:rFonts w:ascii="Calibri" w:hAnsi="Calibri" w:eastAsia="Calibri" w:cs="Arial"/>
          <w:b/>
          <w:bCs/>
          <w:sz w:val="28"/>
          <w:szCs w:val="28"/>
          <w:rtl/>
        </w:rPr>
        <w:t xml:space="preserve">  </w:t>
      </w:r>
      <w:r>
        <w:rPr>
          <w:rFonts w:eastAsia="Calibri" w:asciiTheme="majorBidi" w:hAnsiTheme="majorBidi" w:cstheme="majorBidi"/>
          <w:b/>
          <w:bCs/>
          <w:sz w:val="28"/>
          <w:szCs w:val="28"/>
          <w:u w:val="single"/>
          <w:rtl/>
        </w:rPr>
        <w:t>السؤال السادس : الرسم الكتابي :</w:t>
      </w:r>
      <w:r>
        <w:rPr>
          <w:rFonts w:eastAsia="Calibri" w:asciiTheme="majorBidi" w:hAnsiTheme="majorBidi" w:cstheme="majorBidi"/>
          <w:b/>
          <w:bCs/>
          <w:sz w:val="28"/>
          <w:szCs w:val="28"/>
          <w:rtl/>
        </w:rPr>
        <w:t xml:space="preserve">     </w:t>
      </w:r>
      <w:r>
        <w:rPr>
          <w:rFonts w:hint="cs" w:eastAsia="Calibri" w:asciiTheme="majorBidi" w:hAnsiTheme="majorBidi" w:cstheme="majorBidi"/>
          <w:sz w:val="28"/>
          <w:szCs w:val="28"/>
          <w:rtl/>
        </w:rPr>
        <w:t xml:space="preserve"> </w:t>
      </w:r>
      <w:r>
        <w:rPr>
          <w:rFonts w:hint="cs" w:eastAsia="Calibri" w:asciiTheme="majorBidi" w:hAnsiTheme="majorBidi" w:cstheme="majorBidi"/>
          <w:b/>
          <w:bCs/>
          <w:sz w:val="28"/>
          <w:szCs w:val="28"/>
          <w:rtl/>
        </w:rPr>
        <w:t>اكتب ما يلي بخط الرقعة</w:t>
      </w:r>
      <w:r>
        <w:rPr>
          <w:rFonts w:eastAsia="Calibri" w:asciiTheme="majorBidi" w:hAnsiTheme="majorBidi" w:cstheme="majorBidi"/>
          <w:b/>
          <w:bCs/>
          <w:sz w:val="28"/>
          <w:szCs w:val="28"/>
          <w:rtl/>
        </w:rPr>
        <w:br w:type="textWrapping"/>
      </w:r>
      <w:r>
        <w:rPr>
          <w:rFonts w:hint="cs" w:eastAsia="Calibri" w:asciiTheme="majorBidi" w:hAnsiTheme="majorBidi" w:cstheme="majorBidi"/>
          <w:b/>
          <w:bCs/>
          <w:sz w:val="28"/>
          <w:szCs w:val="28"/>
          <w:rtl/>
        </w:rPr>
        <w:t xml:space="preserve"> </w:t>
      </w:r>
    </w:p>
    <w:p w14:paraId="35B4F426">
      <w:pPr>
        <w:bidi/>
        <w:spacing w:line="259" w:lineRule="auto"/>
        <w:jc w:val="center"/>
        <w:rPr>
          <w:rFonts w:eastAsia="Calibri"/>
          <w:b/>
          <w:bCs/>
          <w:sz w:val="34"/>
          <w:szCs w:val="34"/>
          <w:rtl/>
        </w:rPr>
      </w:pPr>
      <w:r>
        <w:rPr>
          <w:rFonts w:hint="cs" w:eastAsia="Calibri" w:asciiTheme="majorBidi" w:hAnsiTheme="majorBidi" w:cstheme="majorBidi"/>
          <w:b/>
          <w:bCs/>
          <w:sz w:val="34"/>
          <w:szCs w:val="34"/>
          <w:rtl/>
        </w:rPr>
        <w:t>فهل هو عاقل من بات فعلا      يشق لنفسه في الأرض قبرا</w:t>
      </w:r>
    </w:p>
    <w:p w14:paraId="7A0717AA">
      <w:pPr>
        <w:bidi/>
        <w:spacing w:line="259" w:lineRule="auto"/>
        <w:rPr>
          <w:rFonts w:eastAsia="Calibri"/>
          <w:sz w:val="28"/>
          <w:szCs w:val="28"/>
          <w:rtl/>
        </w:rPr>
      </w:pPr>
      <w:r>
        <w:drawing>
          <wp:inline distT="0" distB="0" distL="0" distR="0">
            <wp:extent cx="6645910" cy="942975"/>
            <wp:effectExtent l="0" t="0" r="2540"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a:picLocks noChangeAspect="1"/>
                    </pic:cNvPicPr>
                  </pic:nvPicPr>
                  <pic:blipFill>
                    <a:blip r:embed="rId4"/>
                    <a:stretch>
                      <a:fillRect/>
                    </a:stretch>
                  </pic:blipFill>
                  <pic:spPr>
                    <a:xfrm>
                      <a:off x="0" y="0"/>
                      <a:ext cx="6645910" cy="942975"/>
                    </a:xfrm>
                    <a:prstGeom prst="rect">
                      <a:avLst/>
                    </a:prstGeom>
                  </pic:spPr>
                </pic:pic>
              </a:graphicData>
            </a:graphic>
          </wp:inline>
        </w:drawing>
      </w:r>
    </w:p>
    <w:p w14:paraId="7D23C7FE">
      <w:pPr>
        <w:bidi/>
        <w:spacing w:line="259" w:lineRule="auto"/>
        <w:rPr>
          <w:rFonts w:eastAsia="Calibri"/>
          <w:b/>
          <w:bCs/>
          <w:rtl/>
        </w:rPr>
      </w:pPr>
      <w:r>
        <w:rPr>
          <w:rFonts w:eastAsia="Calibri" w:asciiTheme="majorBidi" w:hAnsiTheme="majorBidi" w:cstheme="majorBidi"/>
          <w:sz w:val="28"/>
          <w:szCs w:val="28"/>
          <w:rtl/>
        </w:rPr>
        <w:t xml:space="preserve">   </w:t>
      </w:r>
      <w:r>
        <w:rPr>
          <w:rFonts w:hint="cs" w:eastAsia="Calibri" w:asciiTheme="majorBidi" w:hAnsiTheme="majorBid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0BC6969">
      <w:pPr>
        <w:bidi/>
        <w:spacing w:line="259" w:lineRule="auto"/>
        <w:jc w:val="center"/>
        <w:rPr>
          <w:rFonts w:ascii="Britannic Bold" w:hAnsi="Britannic Bold" w:cs="Sakkal Majalla"/>
          <w:b/>
          <w:bCs/>
          <w:sz w:val="28"/>
          <w:szCs w:val="28"/>
          <w:rtl/>
        </w:rPr>
      </w:pPr>
      <w:r>
        <w:rPr>
          <w:rFonts w:eastAsia="Calibri" w:asciiTheme="majorBidi" w:hAnsiTheme="majorBidi" w:cstheme="majorBidi"/>
          <w:b/>
          <w:bCs/>
          <w:sz w:val="26"/>
          <w:szCs w:val="26"/>
          <w:rtl/>
        </w:rPr>
        <w:t>انتهت الأسئلة</w:t>
      </w:r>
    </w:p>
    <w:p w14:paraId="3724D103">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1A734133">
      <w:pPr>
        <w:bidi/>
        <w:jc w:val="center"/>
        <w:rPr>
          <w:rFonts w:ascii="Calibri" w:hAnsi="Calibri" w:eastAsia="Calibri" w:cs="Arial"/>
          <w:sz w:val="48"/>
          <w:szCs w:val="48"/>
          <w:rtl/>
        </w:rPr>
      </w:pPr>
      <w:r>
        <w:rPr>
          <w:rFonts w:ascii="Calibri" w:hAnsi="Calibri" w:eastAsia="Calibri" w:cs="Arial"/>
          <w:color w:val="0563C1"/>
          <w:sz w:val="48"/>
          <w:szCs w:val="48"/>
          <w:u w:val="single"/>
        </w:rPr>
        <w:t>https://youtu.be/2t1pFhI-Cog</w:t>
      </w:r>
    </w:p>
    <w:p w14:paraId="52990496">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5351DE22">
      <w:pPr>
        <w:bidi/>
        <w:jc w:val="center"/>
        <w:rPr>
          <w:rFonts w:ascii="Calibri" w:hAnsi="Calibri" w:eastAsia="Calibri" w:cs="Arial"/>
          <w:sz w:val="32"/>
          <w:szCs w:val="32"/>
          <w:rtl/>
        </w:rPr>
      </w:pPr>
      <w:r>
        <w:rPr>
          <w:rFonts w:ascii="Calibri" w:hAnsi="Calibri" w:eastAsia="Calibri" w:cs="Arial"/>
          <w:color w:val="0563C1"/>
          <w:sz w:val="32"/>
          <w:szCs w:val="32"/>
          <w:u w:val="single"/>
        </w:rPr>
        <w:t>https://t.me/knozele</w:t>
      </w:r>
    </w:p>
    <w:p w14:paraId="06C3B0EC">
      <w:pPr>
        <w:bidi/>
        <w:spacing w:line="259" w:lineRule="auto"/>
        <w:rPr>
          <w:rFonts w:ascii="Calibri" w:hAnsi="Calibri" w:eastAsia="Calibri" w:cs="Arial"/>
          <w:b/>
          <w:bCs/>
          <w:rtl/>
        </w:rPr>
      </w:pPr>
    </w:p>
    <w:p w14:paraId="5D6A3A41">
      <w:pPr>
        <w:bidi/>
        <w:spacing w:line="259" w:lineRule="auto"/>
        <w:jc w:val="center"/>
        <w:rPr>
          <w:rFonts w:ascii="Calibri" w:hAnsi="Calibri" w:eastAsia="Calibri" w:cs="Arial"/>
          <w:b/>
          <w:bCs/>
          <w:sz w:val="40"/>
          <w:szCs w:val="40"/>
        </w:rPr>
      </w:pPr>
      <w:r>
        <w:rPr>
          <w:rFonts w:hint="cs" w:ascii="Calibri" w:hAnsi="Calibri" w:eastAsia="Calibri" w:cs="Arial"/>
          <w:b/>
          <w:bCs/>
          <w:sz w:val="40"/>
          <w:szCs w:val="40"/>
          <w:rtl/>
        </w:rPr>
        <w:t>الأستاذ / فتح الله جبريل</w:t>
      </w:r>
    </w:p>
    <w:p w14:paraId="1C66F6CC">
      <w:pPr>
        <w:bidi/>
        <w:spacing w:line="259" w:lineRule="auto"/>
        <w:jc w:val="center"/>
        <w:rPr>
          <w:rFonts w:hint="cs" w:ascii="Calibri" w:hAnsi="Calibri" w:eastAsia="Calibri" w:cs="Arial"/>
          <w:b/>
          <w:bCs/>
          <w:sz w:val="40"/>
          <w:szCs w:val="40"/>
          <w:rtl/>
        </w:rPr>
        <w:sectPr>
          <w:pgSz w:w="11906" w:h="16838"/>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r>
        <w:rPr>
          <w:rFonts w:hint="cs" w:ascii="Calibri" w:hAnsi="Calibri" w:eastAsia="Calibri" w:cs="Arial"/>
          <w:b/>
          <w:bCs/>
          <w:sz w:val="40"/>
          <w:szCs w:val="40"/>
          <w:rtl/>
        </w:rPr>
        <w:t>تم التحميل من موقع حلول كتبي</w:t>
      </w:r>
    </w:p>
    <w:tbl>
      <w:tblPr>
        <w:tblStyle w:val="6"/>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58DB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7A54157D">
            <w:pPr>
              <w:bidi/>
              <w:jc w:val="center"/>
              <w:rPr>
                <w:rFonts w:asciiTheme="minorHAnsi" w:hAnsiTheme="minorHAnsi" w:eastAsiaTheme="minorHAnsi" w:cstheme="minorBidi"/>
                <w:b/>
                <w:bCs/>
                <w:rtl/>
              </w:rPr>
            </w:pPr>
          </w:p>
        </w:tc>
        <w:tc>
          <w:tcPr>
            <w:tcW w:w="2232" w:type="dxa"/>
          </w:tcPr>
          <w:p w14:paraId="06C96801">
            <w:pPr>
              <w:bidi/>
              <w:rPr>
                <w:rFonts w:asciiTheme="minorHAnsi" w:hAnsiTheme="minorHAnsi" w:eastAsiaTheme="minorHAnsi" w:cstheme="minorBidi"/>
                <w:b/>
                <w:bCs/>
                <w:rtl/>
              </w:rPr>
            </w:pPr>
          </w:p>
        </w:tc>
        <w:tc>
          <w:tcPr>
            <w:tcW w:w="2736" w:type="dxa"/>
          </w:tcPr>
          <w:p w14:paraId="77A7B11F">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المادة : لغتي الخالدة</w:t>
            </w:r>
          </w:p>
          <w:p w14:paraId="7742EC64">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الصف : الثالث  المتوسط</w:t>
            </w:r>
          </w:p>
          <w:p w14:paraId="5D73BB60">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الزمن : ساعة</w:t>
            </w:r>
          </w:p>
          <w:p w14:paraId="3BE8463D">
            <w:pPr>
              <w:bidi/>
              <w:rPr>
                <w:rFonts w:asciiTheme="minorHAnsi" w:hAnsiTheme="minorHAnsi" w:eastAsiaTheme="minorHAnsi" w:cstheme="minorBidi"/>
                <w:b/>
                <w:bCs/>
                <w:rtl/>
              </w:rPr>
            </w:pPr>
          </w:p>
        </w:tc>
      </w:tr>
    </w:tbl>
    <w:p w14:paraId="754C67D9">
      <w:pPr>
        <w:bidi/>
        <w:spacing w:line="259" w:lineRule="auto"/>
        <w:jc w:val="center"/>
        <w:rPr>
          <w:rFonts w:asciiTheme="minorHAnsi" w:hAnsiTheme="minorHAnsi" w:eastAsiaTheme="minorHAnsi" w:cstheme="minorBidi"/>
          <w:b/>
          <w:bCs/>
          <w:rtl/>
        </w:rPr>
      </w:pPr>
      <w:r>
        <w:rPr>
          <w:rFonts w:hint="cs" w:asciiTheme="minorHAnsi" w:hAnsiTheme="minorHAnsi" w:eastAsiaTheme="minorHAnsi" w:cstheme="minorBidi"/>
          <w:b/>
          <w:bCs/>
          <w:rtl/>
        </w:rPr>
        <w:t>بسم الله الرحمن الرحيم</w:t>
      </w:r>
    </w:p>
    <w:p w14:paraId="0F38F5F5">
      <w:pPr>
        <w:bidi/>
        <w:spacing w:line="259" w:lineRule="auto"/>
        <w:jc w:val="center"/>
        <w:rPr>
          <w:rFonts w:asciiTheme="minorHAnsi" w:hAnsiTheme="minorHAnsi" w:eastAsiaTheme="minorHAnsi" w:cstheme="minorBidi"/>
          <w:b/>
          <w:bCs/>
          <w:sz w:val="28"/>
          <w:szCs w:val="28"/>
          <w:rtl/>
        </w:rPr>
      </w:pPr>
    </w:p>
    <w:p w14:paraId="174070BA">
      <w:pPr>
        <w:bidi/>
        <w:spacing w:line="259" w:lineRule="auto"/>
        <w:jc w:val="center"/>
        <w:rPr>
          <w:rFonts w:asciiTheme="minorHAnsi" w:hAnsiTheme="minorHAnsi" w:eastAsiaTheme="minorHAnsi" w:cstheme="minorBidi"/>
          <w:b/>
          <w:bCs/>
          <w:sz w:val="28"/>
          <w:szCs w:val="28"/>
          <w:rtl/>
        </w:rPr>
      </w:pPr>
    </w:p>
    <w:p w14:paraId="1E31564E">
      <w:pPr>
        <w:bidi/>
        <w:spacing w:line="259" w:lineRule="auto"/>
        <w:jc w:val="center"/>
        <w:rPr>
          <w:rFonts w:asciiTheme="minorHAnsi" w:hAnsiTheme="minorHAnsi" w:eastAsiaTheme="minorHAnsi" w:cstheme="minorBidi"/>
          <w:b/>
          <w:bCs/>
          <w:sz w:val="28"/>
          <w:szCs w:val="28"/>
          <w:rtl/>
        </w:rPr>
      </w:pPr>
    </w:p>
    <w:p w14:paraId="65C8B3CB">
      <w:pPr>
        <w:bidi/>
        <w:spacing w:line="259" w:lineRule="auto"/>
        <w:jc w:val="center"/>
        <w:rPr>
          <w:rFonts w:asciiTheme="minorHAnsi" w:hAnsiTheme="minorHAnsi" w:eastAsiaTheme="minorHAnsi" w:cstheme="minorBidi"/>
          <w:b/>
          <w:bCs/>
          <w:sz w:val="28"/>
          <w:szCs w:val="28"/>
          <w:rtl/>
        </w:rPr>
      </w:pPr>
    </w:p>
    <w:tbl>
      <w:tblPr>
        <w:tblStyle w:val="6"/>
        <w:bidiVisual/>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4"/>
        <w:gridCol w:w="2614"/>
        <w:gridCol w:w="2392"/>
        <w:gridCol w:w="1985"/>
      </w:tblGrid>
      <w:tr w14:paraId="1A2D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4" w:type="dxa"/>
          </w:tcPr>
          <w:p w14:paraId="5FA65B32">
            <w:pPr>
              <w:bidi/>
              <w:rPr>
                <w:rFonts w:asciiTheme="minorHAnsi" w:hAnsiTheme="minorHAnsi" w:eastAsiaTheme="minorHAnsi" w:cstheme="minorBidi"/>
                <w:b/>
                <w:bCs/>
                <w:rtl/>
              </w:rPr>
            </w:pPr>
            <w:r>
              <w:rPr>
                <w:rFonts w:hint="cs" w:asciiTheme="minorHAnsi" w:hAnsiTheme="minorHAnsi" w:eastAsiaTheme="minorHAnsi" w:cstheme="minorBidi"/>
                <w:b/>
                <w:bCs/>
                <w:rtl/>
              </w:rPr>
              <w:t xml:space="preserve">المصحح : </w:t>
            </w:r>
          </w:p>
        </w:tc>
        <w:tc>
          <w:tcPr>
            <w:tcW w:w="2614" w:type="dxa"/>
          </w:tcPr>
          <w:p w14:paraId="0C056EF3">
            <w:pPr>
              <w:bidi/>
              <w:rPr>
                <w:rFonts w:asciiTheme="minorHAnsi" w:hAnsiTheme="minorHAnsi" w:eastAsiaTheme="minorHAnsi" w:cstheme="minorBidi"/>
                <w:b/>
                <w:bCs/>
                <w:rtl/>
              </w:rPr>
            </w:pPr>
            <w:r>
              <w:rPr>
                <w:rFonts w:hint="cs" w:asciiTheme="minorHAnsi" w:hAnsiTheme="minorHAnsi" w:eastAsiaTheme="minorHAnsi" w:cstheme="minorBidi"/>
                <w:b/>
                <w:bCs/>
                <w:rtl/>
              </w:rPr>
              <w:t>المراجع :</w:t>
            </w:r>
          </w:p>
        </w:tc>
        <w:tc>
          <w:tcPr>
            <w:tcW w:w="2392" w:type="dxa"/>
          </w:tcPr>
          <w:p w14:paraId="477E1554">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الدرجة كتابة</w:t>
            </w:r>
          </w:p>
        </w:tc>
        <w:tc>
          <w:tcPr>
            <w:tcW w:w="1985" w:type="dxa"/>
          </w:tcPr>
          <w:p w14:paraId="4B050212">
            <w:pPr>
              <w:bidi/>
              <w:rPr>
                <w:rFonts w:asciiTheme="minorHAnsi" w:hAnsiTheme="minorHAnsi" w:eastAsiaTheme="minorHAnsi" w:cstheme="minorBidi"/>
                <w:b/>
                <w:bCs/>
                <w:rtl/>
              </w:rPr>
            </w:pPr>
            <w:r>
              <w:rPr>
                <w:rFonts w:hint="cs" w:asciiTheme="minorHAnsi" w:hAnsiTheme="minorHAnsi" w:eastAsiaTheme="minorHAnsi" w:cstheme="minorBidi"/>
                <w:b/>
                <w:bCs/>
                <w:rtl/>
              </w:rPr>
              <w:t>الدرجة رقما 20</w:t>
            </w:r>
          </w:p>
        </w:tc>
      </w:tr>
      <w:tr w14:paraId="1129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4" w:type="dxa"/>
          </w:tcPr>
          <w:p w14:paraId="5467FAA0">
            <w:pPr>
              <w:bidi/>
              <w:rPr>
                <w:rFonts w:asciiTheme="minorHAnsi" w:hAnsiTheme="minorHAnsi" w:eastAsiaTheme="minorHAnsi" w:cstheme="minorBidi"/>
                <w:b/>
                <w:bCs/>
                <w:rtl/>
              </w:rPr>
            </w:pPr>
            <w:r>
              <w:rPr>
                <w:rFonts w:hint="cs" w:asciiTheme="minorHAnsi" w:hAnsiTheme="minorHAnsi" w:eastAsiaTheme="minorHAnsi" w:cstheme="minorBidi"/>
                <w:b/>
                <w:bCs/>
                <w:rtl/>
              </w:rPr>
              <w:t>التوقيع :</w:t>
            </w:r>
          </w:p>
        </w:tc>
        <w:tc>
          <w:tcPr>
            <w:tcW w:w="2614" w:type="dxa"/>
          </w:tcPr>
          <w:p w14:paraId="3406C104">
            <w:pPr>
              <w:bidi/>
              <w:rPr>
                <w:rFonts w:asciiTheme="minorHAnsi" w:hAnsiTheme="minorHAnsi" w:eastAsiaTheme="minorHAnsi" w:cstheme="minorBidi"/>
                <w:b/>
                <w:bCs/>
                <w:rtl/>
              </w:rPr>
            </w:pPr>
            <w:r>
              <w:rPr>
                <w:rFonts w:hint="cs" w:asciiTheme="minorHAnsi" w:hAnsiTheme="minorHAnsi" w:eastAsiaTheme="minorHAnsi" w:cstheme="minorBidi"/>
                <w:b/>
                <w:bCs/>
                <w:rtl/>
              </w:rPr>
              <w:t>التوقيع :</w:t>
            </w:r>
          </w:p>
        </w:tc>
        <w:tc>
          <w:tcPr>
            <w:tcW w:w="2392" w:type="dxa"/>
          </w:tcPr>
          <w:p w14:paraId="022777B8">
            <w:pPr>
              <w:bidi/>
              <w:rPr>
                <w:rFonts w:asciiTheme="minorHAnsi" w:hAnsiTheme="minorHAnsi" w:eastAsiaTheme="minorHAnsi" w:cstheme="minorBidi"/>
                <w:b/>
                <w:bCs/>
                <w:rtl/>
              </w:rPr>
            </w:pPr>
          </w:p>
        </w:tc>
        <w:tc>
          <w:tcPr>
            <w:tcW w:w="1985" w:type="dxa"/>
          </w:tcPr>
          <w:p w14:paraId="3F288956">
            <w:pPr>
              <w:bidi/>
              <w:rPr>
                <w:rFonts w:asciiTheme="minorHAnsi" w:hAnsiTheme="minorHAnsi" w:eastAsiaTheme="minorHAnsi" w:cstheme="minorBidi"/>
                <w:b/>
                <w:bCs/>
                <w:rtl/>
              </w:rPr>
            </w:pPr>
            <w:r>
              <w:rPr>
                <w:rFonts w:hint="cs" w:asciiTheme="minorHAnsi" w:hAnsiTheme="minorHAnsi" w:eastAsiaTheme="minorHAnsi" w:cstheme="minorBidi"/>
                <w:b/>
                <w:bCs/>
                <w:rtl/>
              </w:rPr>
              <w:t xml:space="preserve">       </w:t>
            </w:r>
          </w:p>
        </w:tc>
      </w:tr>
    </w:tbl>
    <w:p w14:paraId="01B7F991">
      <w:pPr>
        <w:bidi/>
        <w:spacing w:line="259" w:lineRule="auto"/>
        <w:jc w:val="center"/>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اختبار </w:t>
      </w:r>
      <w:r>
        <w:rPr>
          <w:rFonts w:hint="cs" w:asciiTheme="minorHAnsi" w:hAnsiTheme="minorHAnsi" w:eastAsiaTheme="minorHAnsi" w:cstheme="minorBidi"/>
          <w:b/>
          <w:bCs/>
          <w:sz w:val="28"/>
          <w:szCs w:val="28"/>
          <w:rtl/>
          <w:lang w:bidi="ar-EG"/>
        </w:rPr>
        <w:t xml:space="preserve">الفترة الثانية </w:t>
      </w:r>
      <w:r>
        <w:rPr>
          <w:rFonts w:hint="cs" w:asciiTheme="minorHAnsi" w:hAnsiTheme="minorHAnsi" w:eastAsiaTheme="minorHAnsi" w:cstheme="minorBidi"/>
          <w:b/>
          <w:bCs/>
          <w:sz w:val="28"/>
          <w:szCs w:val="28"/>
          <w:rtl/>
        </w:rPr>
        <w:t xml:space="preserve">الفصل الدراسي الثاني – (الدور الأول ) </w:t>
      </w:r>
      <w:r>
        <w:rPr>
          <w:rFonts w:asciiTheme="minorHAnsi" w:hAnsiTheme="minorHAnsi" w:eastAsiaTheme="minorHAnsi" w:cstheme="minorBidi"/>
          <w:b/>
          <w:bCs/>
          <w:sz w:val="28"/>
          <w:szCs w:val="28"/>
          <w:rtl/>
        </w:rPr>
        <w:t>–</w:t>
      </w:r>
      <w:r>
        <w:rPr>
          <w:rFonts w:hint="cs" w:asciiTheme="minorHAnsi" w:hAnsiTheme="minorHAnsi" w:eastAsiaTheme="minorHAnsi" w:cstheme="minorBidi"/>
          <w:b/>
          <w:bCs/>
          <w:sz w:val="28"/>
          <w:szCs w:val="28"/>
          <w:rtl/>
        </w:rPr>
        <w:t xml:space="preserve"> للعام الدراسي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4111"/>
      </w:tblGrid>
      <w:tr w14:paraId="2F74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45" w:type="dxa"/>
          </w:tcPr>
          <w:p w14:paraId="09EDD033">
            <w:pPr>
              <w:bidi/>
              <w:rPr>
                <w:rFonts w:asciiTheme="minorHAnsi" w:hAnsiTheme="minorHAnsi" w:eastAsiaTheme="minorHAnsi" w:cstheme="minorBidi"/>
                <w:sz w:val="16"/>
                <w:szCs w:val="16"/>
                <w:rtl/>
              </w:rPr>
            </w:pPr>
            <w:r>
              <w:rPr>
                <w:rFonts w:hint="cs" w:asciiTheme="minorHAnsi" w:hAnsiTheme="minorHAnsi" w:eastAsiaTheme="minorHAnsi" w:cstheme="minorBidi"/>
                <w:b/>
                <w:bCs/>
                <w:sz w:val="28"/>
                <w:szCs w:val="28"/>
                <w:rtl/>
              </w:rPr>
              <w:t xml:space="preserve"> اسم الطالب : </w:t>
            </w:r>
            <w:r>
              <w:rPr>
                <w:rFonts w:hint="cs" w:asciiTheme="minorHAnsi" w:hAnsiTheme="minorHAnsi" w:eastAsiaTheme="minorHAnsi" w:cstheme="minorBidi"/>
                <w:sz w:val="16"/>
                <w:szCs w:val="16"/>
                <w:rtl/>
              </w:rPr>
              <w:t>........................................................................................................</w:t>
            </w:r>
          </w:p>
          <w:p w14:paraId="0358E191">
            <w:pPr>
              <w:bidi/>
              <w:rPr>
                <w:rFonts w:asciiTheme="minorHAnsi" w:hAnsiTheme="minorHAnsi" w:eastAsiaTheme="minorHAnsi" w:cstheme="minorBidi"/>
                <w:sz w:val="16"/>
                <w:szCs w:val="16"/>
                <w:rtl/>
              </w:rPr>
            </w:pPr>
          </w:p>
        </w:tc>
        <w:tc>
          <w:tcPr>
            <w:tcW w:w="4111" w:type="dxa"/>
          </w:tcPr>
          <w:p w14:paraId="03D22228">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الصف: الثالث المتوسط (     )</w:t>
            </w:r>
          </w:p>
        </w:tc>
      </w:tr>
    </w:tbl>
    <w:p w14:paraId="3602C961">
      <w:pPr>
        <w:bidi/>
        <w:spacing w:line="259" w:lineRule="auto"/>
        <w:rPr>
          <w:rFonts w:asciiTheme="minorHAnsi" w:hAnsiTheme="minorHAnsi" w:eastAsiaTheme="minorHAnsi" w:cstheme="minorBidi"/>
          <w:b/>
          <w:bCs/>
          <w:sz w:val="2"/>
          <w:szCs w:val="2"/>
          <w:rtl/>
        </w:rPr>
      </w:pPr>
    </w:p>
    <w:tbl>
      <w:tblPr>
        <w:tblStyle w:val="6"/>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EEE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23F46904">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5</w:t>
            </w:r>
          </w:p>
        </w:tc>
        <w:tc>
          <w:tcPr>
            <w:tcW w:w="851" w:type="dxa"/>
            <w:shd w:val="clear" w:color="auto" w:fill="BFBFBF"/>
          </w:tcPr>
          <w:p w14:paraId="726D875B">
            <w:pPr>
              <w:bidi/>
              <w:rPr>
                <w:rFonts w:asciiTheme="minorHAnsi" w:hAnsiTheme="minorHAnsi" w:eastAsiaTheme="minorHAnsi" w:cstheme="minorBidi"/>
                <w:b/>
                <w:bCs/>
                <w:sz w:val="28"/>
                <w:szCs w:val="28"/>
                <w:rtl/>
              </w:rPr>
            </w:pPr>
          </w:p>
        </w:tc>
      </w:tr>
    </w:tbl>
    <w:p w14:paraId="541C0378">
      <w:pPr>
        <w:bidi/>
        <w:spacing w:line="259" w:lineRule="auto"/>
        <w:rPr>
          <w:rFonts w:asciiTheme="minorHAnsi" w:hAnsiTheme="minorHAnsi" w:eastAsiaTheme="minorHAnsi" w:cstheme="minorBidi"/>
          <w:b/>
          <w:bCs/>
          <w:sz w:val="30"/>
          <w:szCs w:val="30"/>
          <w:rtl/>
        </w:rPr>
      </w:pPr>
      <w:r>
        <w:rPr>
          <w:rFonts w:hint="cs" w:asciiTheme="minorHAnsi" w:hAnsiTheme="minorHAnsi" w:eastAsiaTheme="minorHAnsi" w:cstheme="minorBidi"/>
          <w:b/>
          <w:bCs/>
          <w:sz w:val="30"/>
          <w:szCs w:val="30"/>
          <w:u w:val="single"/>
          <w:rtl/>
        </w:rPr>
        <w:t>السؤال الأول : فهم المقروء :</w:t>
      </w:r>
      <w:r>
        <w:rPr>
          <w:rFonts w:hint="cs" w:asciiTheme="minorHAnsi" w:hAnsiTheme="minorHAnsi" w:eastAsiaTheme="minorHAnsi" w:cstheme="minorBidi"/>
          <w:b/>
          <w:bCs/>
          <w:sz w:val="30"/>
          <w:szCs w:val="30"/>
          <w:rtl/>
        </w:rPr>
        <w:t xml:space="preserve">      </w:t>
      </w:r>
    </w:p>
    <w:p w14:paraId="51BDFF50">
      <w:pPr>
        <w:bidi/>
        <w:spacing w:line="259" w:lineRule="auto"/>
        <w:ind w:left="118" w:firstLine="142"/>
        <w:rPr>
          <w:rFonts w:ascii="Calibri" w:hAnsi="Calibri" w:cs="Calibri" w:eastAsiaTheme="minorHAnsi"/>
          <w:b/>
          <w:bCs/>
          <w:sz w:val="28"/>
          <w:szCs w:val="28"/>
          <w:rtl/>
        </w:rPr>
      </w:pPr>
      <w:r>
        <w:rPr>
          <w:rFonts w:ascii="Calibri" w:hAnsi="Calibri" w:cs="Calibri" w:eastAsiaTheme="minorHAnsi"/>
          <w:b/>
          <w:bCs/>
          <w:sz w:val="28"/>
          <w:szCs w:val="28"/>
          <w:rtl/>
        </w:rPr>
        <w:t>يعيش وطننا اليوم عصرًا مليئًا بالتحديات، حيث تتربص به الأخطار، ويستهدف الأعداء فئة الشباب خاصة؛ لمحاولة إبعادهم عن دينهم وقيمهم. ومن أخطر الوسائل التي يلجؤون إليها نشر المخدرات بين الشباب</w:t>
      </w:r>
      <w:r>
        <w:rPr>
          <w:rFonts w:hint="cs" w:ascii="Calibri" w:hAnsi="Calibri" w:cs="Calibri" w:eastAsiaTheme="minorHAnsi"/>
          <w:b/>
          <w:bCs/>
          <w:sz w:val="28"/>
          <w:szCs w:val="28"/>
          <w:rtl/>
        </w:rPr>
        <w:t>؛</w:t>
      </w:r>
      <w:r>
        <w:rPr>
          <w:rFonts w:asciiTheme="minorHAnsi" w:hAnsiTheme="minorHAnsi" w:eastAsiaTheme="minorHAnsi" w:cstheme="minorBidi"/>
          <w:sz w:val="22"/>
          <w:szCs w:val="22"/>
          <w:rtl/>
        </w:rPr>
        <w:t xml:space="preserve"> </w:t>
      </w:r>
      <w:r>
        <w:rPr>
          <w:rFonts w:ascii="Calibri" w:hAnsi="Calibri" w:cs="Calibri" w:eastAsiaTheme="minorHAnsi"/>
          <w:b/>
          <w:bCs/>
          <w:sz w:val="28"/>
          <w:szCs w:val="28"/>
          <w:rtl/>
        </w:rPr>
        <w:t xml:space="preserve">حتّى تسهل السيطرة عليهم. </w:t>
      </w:r>
    </w:p>
    <w:p w14:paraId="00F88F69">
      <w:pPr>
        <w:bidi/>
        <w:spacing w:line="259" w:lineRule="auto"/>
        <w:ind w:left="118" w:firstLine="142"/>
        <w:rPr>
          <w:rFonts w:ascii="Calibri" w:hAnsi="Calibri" w:cs="Calibri" w:eastAsiaTheme="minorHAnsi"/>
          <w:b/>
          <w:bCs/>
          <w:sz w:val="28"/>
          <w:szCs w:val="28"/>
          <w:rtl/>
        </w:rPr>
      </w:pPr>
      <w:r>
        <w:rPr>
          <w:rFonts w:ascii="Calibri" w:hAnsi="Calibri" w:cs="Calibri" w:eastAsiaTheme="minorHAnsi"/>
          <w:b/>
          <w:bCs/>
          <w:sz w:val="28"/>
          <w:szCs w:val="28"/>
          <w:rtl/>
        </w:rPr>
        <w:t>وهي آفة مدمرة تذهب العقل وتفقد الإنسان تميزه. ولا يخفى ما تسببه من أضرار جسيمة للفرد والمجتمع، لذلك كان من الضروري توعية الشباب بخطورتها والعمل على حمايتهم منها.</w:t>
      </w:r>
    </w:p>
    <w:p w14:paraId="5AA25F79">
      <w:pPr>
        <w:bidi/>
        <w:spacing w:line="259" w:lineRule="auto"/>
        <w:ind w:left="118" w:firstLine="142"/>
        <w:rPr>
          <w:rFonts w:ascii="Calibri" w:hAnsi="Calibri" w:cs="Calibri" w:eastAsiaTheme="minorHAnsi"/>
          <w:b/>
          <w:bCs/>
          <w:sz w:val="28"/>
          <w:szCs w:val="28"/>
          <w:rtl/>
        </w:rPr>
      </w:pPr>
      <w:r>
        <w:rPr>
          <w:rFonts w:asciiTheme="minorHAnsi" w:hAnsiTheme="minorHAnsi" w:eastAsiaTheme="minorHAnsi" w:cstheme="minorBidi"/>
          <w:sz w:val="22"/>
          <w:szCs w:val="22"/>
          <w:rtl/>
        </w:rPr>
        <w:t xml:space="preserve"> </w:t>
      </w:r>
      <w:r>
        <w:rPr>
          <w:rFonts w:ascii="Calibri" w:hAnsi="Calibri" w:cs="Calibri" w:eastAsiaTheme="minorHAnsi"/>
          <w:b/>
          <w:bCs/>
          <w:sz w:val="28"/>
          <w:szCs w:val="28"/>
          <w:rtl/>
        </w:rPr>
        <w:t>والشبابُ والفراغُ وكثرةُ المال من عوامل الفساد للمرء، إن لم تُوجَّهُ الوجهة الصحيحة في ضوء الشرع الإسلامي الحنيف</w:t>
      </w:r>
      <w:r>
        <w:rPr>
          <w:rFonts w:hint="cs" w:ascii="Calibri" w:hAnsi="Calibri" w:cs="Calibri" w:eastAsiaTheme="minorHAnsi"/>
          <w:b/>
          <w:bCs/>
          <w:sz w:val="28"/>
          <w:szCs w:val="28"/>
          <w:rtl/>
        </w:rPr>
        <w:t>.</w:t>
      </w:r>
    </w:p>
    <w:p w14:paraId="223584DE">
      <w:pPr>
        <w:bidi/>
        <w:spacing w:line="259" w:lineRule="auto"/>
        <w:ind w:left="118" w:firstLine="142"/>
        <w:rPr>
          <w:rFonts w:ascii="Calibri" w:hAnsi="Calibri" w:cs="Calibri" w:eastAsiaTheme="minorHAnsi"/>
          <w:b/>
          <w:bCs/>
          <w:sz w:val="14"/>
          <w:szCs w:val="14"/>
          <w:rtl/>
        </w:rPr>
      </w:pPr>
      <w:r>
        <w:rPr>
          <w:rFonts w:hint="cs" w:ascii="Calibri" w:hAnsi="Calibri" w:cs="Calibri" w:eastAsiaTheme="minorHAnsi"/>
          <w:b/>
          <w:bCs/>
          <w:sz w:val="28"/>
          <w:szCs w:val="28"/>
          <w:rtl/>
        </w:rPr>
        <w:t>و</w:t>
      </w:r>
      <w:r>
        <w:rPr>
          <w:rFonts w:ascii="Calibri" w:hAnsi="Calibri" w:cs="Calibri" w:eastAsiaTheme="minorHAnsi"/>
          <w:b/>
          <w:bCs/>
          <w:sz w:val="28"/>
          <w:szCs w:val="28"/>
          <w:rtl/>
        </w:rPr>
        <w:t>تقع مسؤولية توجيه الشباب على عاتق مؤسسات المجتمع المختلفة، بدءًا من الأسرة التي تُعد المحضن الأول للتربية، ثم المدرسة التي تسهم في التعليم والتوجيه، وكذلك المسجد ووسائل الإعلام. ويجب استثمار أوقات الشباب فيما ينفع من علم ومعرفة، وتنظيم مسابقات تشجع على التفوق وحفظ القرآن الكريم. كما ينبغي توعيتهم بخطورة المخدرات والأفكار المنحرفة، وتأهيل المتعافين منهم ودمجهم في المجتمع؛ ليكونوا عناصر نافعة تسهم في نهضة الوطن.</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2380"/>
        <w:gridCol w:w="2835"/>
        <w:gridCol w:w="2407"/>
      </w:tblGrid>
      <w:tr w14:paraId="2CA5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F2F2F2"/>
            <w:vAlign w:val="center"/>
          </w:tcPr>
          <w:p w14:paraId="7A370AC4">
            <w:pPr>
              <w:bidi/>
              <w:rPr>
                <w:rFonts w:ascii="Arial" w:hAnsi="Arial" w:cs="Arial" w:eastAsiaTheme="minorHAnsi"/>
                <w:b/>
                <w:bCs/>
                <w:color w:val="000000"/>
                <w:sz w:val="28"/>
                <w:szCs w:val="28"/>
                <w:shd w:val="clear" w:color="auto" w:fill="F1F1F1" w:themeFill="background1" w:themeFillShade="F2"/>
                <w:rtl/>
              </w:rPr>
            </w:pPr>
            <w:bookmarkStart w:id="3" w:name="_Hlk104842181_0"/>
            <w:r>
              <w:rPr>
                <w:rFonts w:hint="cs" w:ascii="Arial" w:hAnsi="Arial" w:eastAsiaTheme="minorHAnsi" w:cstheme="minorBidi"/>
                <w:b/>
                <w:bCs/>
                <w:sz w:val="28"/>
                <w:szCs w:val="28"/>
                <w:rtl/>
              </w:rPr>
              <w:t>1</w:t>
            </w:r>
            <w:r>
              <w:rPr>
                <w:rFonts w:ascii="Arial" w:hAnsi="Arial" w:eastAsiaTheme="minorHAnsi" w:cstheme="minorBidi"/>
                <w:b/>
                <w:bCs/>
                <w:sz w:val="28"/>
                <w:szCs w:val="28"/>
                <w:shd w:val="clear" w:color="auto" w:fill="F1F1F1" w:themeFill="background1" w:themeFillShade="F2"/>
                <w:rtl/>
              </w:rPr>
              <w:t xml:space="preserve">- </w:t>
            </w:r>
            <w:r>
              <w:rPr>
                <w:rFonts w:ascii="Arial" w:hAnsi="Arial" w:cs="Arial" w:eastAsiaTheme="minorHAnsi"/>
                <w:b/>
                <w:bCs/>
                <w:color w:val="000000"/>
                <w:sz w:val="28"/>
                <w:szCs w:val="28"/>
                <w:shd w:val="clear" w:color="auto" w:fill="F1F1F1" w:themeFill="background1" w:themeFillShade="F2"/>
                <w:rtl/>
              </w:rPr>
              <w:t>ما الفكرة الرئيسة التي يدور حولها النص؟</w:t>
            </w:r>
          </w:p>
        </w:tc>
      </w:tr>
      <w:tr w14:paraId="196A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920" w:type="dxa"/>
            <w:gridSpan w:val="2"/>
            <w:vAlign w:val="center"/>
          </w:tcPr>
          <w:p w14:paraId="51A6BF5B">
            <w:pPr>
              <w:bidi/>
              <w:jc w:val="center"/>
              <w:rPr>
                <w:rFonts w:ascii="Arial" w:hAnsi="Arial" w:eastAsiaTheme="minorHAnsi" w:cstheme="minorBidi"/>
                <w:b/>
                <w:bCs/>
                <w:color w:val="365F91"/>
                <w:sz w:val="28"/>
                <w:szCs w:val="28"/>
                <w:u w:val="single"/>
              </w:rPr>
            </w:pPr>
            <w:r>
              <w:rPr>
                <w:rFonts w:ascii="Arial" w:hAnsi="Arial" w:eastAsiaTheme="minorHAnsi" w:cstheme="minorBidi"/>
                <w:b/>
                <w:bCs/>
                <w:sz w:val="28"/>
                <w:szCs w:val="28"/>
                <w:rtl/>
              </w:rPr>
              <w:t xml:space="preserve">أ </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بيان أخطار التكنولوجيا الحديثة</w:t>
            </w:r>
          </w:p>
        </w:tc>
        <w:tc>
          <w:tcPr>
            <w:tcW w:w="5242" w:type="dxa"/>
            <w:gridSpan w:val="2"/>
            <w:vAlign w:val="center"/>
          </w:tcPr>
          <w:p w14:paraId="0507DB08">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ب</w:t>
            </w:r>
            <w:r>
              <w:rPr>
                <w:rFonts w:hint="cs" w:ascii="Arial" w:hAnsi="Arial" w:eastAsiaTheme="minorHAnsi" w:cstheme="minorBidi"/>
                <w:b/>
                <w:bCs/>
                <w:sz w:val="28"/>
                <w:szCs w:val="28"/>
                <w:rtl/>
              </w:rPr>
              <w:t xml:space="preserve"> - </w:t>
            </w:r>
            <w:r>
              <w:rPr>
                <w:rFonts w:ascii="Arial" w:hAnsi="Arial" w:cs="Arial" w:eastAsiaTheme="minorHAnsi"/>
                <w:b/>
                <w:bCs/>
                <w:sz w:val="28"/>
                <w:szCs w:val="28"/>
                <w:rtl/>
              </w:rPr>
              <w:t>التحذير من المخدرات وضرورة توجيه الشباب</w:t>
            </w:r>
          </w:p>
        </w:tc>
      </w:tr>
      <w:tr w14:paraId="37C0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920" w:type="dxa"/>
            <w:gridSpan w:val="2"/>
            <w:vAlign w:val="center"/>
          </w:tcPr>
          <w:p w14:paraId="24094392">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 xml:space="preserve">أ </w:t>
            </w:r>
            <w:r>
              <w:rPr>
                <w:rFonts w:hint="cs" w:ascii="Arial" w:hAnsi="Arial" w:eastAsiaTheme="minorHAnsi" w:cstheme="minorBidi"/>
                <w:b/>
                <w:bCs/>
                <w:sz w:val="28"/>
                <w:szCs w:val="28"/>
                <w:rtl/>
              </w:rPr>
              <w:t xml:space="preserve">– </w:t>
            </w:r>
            <w:r>
              <w:rPr>
                <w:rFonts w:hint="cs" w:ascii="Arial" w:hAnsi="Arial" w:cs="Arial" w:eastAsiaTheme="minorHAnsi"/>
                <w:b/>
                <w:bCs/>
                <w:sz w:val="28"/>
                <w:szCs w:val="28"/>
                <w:rtl/>
              </w:rPr>
              <w:t>التحديات التي تواجه الوطن</w:t>
            </w:r>
          </w:p>
        </w:tc>
        <w:tc>
          <w:tcPr>
            <w:tcW w:w="5242" w:type="dxa"/>
            <w:gridSpan w:val="2"/>
            <w:vAlign w:val="center"/>
          </w:tcPr>
          <w:p w14:paraId="1271EDEA">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 xml:space="preserve">جـ </w:t>
            </w:r>
            <w:r>
              <w:rPr>
                <w:rFonts w:hint="cs" w:ascii="Arial" w:hAnsi="Arial" w:eastAsiaTheme="minorHAnsi" w:cstheme="minorBidi"/>
                <w:b/>
                <w:bCs/>
                <w:sz w:val="28"/>
                <w:szCs w:val="28"/>
                <w:rtl/>
              </w:rPr>
              <w:t xml:space="preserve">- دور مؤسسات المجتمع المختلفة </w:t>
            </w:r>
          </w:p>
        </w:tc>
      </w:tr>
      <w:tr w14:paraId="69BB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162" w:type="dxa"/>
            <w:gridSpan w:val="4"/>
            <w:shd w:val="clear" w:color="auto" w:fill="F2F2F2"/>
            <w:vAlign w:val="center"/>
          </w:tcPr>
          <w:p w14:paraId="00702805">
            <w:pPr>
              <w:bidi/>
              <w:rPr>
                <w:rFonts w:ascii="Arial" w:hAnsi="Arial" w:eastAsiaTheme="minorHAnsi" w:cstheme="minorBidi"/>
                <w:b/>
                <w:bCs/>
                <w:sz w:val="28"/>
                <w:szCs w:val="28"/>
                <w:rtl/>
              </w:rPr>
            </w:pPr>
            <w:r>
              <w:rPr>
                <w:rFonts w:hint="cs" w:ascii="Arial" w:hAnsi="Arial" w:eastAsiaTheme="minorHAnsi" w:cstheme="minorBidi"/>
                <w:b/>
                <w:bCs/>
                <w:sz w:val="28"/>
                <w:szCs w:val="28"/>
                <w:rtl/>
              </w:rPr>
              <w:t>2</w:t>
            </w:r>
            <w:r>
              <w:rPr>
                <w:rFonts w:ascii="Arial" w:hAnsi="Arial" w:eastAsiaTheme="minorHAnsi" w:cstheme="minorBidi"/>
                <w:b/>
                <w:bCs/>
                <w:sz w:val="28"/>
                <w:szCs w:val="28"/>
                <w:rtl/>
              </w:rPr>
              <w:t xml:space="preserve">- </w:t>
            </w:r>
            <w:r>
              <w:rPr>
                <w:rFonts w:ascii="Arial" w:hAnsi="Arial" w:cs="Arial" w:eastAsiaTheme="minorHAnsi"/>
                <w:b/>
                <w:bCs/>
                <w:sz w:val="28"/>
                <w:szCs w:val="28"/>
                <w:rtl/>
              </w:rPr>
              <w:t>مرادف كلمة "تتربص" هو:</w:t>
            </w:r>
          </w:p>
        </w:tc>
      </w:tr>
      <w:tr w14:paraId="75CA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540" w:type="dxa"/>
            <w:vAlign w:val="center"/>
          </w:tcPr>
          <w:p w14:paraId="6BB29D45">
            <w:pPr>
              <w:bidi/>
              <w:jc w:val="center"/>
              <w:rPr>
                <w:rFonts w:ascii="Arial" w:hAnsi="Arial" w:eastAsiaTheme="minorHAnsi" w:cstheme="minorBidi"/>
                <w:b/>
                <w:bCs/>
                <w:sz w:val="26"/>
                <w:szCs w:val="26"/>
                <w:rtl/>
              </w:rPr>
            </w:pPr>
            <w:r>
              <w:rPr>
                <w:rFonts w:ascii="Arial" w:hAnsi="Arial" w:eastAsiaTheme="minorHAnsi" w:cstheme="minorBidi"/>
                <w:b/>
                <w:bCs/>
                <w:sz w:val="26"/>
                <w:szCs w:val="26"/>
                <w:rtl/>
              </w:rPr>
              <w:t>أ –</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تهاجم</w:t>
            </w:r>
          </w:p>
        </w:tc>
        <w:tc>
          <w:tcPr>
            <w:tcW w:w="2380" w:type="dxa"/>
            <w:vAlign w:val="center"/>
          </w:tcPr>
          <w:p w14:paraId="3E4856AE">
            <w:pPr>
              <w:bidi/>
              <w:jc w:val="center"/>
              <w:rPr>
                <w:rFonts w:ascii="Arial" w:hAnsi="Arial" w:eastAsiaTheme="minorHAnsi" w:cstheme="minorBidi"/>
                <w:b/>
                <w:bCs/>
                <w:sz w:val="26"/>
                <w:szCs w:val="26"/>
                <w:rtl/>
              </w:rPr>
            </w:pPr>
            <w:r>
              <w:rPr>
                <w:rFonts w:ascii="Arial" w:hAnsi="Arial" w:eastAsiaTheme="minorHAnsi" w:cstheme="minorBidi"/>
                <w:b/>
                <w:bCs/>
                <w:sz w:val="26"/>
                <w:szCs w:val="26"/>
                <w:rtl/>
              </w:rPr>
              <w:t>ب</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تترقب</w:t>
            </w:r>
          </w:p>
        </w:tc>
        <w:tc>
          <w:tcPr>
            <w:tcW w:w="2835" w:type="dxa"/>
            <w:vAlign w:val="center"/>
          </w:tcPr>
          <w:p w14:paraId="7832195D">
            <w:pPr>
              <w:bidi/>
              <w:jc w:val="center"/>
              <w:rPr>
                <w:rFonts w:ascii="Arial" w:hAnsi="Arial" w:eastAsiaTheme="minorHAnsi" w:cstheme="minorBidi"/>
                <w:b/>
                <w:bCs/>
                <w:sz w:val="26"/>
                <w:szCs w:val="26"/>
                <w:rtl/>
              </w:rPr>
            </w:pPr>
            <w:r>
              <w:rPr>
                <w:rFonts w:ascii="Arial" w:hAnsi="Arial" w:eastAsiaTheme="minorHAnsi" w:cstheme="minorBidi"/>
                <w:b/>
                <w:bCs/>
                <w:sz w:val="26"/>
                <w:szCs w:val="26"/>
                <w:rtl/>
              </w:rPr>
              <w:t xml:space="preserve">جـ </w:t>
            </w:r>
            <w:r>
              <w:rPr>
                <w:rFonts w:hint="cs" w:ascii="Arial" w:hAnsi="Arial" w:eastAsiaTheme="minorHAnsi" w:cstheme="minorBidi"/>
                <w:b/>
                <w:bCs/>
                <w:sz w:val="26"/>
                <w:szCs w:val="26"/>
                <w:rtl/>
              </w:rPr>
              <w:t xml:space="preserve">ـ </w:t>
            </w:r>
            <w:r>
              <w:rPr>
                <w:rFonts w:ascii="Arial" w:hAnsi="Arial" w:cs="Arial" w:eastAsiaTheme="minorHAnsi"/>
                <w:b/>
                <w:bCs/>
                <w:sz w:val="26"/>
                <w:szCs w:val="26"/>
                <w:rtl/>
              </w:rPr>
              <w:t>تهرب</w:t>
            </w:r>
          </w:p>
        </w:tc>
        <w:tc>
          <w:tcPr>
            <w:tcW w:w="2407" w:type="dxa"/>
            <w:vAlign w:val="center"/>
          </w:tcPr>
          <w:p w14:paraId="350401EB">
            <w:pPr>
              <w:bidi/>
              <w:jc w:val="center"/>
              <w:rPr>
                <w:rFonts w:ascii="Arial" w:hAnsi="Arial" w:eastAsiaTheme="minorHAnsi" w:cstheme="minorBidi"/>
                <w:b/>
                <w:bCs/>
                <w:sz w:val="26"/>
                <w:szCs w:val="26"/>
                <w:rtl/>
              </w:rPr>
            </w:pPr>
            <w:r>
              <w:rPr>
                <w:rFonts w:hint="cs" w:ascii="Arial" w:hAnsi="Arial" w:eastAsiaTheme="minorHAnsi" w:cstheme="minorBidi"/>
                <w:b/>
                <w:bCs/>
                <w:sz w:val="26"/>
                <w:szCs w:val="26"/>
                <w:rtl/>
              </w:rPr>
              <w:t>د - تختفي</w:t>
            </w:r>
          </w:p>
        </w:tc>
      </w:tr>
      <w:tr w14:paraId="7475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162" w:type="dxa"/>
            <w:gridSpan w:val="4"/>
            <w:shd w:val="clear" w:color="auto" w:fill="F2F2F2"/>
            <w:vAlign w:val="center"/>
          </w:tcPr>
          <w:p w14:paraId="6E274B00">
            <w:pPr>
              <w:bidi/>
              <w:rPr>
                <w:rFonts w:ascii="Arial" w:hAnsi="Arial" w:eastAsiaTheme="minorHAnsi" w:cstheme="minorBidi"/>
                <w:b/>
                <w:bCs/>
                <w:sz w:val="28"/>
                <w:szCs w:val="28"/>
              </w:rPr>
            </w:pPr>
            <w:r>
              <w:rPr>
                <w:rFonts w:hint="cs" w:ascii="Arial" w:hAnsi="Arial" w:eastAsiaTheme="minorHAnsi" w:cstheme="minorBidi"/>
                <w:b/>
                <w:bCs/>
                <w:sz w:val="28"/>
                <w:szCs w:val="28"/>
                <w:rtl/>
              </w:rPr>
              <w:t>3</w:t>
            </w:r>
            <w:r>
              <w:rPr>
                <w:rFonts w:ascii="Arial" w:hAnsi="Arial" w:eastAsiaTheme="minorHAnsi" w:cstheme="minorBidi"/>
                <w:b/>
                <w:bCs/>
                <w:sz w:val="28"/>
                <w:szCs w:val="28"/>
                <w:rtl/>
              </w:rPr>
              <w:t xml:space="preserve">- </w:t>
            </w:r>
            <w:r>
              <w:rPr>
                <w:rFonts w:ascii="Arial" w:hAnsi="Arial" w:cs="Arial" w:eastAsiaTheme="minorHAnsi"/>
                <w:b/>
                <w:bCs/>
                <w:sz w:val="28"/>
                <w:szCs w:val="28"/>
                <w:rtl/>
              </w:rPr>
              <w:t xml:space="preserve">يفهم من عبارة "تذهب العقل وتفقد الإنسان تميزه" أن المخدرات: </w:t>
            </w:r>
          </w:p>
        </w:tc>
      </w:tr>
      <w:tr w14:paraId="08AC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920" w:type="dxa"/>
            <w:gridSpan w:val="2"/>
            <w:vAlign w:val="center"/>
          </w:tcPr>
          <w:p w14:paraId="4CFBAE32">
            <w:pPr>
              <w:bidi/>
              <w:jc w:val="center"/>
              <w:rPr>
                <w:rFonts w:ascii="Arial" w:hAnsi="Arial" w:eastAsiaTheme="minorHAnsi" w:cstheme="minorBidi"/>
                <w:b/>
                <w:bCs/>
                <w:color w:val="365F91"/>
                <w:u w:val="single"/>
                <w:rtl/>
              </w:rPr>
            </w:pPr>
            <w:r>
              <w:rPr>
                <w:rFonts w:ascii="Arial" w:hAnsi="Arial" w:eastAsiaTheme="minorHAnsi" w:cstheme="minorBidi"/>
                <w:b/>
                <w:bCs/>
                <w:rtl/>
              </w:rPr>
              <w:t>أ –</w:t>
            </w:r>
            <w:r>
              <w:rPr>
                <w:rFonts w:hint="cs" w:ascii="Arial" w:hAnsi="Arial" w:eastAsiaTheme="minorHAnsi" w:cstheme="minorBidi"/>
                <w:b/>
                <w:bCs/>
                <w:rtl/>
              </w:rPr>
              <w:t xml:space="preserve"> </w:t>
            </w:r>
            <w:r>
              <w:rPr>
                <w:rFonts w:ascii="Arial" w:hAnsi="Arial" w:cs="Arial" w:eastAsiaTheme="minorHAnsi"/>
                <w:b/>
                <w:bCs/>
                <w:rtl/>
              </w:rPr>
              <w:t>تؤثر على الصحة الجسدية فقط</w:t>
            </w:r>
          </w:p>
        </w:tc>
        <w:tc>
          <w:tcPr>
            <w:tcW w:w="5242" w:type="dxa"/>
            <w:gridSpan w:val="2"/>
            <w:vAlign w:val="center"/>
          </w:tcPr>
          <w:p w14:paraId="6E568802">
            <w:pPr>
              <w:bidi/>
              <w:jc w:val="center"/>
              <w:rPr>
                <w:rFonts w:ascii="Arial" w:hAnsi="Arial" w:eastAsiaTheme="minorHAnsi" w:cstheme="minorBidi"/>
                <w:b/>
                <w:bCs/>
                <w:color w:val="365F91"/>
                <w:u w:val="single"/>
                <w:rtl/>
              </w:rPr>
            </w:pPr>
            <w:r>
              <w:rPr>
                <w:rFonts w:ascii="Arial" w:hAnsi="Arial" w:eastAsiaTheme="minorHAnsi" w:cstheme="minorBidi"/>
                <w:b/>
                <w:bCs/>
                <w:rtl/>
              </w:rPr>
              <w:t>ب</w:t>
            </w:r>
            <w:r>
              <w:rPr>
                <w:rFonts w:hint="cs" w:ascii="Arial" w:hAnsi="Arial" w:eastAsiaTheme="minorHAnsi" w:cstheme="minorBidi"/>
                <w:b/>
                <w:bCs/>
                <w:rtl/>
              </w:rPr>
              <w:t xml:space="preserve">- </w:t>
            </w:r>
            <w:r>
              <w:rPr>
                <w:rFonts w:ascii="Arial" w:hAnsi="Arial" w:cs="Arial" w:eastAsiaTheme="minorHAnsi"/>
                <w:b/>
                <w:bCs/>
                <w:rtl/>
              </w:rPr>
              <w:t>تُضعف القدرات العقلية والإنسانية</w:t>
            </w:r>
          </w:p>
        </w:tc>
      </w:tr>
      <w:tr w14:paraId="4E7D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920" w:type="dxa"/>
            <w:gridSpan w:val="2"/>
            <w:vAlign w:val="center"/>
          </w:tcPr>
          <w:p w14:paraId="605EB167">
            <w:pPr>
              <w:bidi/>
              <w:jc w:val="center"/>
              <w:rPr>
                <w:rFonts w:ascii="Arial" w:hAnsi="Arial" w:eastAsiaTheme="minorHAnsi" w:cstheme="minorBidi"/>
                <w:b/>
                <w:bCs/>
                <w:color w:val="365F91"/>
                <w:u w:val="single"/>
                <w:rtl/>
              </w:rPr>
            </w:pPr>
            <w:r>
              <w:rPr>
                <w:rFonts w:hint="cs" w:ascii="Arial" w:hAnsi="Arial" w:eastAsiaTheme="minorHAnsi" w:cstheme="minorBidi"/>
                <w:b/>
                <w:bCs/>
                <w:rtl/>
              </w:rPr>
              <w:t xml:space="preserve">جـ </w:t>
            </w:r>
            <w:r>
              <w:rPr>
                <w:rFonts w:ascii="Arial" w:hAnsi="Arial" w:eastAsiaTheme="minorHAnsi" w:cstheme="minorBidi"/>
                <w:b/>
                <w:bCs/>
                <w:rtl/>
              </w:rPr>
              <w:t>–</w:t>
            </w:r>
            <w:r>
              <w:rPr>
                <w:rFonts w:hint="cs" w:ascii="Arial" w:hAnsi="Arial" w:eastAsiaTheme="minorHAnsi" w:cstheme="minorBidi"/>
                <w:b/>
                <w:bCs/>
                <w:rtl/>
              </w:rPr>
              <w:t xml:space="preserve"> </w:t>
            </w:r>
            <w:r>
              <w:rPr>
                <w:rFonts w:ascii="Arial" w:hAnsi="Arial" w:cs="Arial" w:eastAsiaTheme="minorHAnsi"/>
                <w:b/>
                <w:bCs/>
                <w:rtl/>
              </w:rPr>
              <w:t>تزيد من نشاط الإنسان</w:t>
            </w:r>
          </w:p>
        </w:tc>
        <w:tc>
          <w:tcPr>
            <w:tcW w:w="5242" w:type="dxa"/>
            <w:gridSpan w:val="2"/>
            <w:vAlign w:val="center"/>
          </w:tcPr>
          <w:p w14:paraId="2BC8B966">
            <w:pPr>
              <w:bidi/>
              <w:jc w:val="center"/>
              <w:rPr>
                <w:rFonts w:ascii="Arial" w:hAnsi="Arial" w:eastAsiaTheme="minorHAnsi" w:cstheme="minorBidi"/>
                <w:b/>
                <w:bCs/>
                <w:color w:val="365F91"/>
                <w:u w:val="single"/>
                <w:rtl/>
              </w:rPr>
            </w:pPr>
            <w:r>
              <w:rPr>
                <w:rFonts w:hint="cs" w:ascii="Arial" w:hAnsi="Arial" w:eastAsiaTheme="minorHAnsi" w:cstheme="minorBidi"/>
                <w:b/>
                <w:bCs/>
                <w:rtl/>
              </w:rPr>
              <w:t xml:space="preserve">د ـ </w:t>
            </w:r>
            <w:r>
              <w:rPr>
                <w:rFonts w:ascii="Arial" w:hAnsi="Arial" w:cs="Arial" w:eastAsiaTheme="minorHAnsi"/>
                <w:b/>
                <w:bCs/>
                <w:rtl/>
              </w:rPr>
              <w:t>تؤثر بشكل مؤقت فقط</w:t>
            </w:r>
          </w:p>
        </w:tc>
      </w:tr>
      <w:bookmarkEnd w:id="3"/>
      <w:tr w14:paraId="61B0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4"/>
            <w:shd w:val="clear" w:color="auto" w:fill="F2F2F2"/>
            <w:vAlign w:val="center"/>
          </w:tcPr>
          <w:p w14:paraId="397F3F6A">
            <w:pPr>
              <w:bidi/>
              <w:rPr>
                <w:rFonts w:ascii="Arial" w:hAnsi="Arial" w:cs="Arial" w:eastAsiaTheme="minorHAnsi"/>
                <w:b/>
                <w:bCs/>
                <w:sz w:val="28"/>
                <w:szCs w:val="28"/>
                <w:rtl/>
              </w:rPr>
            </w:pPr>
            <w:r>
              <w:rPr>
                <w:rFonts w:hint="cs" w:ascii="Arial" w:hAnsi="Arial" w:cs="Arial" w:eastAsiaTheme="minorHAnsi"/>
                <w:b/>
                <w:bCs/>
                <w:sz w:val="28"/>
                <w:szCs w:val="28"/>
                <w:rtl/>
              </w:rPr>
              <w:t xml:space="preserve">4- </w:t>
            </w:r>
            <w:r>
              <w:rPr>
                <w:rFonts w:ascii="Arial" w:hAnsi="Arial" w:cs="Arial" w:eastAsiaTheme="minorHAnsi"/>
                <w:b/>
                <w:bCs/>
                <w:sz w:val="28"/>
                <w:szCs w:val="28"/>
                <w:rtl/>
              </w:rPr>
              <w:t xml:space="preserve">ما الهدف من ذكر "تأهيل المتعافين ودمجهم في المجتمع"؟ </w:t>
            </w:r>
          </w:p>
        </w:tc>
      </w:tr>
      <w:tr w14:paraId="131B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540" w:type="dxa"/>
            <w:vAlign w:val="center"/>
          </w:tcPr>
          <w:p w14:paraId="517618A4">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أ –</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معاقبتهم</w:t>
            </w:r>
          </w:p>
        </w:tc>
        <w:tc>
          <w:tcPr>
            <w:tcW w:w="2380" w:type="dxa"/>
            <w:vAlign w:val="center"/>
          </w:tcPr>
          <w:p w14:paraId="3A9C1B3A">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ب</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عزلهم عن الآخرين</w:t>
            </w:r>
          </w:p>
        </w:tc>
        <w:tc>
          <w:tcPr>
            <w:tcW w:w="2835" w:type="dxa"/>
            <w:vAlign w:val="center"/>
          </w:tcPr>
          <w:p w14:paraId="11CD5D22">
            <w:pPr>
              <w:bidi/>
              <w:jc w:val="center"/>
              <w:rPr>
                <w:rFonts w:ascii="Arial" w:hAnsi="Arial" w:eastAsiaTheme="minorHAnsi" w:cstheme="minorBidi"/>
                <w:b/>
                <w:bCs/>
                <w:color w:val="365F91"/>
                <w:sz w:val="28"/>
                <w:szCs w:val="28"/>
                <w:u w:val="single"/>
                <w:rtl/>
              </w:rPr>
            </w:pPr>
            <w:r>
              <w:rPr>
                <w:rFonts w:ascii="Arial" w:hAnsi="Arial" w:cs="Arial" w:eastAsiaTheme="minorHAnsi"/>
                <w:b/>
                <w:bCs/>
                <w:sz w:val="28"/>
                <w:szCs w:val="28"/>
                <w:rtl/>
              </w:rPr>
              <w:t>جـ تحويلهم إلى عناصر نافعة</w:t>
            </w:r>
          </w:p>
        </w:tc>
        <w:tc>
          <w:tcPr>
            <w:tcW w:w="2407" w:type="dxa"/>
            <w:vAlign w:val="center"/>
          </w:tcPr>
          <w:p w14:paraId="0E7AABC2">
            <w:pPr>
              <w:bidi/>
              <w:jc w:val="center"/>
              <w:rPr>
                <w:rFonts w:ascii="Arial" w:hAnsi="Arial" w:cs="Arial" w:eastAsiaTheme="minorHAnsi"/>
                <w:b/>
                <w:bCs/>
                <w:sz w:val="28"/>
                <w:szCs w:val="28"/>
                <w:rtl/>
              </w:rPr>
            </w:pPr>
            <w:r>
              <w:rPr>
                <w:rFonts w:hint="cs" w:ascii="Arial" w:hAnsi="Arial" w:cs="Arial" w:eastAsiaTheme="minorHAnsi"/>
                <w:b/>
                <w:bCs/>
                <w:sz w:val="28"/>
                <w:szCs w:val="28"/>
                <w:rtl/>
              </w:rPr>
              <w:t xml:space="preserve">د- </w:t>
            </w:r>
            <w:r>
              <w:rPr>
                <w:rFonts w:ascii="Arial" w:hAnsi="Arial" w:cs="Arial" w:eastAsiaTheme="minorHAnsi"/>
                <w:b/>
                <w:bCs/>
                <w:sz w:val="28"/>
                <w:szCs w:val="28"/>
                <w:rtl/>
              </w:rPr>
              <w:t>تجاهلهم</w:t>
            </w:r>
          </w:p>
        </w:tc>
      </w:tr>
      <w:tr w14:paraId="6ECB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162" w:type="dxa"/>
            <w:gridSpan w:val="4"/>
            <w:shd w:val="clear" w:color="auto" w:fill="F2F2F2"/>
            <w:vAlign w:val="center"/>
          </w:tcPr>
          <w:p w14:paraId="324A7DDF">
            <w:pPr>
              <w:bidi/>
              <w:rPr>
                <w:rFonts w:ascii="Arial" w:hAnsi="Arial" w:cs="Arial" w:eastAsiaTheme="minorHAnsi"/>
                <w:b/>
                <w:bCs/>
                <w:sz w:val="28"/>
                <w:szCs w:val="28"/>
                <w:rtl/>
              </w:rPr>
            </w:pPr>
            <w:r>
              <w:rPr>
                <w:rFonts w:hint="cs" w:ascii="Arial" w:hAnsi="Arial" w:cs="Arial" w:eastAsiaTheme="minorHAnsi"/>
                <w:b/>
                <w:bCs/>
                <w:sz w:val="28"/>
                <w:szCs w:val="28"/>
                <w:rtl/>
              </w:rPr>
              <w:t>5</w:t>
            </w:r>
            <w:r>
              <w:rPr>
                <w:rFonts w:ascii="Arial" w:hAnsi="Arial" w:cs="Arial" w:eastAsiaTheme="minorHAnsi"/>
                <w:b/>
                <w:bCs/>
                <w:sz w:val="28"/>
                <w:szCs w:val="28"/>
                <w:rtl/>
              </w:rPr>
              <w:t xml:space="preserve">- </w:t>
            </w:r>
            <w:r>
              <w:rPr>
                <w:rFonts w:hint="cs" w:ascii="Arial" w:hAnsi="Arial" w:cs="Arial" w:eastAsiaTheme="minorHAnsi"/>
                <w:b/>
                <w:bCs/>
                <w:sz w:val="28"/>
                <w:szCs w:val="28"/>
                <w:rtl/>
              </w:rPr>
              <w:t>أ</w:t>
            </w:r>
            <w:r>
              <w:rPr>
                <w:rFonts w:ascii="Arial" w:hAnsi="Arial" w:cs="Arial" w:eastAsiaTheme="minorHAnsi"/>
                <w:b/>
                <w:bCs/>
                <w:sz w:val="28"/>
                <w:szCs w:val="28"/>
                <w:rtl/>
              </w:rPr>
              <w:t xml:space="preserve">ي العبارات التالية تمثل تقييمًا لمحتوى النص؟ </w:t>
            </w:r>
          </w:p>
        </w:tc>
      </w:tr>
      <w:tr w14:paraId="0FAC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920" w:type="dxa"/>
            <w:gridSpan w:val="2"/>
            <w:vAlign w:val="center"/>
          </w:tcPr>
          <w:p w14:paraId="150A8AB1">
            <w:pPr>
              <w:bidi/>
              <w:jc w:val="center"/>
              <w:rPr>
                <w:rFonts w:ascii="Arial" w:hAnsi="Arial" w:eastAsiaTheme="minorHAnsi" w:cstheme="minorBidi"/>
                <w:b/>
                <w:bCs/>
                <w:sz w:val="26"/>
                <w:szCs w:val="26"/>
                <w:rtl/>
              </w:rPr>
            </w:pPr>
            <w:r>
              <w:rPr>
                <w:rFonts w:ascii="Arial" w:hAnsi="Arial" w:eastAsiaTheme="minorHAnsi" w:cstheme="minorBidi"/>
                <w:b/>
                <w:bCs/>
                <w:sz w:val="26"/>
                <w:szCs w:val="26"/>
                <w:rtl/>
              </w:rPr>
              <w:t>أ –</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النص يعرض المشكلة ويقترح حلولًا عملية</w:t>
            </w:r>
          </w:p>
        </w:tc>
        <w:tc>
          <w:tcPr>
            <w:tcW w:w="5242" w:type="dxa"/>
            <w:gridSpan w:val="2"/>
            <w:vAlign w:val="center"/>
          </w:tcPr>
          <w:p w14:paraId="507766B7">
            <w:pPr>
              <w:bidi/>
              <w:jc w:val="center"/>
              <w:rPr>
                <w:rFonts w:ascii="Arial" w:hAnsi="Arial" w:eastAsiaTheme="minorHAnsi" w:cstheme="minorBidi"/>
                <w:b/>
                <w:bCs/>
                <w:sz w:val="26"/>
                <w:szCs w:val="26"/>
                <w:rtl/>
              </w:rPr>
            </w:pPr>
            <w:r>
              <w:rPr>
                <w:rFonts w:ascii="Arial" w:hAnsi="Arial" w:eastAsiaTheme="minorHAnsi" w:cstheme="minorBidi"/>
                <w:b/>
                <w:bCs/>
                <w:sz w:val="26"/>
                <w:szCs w:val="26"/>
                <w:rtl/>
              </w:rPr>
              <w:t>ب</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النص غير مترابط الأفكار</w:t>
            </w:r>
          </w:p>
        </w:tc>
      </w:tr>
      <w:tr w14:paraId="23CE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920" w:type="dxa"/>
            <w:gridSpan w:val="2"/>
          </w:tcPr>
          <w:p w14:paraId="62EEEB28">
            <w:pPr>
              <w:bidi/>
              <w:jc w:val="center"/>
              <w:rPr>
                <w:rFonts w:ascii="Arial" w:hAnsi="Arial" w:eastAsiaTheme="minorHAnsi" w:cstheme="minorBidi"/>
                <w:b/>
                <w:bCs/>
                <w:sz w:val="26"/>
                <w:szCs w:val="26"/>
                <w:rtl/>
              </w:rPr>
            </w:pPr>
            <w:r>
              <w:rPr>
                <w:rFonts w:hint="cs" w:ascii="Arial" w:hAnsi="Arial" w:eastAsiaTheme="minorHAnsi" w:cstheme="minorBidi"/>
                <w:b/>
                <w:bCs/>
                <w:sz w:val="26"/>
                <w:szCs w:val="26"/>
                <w:rtl/>
              </w:rPr>
              <w:t xml:space="preserve">جـ – </w:t>
            </w:r>
            <w:r>
              <w:rPr>
                <w:rFonts w:ascii="Arial" w:hAnsi="Arial" w:cs="Arial" w:eastAsiaTheme="minorHAnsi"/>
                <w:b/>
                <w:bCs/>
                <w:sz w:val="26"/>
                <w:szCs w:val="26"/>
                <w:rtl/>
              </w:rPr>
              <w:t>النص يخلو من أمثلة واقعية</w:t>
            </w:r>
          </w:p>
        </w:tc>
        <w:tc>
          <w:tcPr>
            <w:tcW w:w="5242" w:type="dxa"/>
            <w:gridSpan w:val="2"/>
          </w:tcPr>
          <w:p w14:paraId="02C03C18">
            <w:pPr>
              <w:bidi/>
              <w:jc w:val="center"/>
              <w:rPr>
                <w:rFonts w:ascii="Arial" w:hAnsi="Arial" w:eastAsiaTheme="minorHAnsi" w:cstheme="minorBidi"/>
                <w:b/>
                <w:bCs/>
                <w:sz w:val="26"/>
                <w:szCs w:val="26"/>
                <w:rtl/>
              </w:rPr>
            </w:pPr>
            <w:r>
              <w:rPr>
                <w:rFonts w:hint="cs" w:ascii="Arial" w:hAnsi="Arial" w:eastAsiaTheme="minorHAnsi" w:cstheme="minorBidi"/>
                <w:b/>
                <w:bCs/>
                <w:sz w:val="26"/>
                <w:szCs w:val="26"/>
                <w:rtl/>
              </w:rPr>
              <w:t xml:space="preserve">دـ </w:t>
            </w:r>
            <w:r>
              <w:rPr>
                <w:rFonts w:ascii="Arial" w:hAnsi="Arial" w:cs="Arial" w:eastAsiaTheme="minorHAnsi"/>
                <w:b/>
                <w:bCs/>
                <w:sz w:val="26"/>
                <w:szCs w:val="26"/>
                <w:rtl/>
              </w:rPr>
              <w:t>النص يركز على جانب واحد فقط دون حلول</w:t>
            </w:r>
          </w:p>
        </w:tc>
      </w:tr>
    </w:tbl>
    <w:p w14:paraId="35D63894">
      <w:pPr>
        <w:bidi/>
        <w:spacing w:line="259" w:lineRule="auto"/>
        <w:rPr>
          <w:rFonts w:asciiTheme="minorHAnsi" w:hAnsiTheme="minorHAnsi" w:eastAsiaTheme="minorHAnsi" w:cstheme="minorBidi"/>
          <w:b/>
          <w:bCs/>
          <w:sz w:val="10"/>
          <w:szCs w:val="10"/>
          <w:rtl/>
        </w:rPr>
      </w:pPr>
    </w:p>
    <w:tbl>
      <w:tblPr>
        <w:tblStyle w:val="6"/>
        <w:tblpPr w:leftFromText="180" w:rightFromText="180" w:vertAnchor="text" w:horzAnchor="margin" w:tblpY="19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326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6455C3B">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5DF034CC">
            <w:pPr>
              <w:bidi/>
              <w:rPr>
                <w:rFonts w:asciiTheme="minorHAnsi" w:hAnsiTheme="minorHAnsi" w:eastAsiaTheme="minorHAnsi" w:cstheme="minorBidi"/>
                <w:b/>
                <w:bCs/>
                <w:sz w:val="28"/>
                <w:szCs w:val="28"/>
                <w:rtl/>
              </w:rPr>
            </w:pPr>
          </w:p>
        </w:tc>
      </w:tr>
    </w:tbl>
    <w:p w14:paraId="5492F85F">
      <w:pPr>
        <w:bidi/>
        <w:spacing w:line="259" w:lineRule="auto"/>
        <w:rPr>
          <w:rFonts w:cs="Arial" w:asciiTheme="minorHAnsi" w:hAnsiTheme="minorHAnsi" w:eastAsiaTheme="minorHAnsi"/>
          <w:b/>
          <w:bCs/>
          <w:sz w:val="28"/>
          <w:szCs w:val="28"/>
          <w:rtl/>
        </w:rPr>
      </w:pPr>
      <w:r>
        <w:rPr>
          <w:rFonts w:hint="cs" w:asciiTheme="minorHAnsi" w:hAnsiTheme="minorHAnsi" w:eastAsiaTheme="minorHAnsi" w:cstheme="minorBid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الثاني</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الصنف اللغوي</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2"/>
        <w:gridCol w:w="2693"/>
        <w:gridCol w:w="2552"/>
        <w:gridCol w:w="2405"/>
      </w:tblGrid>
      <w:tr w14:paraId="6D77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254F4787">
            <w:pPr>
              <w:bidi/>
              <w:rPr>
                <w:rFonts w:asciiTheme="minorBidi" w:hAnsiTheme="minorBidi" w:eastAsiaTheme="minorHAnsi" w:cstheme="minorBidi"/>
                <w:b/>
                <w:bCs/>
                <w:sz w:val="28"/>
                <w:szCs w:val="28"/>
              </w:rPr>
            </w:pPr>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cs="Arial" w:asciiTheme="minorBidi" w:hAnsiTheme="minorBidi" w:eastAsiaTheme="minorHAnsi"/>
                <w:b/>
                <w:bCs/>
                <w:sz w:val="28"/>
                <w:szCs w:val="28"/>
                <w:rtl/>
              </w:rPr>
              <w:t>فتحت الباب بالمفتاح .      اسم الآلة في الجملة السابقة على وزن :</w:t>
            </w:r>
          </w:p>
        </w:tc>
      </w:tr>
      <w:tr w14:paraId="0182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tcPr>
          <w:p w14:paraId="29C95ECD">
            <w:pPr>
              <w:bidi/>
              <w:jc w:val="center"/>
              <w:rPr>
                <w:rFonts w:asciiTheme="minorBidi" w:hAnsiTheme="minorBidi" w:eastAsiaTheme="minorHAnsi" w:cstheme="minorBidi"/>
                <w:b/>
                <w:bCs/>
                <w:color w:val="000000" w:themeColor="text1"/>
                <w:sz w:val="26"/>
                <w:szCs w:val="26"/>
                <w:u w:val="single"/>
                <w14:textFill>
                  <w14:solidFill>
                    <w14:schemeClr w14:val="tx1"/>
                  </w14:solidFill>
                </w14:textFill>
              </w:rPr>
            </w:pPr>
            <w:r>
              <w:rPr>
                <w:rFonts w:asciiTheme="minorBidi" w:hAnsiTheme="minorBidi" w:eastAsiaTheme="minorHAnsi" w:cstheme="minorBidi"/>
                <w:b/>
                <w:bCs/>
                <w:color w:val="000000" w:themeColor="text1"/>
                <w:sz w:val="26"/>
                <w:szCs w:val="26"/>
                <w:rtl/>
                <w14:textFill>
                  <w14:solidFill>
                    <w14:schemeClr w14:val="tx1"/>
                  </w14:solidFill>
                </w14:textFill>
              </w:rPr>
              <w:t>أ –</w:t>
            </w:r>
            <w:r>
              <w:rPr>
                <w:rFonts w:hint="cs" w:asciiTheme="minorBidi" w:hAnsiTheme="minorBidi" w:eastAsiaTheme="minorHAnsi" w:cstheme="minorBidi"/>
                <w:b/>
                <w:bCs/>
                <w:color w:val="000000" w:themeColor="text1"/>
                <w:sz w:val="26"/>
                <w:szCs w:val="26"/>
                <w:rtl/>
                <w14:textFill>
                  <w14:solidFill>
                    <w14:schemeClr w14:val="tx1"/>
                  </w14:solidFill>
                </w14:textFill>
              </w:rPr>
              <w:t xml:space="preserve"> فاعلة</w:t>
            </w:r>
          </w:p>
        </w:tc>
        <w:tc>
          <w:tcPr>
            <w:tcW w:w="2693" w:type="dxa"/>
          </w:tcPr>
          <w:p w14:paraId="2D46B790">
            <w:pPr>
              <w:bidi/>
              <w:jc w:val="center"/>
              <w:rPr>
                <w:rFonts w:asciiTheme="minorBidi" w:hAnsiTheme="minorBidi" w:eastAsiaTheme="minorHAnsi" w:cstheme="minorBidi"/>
                <w:b/>
                <w:bCs/>
                <w:color w:val="000000" w:themeColor="text1"/>
                <w:sz w:val="26"/>
                <w:szCs w:val="26"/>
                <w:u w:val="single"/>
                <w:rtl/>
                <w14:textFill>
                  <w14:solidFill>
                    <w14:schemeClr w14:val="tx1"/>
                  </w14:solidFill>
                </w14:textFill>
              </w:rPr>
            </w:pPr>
            <w:r>
              <w:rPr>
                <w:rFonts w:asciiTheme="minorBidi" w:hAnsiTheme="minorBidi" w:eastAsiaTheme="minorHAnsi" w:cstheme="minorBidi"/>
                <w:b/>
                <w:bCs/>
                <w:color w:val="000000" w:themeColor="text1"/>
                <w:sz w:val="26"/>
                <w:szCs w:val="26"/>
                <w:rtl/>
                <w14:textFill>
                  <w14:solidFill>
                    <w14:schemeClr w14:val="tx1"/>
                  </w14:solidFill>
                </w14:textFill>
              </w:rPr>
              <w:t>ب</w:t>
            </w:r>
            <w:r>
              <w:rPr>
                <w:rFonts w:hint="cs" w:asciiTheme="minorBidi" w:hAnsiTheme="minorBidi" w:eastAsiaTheme="minorHAnsi" w:cstheme="minorBidi"/>
                <w:b/>
                <w:bCs/>
                <w:color w:val="000000" w:themeColor="text1"/>
                <w:sz w:val="26"/>
                <w:szCs w:val="26"/>
                <w:rtl/>
                <w14:textFill>
                  <w14:solidFill>
                    <w14:schemeClr w14:val="tx1"/>
                  </w14:solidFill>
                </w14:textFill>
              </w:rPr>
              <w:t xml:space="preserve">- مفعل </w:t>
            </w:r>
            <w:r>
              <w:rPr>
                <w:rFonts w:asciiTheme="minorBidi" w:hAnsiTheme="minorBidi" w:eastAsiaTheme="minorHAnsi" w:cstheme="minorBidi"/>
                <w:b/>
                <w:bCs/>
                <w:color w:val="000000" w:themeColor="text1"/>
                <w:sz w:val="26"/>
                <w:szCs w:val="26"/>
                <w:rtl/>
                <w14:textFill>
                  <w14:solidFill>
                    <w14:schemeClr w14:val="tx1"/>
                  </w14:solidFill>
                </w14:textFill>
              </w:rPr>
              <w:t xml:space="preserve">          </w:t>
            </w:r>
          </w:p>
        </w:tc>
        <w:tc>
          <w:tcPr>
            <w:tcW w:w="2552" w:type="dxa"/>
          </w:tcPr>
          <w:p w14:paraId="0CFCE808">
            <w:pPr>
              <w:bidi/>
              <w:jc w:val="center"/>
              <w:rPr>
                <w:rFonts w:asciiTheme="minorBidi" w:hAnsiTheme="minorBidi" w:eastAsiaTheme="minorHAnsi" w:cstheme="minorBidi"/>
                <w:b/>
                <w:bCs/>
                <w:color w:val="000000" w:themeColor="text1"/>
                <w:sz w:val="26"/>
                <w:szCs w:val="26"/>
                <w:u w:val="single"/>
                <w:rtl/>
                <w14:textFill>
                  <w14:solidFill>
                    <w14:schemeClr w14:val="tx1"/>
                  </w14:solidFill>
                </w14:textFill>
              </w:rPr>
            </w:pPr>
            <w:r>
              <w:rPr>
                <w:rFonts w:asciiTheme="minorBidi" w:hAnsiTheme="minorBidi" w:eastAsiaTheme="minorHAnsi" w:cstheme="minorBidi"/>
                <w:b/>
                <w:bCs/>
                <w:color w:val="000000" w:themeColor="text1"/>
                <w:sz w:val="26"/>
                <w:szCs w:val="26"/>
                <w:rtl/>
                <w14:textFill>
                  <w14:solidFill>
                    <w14:schemeClr w14:val="tx1"/>
                  </w14:solidFill>
                </w14:textFill>
              </w:rPr>
              <w:t xml:space="preserve">جـ </w:t>
            </w:r>
            <w:r>
              <w:rPr>
                <w:rFonts w:hint="cs" w:cs="Arial" w:asciiTheme="minorBidi" w:hAnsiTheme="minorBidi" w:eastAsiaTheme="minorHAnsi"/>
                <w:b/>
                <w:bCs/>
                <w:color w:val="000000" w:themeColor="text1"/>
                <w:sz w:val="26"/>
                <w:szCs w:val="26"/>
                <w:rtl/>
                <w14:textFill>
                  <w14:solidFill>
                    <w14:schemeClr w14:val="tx1"/>
                  </w14:solidFill>
                </w14:textFill>
              </w:rPr>
              <w:t>مفعلة</w:t>
            </w:r>
            <w:r>
              <w:rPr>
                <w:rFonts w:asciiTheme="minorBidi" w:hAnsiTheme="minorBidi" w:eastAsiaTheme="minorHAnsi" w:cstheme="minorBidi"/>
                <w:b/>
                <w:bCs/>
                <w:color w:val="000000" w:themeColor="text1"/>
                <w:sz w:val="26"/>
                <w:szCs w:val="26"/>
                <w:rtl/>
                <w14:textFill>
                  <w14:solidFill>
                    <w14:schemeClr w14:val="tx1"/>
                  </w14:solidFill>
                </w14:textFill>
              </w:rPr>
              <w:t xml:space="preserve">           </w:t>
            </w:r>
          </w:p>
        </w:tc>
        <w:tc>
          <w:tcPr>
            <w:tcW w:w="2405" w:type="dxa"/>
          </w:tcPr>
          <w:p w14:paraId="5D5E30C7">
            <w:pPr>
              <w:bidi/>
              <w:jc w:val="center"/>
              <w:rPr>
                <w:rFonts w:asciiTheme="minorBidi" w:hAnsiTheme="minorBidi" w:eastAsiaTheme="minorHAnsi" w:cstheme="minorBidi"/>
                <w:b/>
                <w:bCs/>
                <w:color w:val="000000" w:themeColor="text1"/>
                <w:sz w:val="26"/>
                <w:szCs w:val="26"/>
                <w:u w:val="single"/>
                <w:rtl/>
                <w14:textFill>
                  <w14:solidFill>
                    <w14:schemeClr w14:val="tx1"/>
                  </w14:solidFill>
                </w14:textFill>
              </w:rPr>
            </w:pPr>
            <w:r>
              <w:rPr>
                <w:rFonts w:asciiTheme="minorBidi" w:hAnsiTheme="minorBidi" w:eastAsiaTheme="minorHAnsi" w:cstheme="minorBidi"/>
                <w:b/>
                <w:bCs/>
                <w:color w:val="000000" w:themeColor="text1"/>
                <w:sz w:val="26"/>
                <w:szCs w:val="26"/>
                <w:rtl/>
                <w14:textFill>
                  <w14:solidFill>
                    <w14:schemeClr w14:val="tx1"/>
                  </w14:solidFill>
                </w14:textFill>
              </w:rPr>
              <w:t xml:space="preserve">د ـ </w:t>
            </w:r>
            <w:r>
              <w:rPr>
                <w:rFonts w:hint="cs" w:cs="Arial" w:asciiTheme="minorBidi" w:hAnsiTheme="minorBidi" w:eastAsiaTheme="minorHAnsi"/>
                <w:b/>
                <w:bCs/>
                <w:color w:val="000000" w:themeColor="text1"/>
                <w:sz w:val="26"/>
                <w:szCs w:val="26"/>
                <w:rtl/>
                <w14:textFill>
                  <w14:solidFill>
                    <w14:schemeClr w14:val="tx1"/>
                  </w14:solidFill>
                </w14:textFill>
              </w:rPr>
              <w:t>مفعال</w:t>
            </w:r>
          </w:p>
        </w:tc>
      </w:tr>
      <w:tr w14:paraId="7990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7AF08E51">
            <w:pPr>
              <w:bidi/>
              <w:rPr>
                <w:rFonts w:asciiTheme="minorBidi" w:hAnsiTheme="minorBidi" w:eastAsiaTheme="minorHAnsi" w:cstheme="minorBidi"/>
                <w:b/>
                <w:bCs/>
                <w:color w:val="D9D9D9"/>
                <w:sz w:val="28"/>
                <w:szCs w:val="28"/>
                <w:rt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D8D8D8" w:themeFill="background1" w:themeFillShade="D9"/>
                <w:rtl/>
              </w:rPr>
              <w:t xml:space="preserve">-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الكلمة المختلفة من بين الكلمات:</w:t>
            </w:r>
          </w:p>
        </w:tc>
      </w:tr>
      <w:tr w14:paraId="2725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tcPr>
          <w:p w14:paraId="403C920E">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أ -  </w:t>
            </w:r>
            <w:r>
              <w:rPr>
                <w:rFonts w:hint="cs" w:asciiTheme="minorBidi" w:hAnsiTheme="minorBidi" w:eastAsiaTheme="minorHAnsi" w:cstheme="minorBidi"/>
                <w:b/>
                <w:bCs/>
                <w:sz w:val="28"/>
                <w:szCs w:val="28"/>
                <w:rtl/>
              </w:rPr>
              <w:t>قلم</w:t>
            </w:r>
            <w:r>
              <w:rPr>
                <w:rFonts w:asciiTheme="minorBidi" w:hAnsiTheme="minorBidi" w:eastAsiaTheme="minorHAnsi" w:cstheme="minorBidi"/>
                <w:b/>
                <w:bCs/>
                <w:sz w:val="28"/>
                <w:szCs w:val="28"/>
                <w:rtl/>
              </w:rPr>
              <w:t xml:space="preserve">      </w:t>
            </w:r>
          </w:p>
        </w:tc>
        <w:tc>
          <w:tcPr>
            <w:tcW w:w="2693" w:type="dxa"/>
          </w:tcPr>
          <w:p w14:paraId="6EBBE6E5">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ب-  </w:t>
            </w:r>
            <w:r>
              <w:rPr>
                <w:rFonts w:hint="cs" w:asciiTheme="minorBidi" w:hAnsiTheme="minorBidi" w:eastAsiaTheme="minorHAnsi" w:cstheme="minorBidi"/>
                <w:b/>
                <w:bCs/>
                <w:sz w:val="28"/>
                <w:szCs w:val="28"/>
                <w:rtl/>
              </w:rPr>
              <w:t xml:space="preserve">رمح </w:t>
            </w:r>
            <w:r>
              <w:rPr>
                <w:rFonts w:asciiTheme="minorBidi" w:hAnsiTheme="minorBidi" w:eastAsiaTheme="minorHAnsi" w:cstheme="minorBidi"/>
                <w:b/>
                <w:bCs/>
                <w:sz w:val="28"/>
                <w:szCs w:val="28"/>
                <w:rtl/>
              </w:rPr>
              <w:t xml:space="preserve">       </w:t>
            </w:r>
          </w:p>
        </w:tc>
        <w:tc>
          <w:tcPr>
            <w:tcW w:w="2552" w:type="dxa"/>
          </w:tcPr>
          <w:p w14:paraId="3995C7CB">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جـ -</w:t>
            </w:r>
            <w:r>
              <w:rPr>
                <w:rFonts w:hint="cs" w:asciiTheme="minorBidi" w:hAnsiTheme="minorBidi" w:eastAsiaTheme="minorHAnsi" w:cstheme="minorBidi"/>
                <w:b/>
                <w:bCs/>
                <w:sz w:val="28"/>
                <w:szCs w:val="28"/>
                <w:rtl/>
              </w:rPr>
              <w:t>عدَّاد</w:t>
            </w:r>
            <w:r>
              <w:rPr>
                <w:rFonts w:asciiTheme="minorBidi" w:hAnsiTheme="minorBidi" w:eastAsiaTheme="minorHAnsi" w:cstheme="minorBidi"/>
                <w:b/>
                <w:bCs/>
                <w:sz w:val="28"/>
                <w:szCs w:val="28"/>
                <w:rtl/>
              </w:rPr>
              <w:t xml:space="preserve">       </w:t>
            </w:r>
          </w:p>
        </w:tc>
        <w:tc>
          <w:tcPr>
            <w:tcW w:w="2405" w:type="dxa"/>
          </w:tcPr>
          <w:p w14:paraId="421E801A">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د ـ</w:t>
            </w:r>
            <w:r>
              <w:rPr>
                <w:rFonts w:hint="cs" w:asciiTheme="minorBidi" w:hAnsiTheme="minorBidi" w:eastAsiaTheme="minorHAnsi" w:cstheme="minorBidi"/>
                <w:b/>
                <w:bCs/>
                <w:sz w:val="28"/>
                <w:szCs w:val="28"/>
                <w:rtl/>
              </w:rPr>
              <w:t xml:space="preserve"> إبرة</w:t>
            </w:r>
            <w:r>
              <w:rPr>
                <w:rFonts w:asciiTheme="minorBidi" w:hAnsiTheme="minorBidi" w:eastAsiaTheme="minorHAnsi" w:cstheme="minorBidi"/>
                <w:b/>
                <w:bCs/>
                <w:sz w:val="28"/>
                <w:szCs w:val="28"/>
                <w:rtl/>
              </w:rPr>
              <w:t xml:space="preserve"> </w:t>
            </w:r>
          </w:p>
        </w:tc>
      </w:tr>
      <w:tr w14:paraId="5FC8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59F9D0B3">
            <w:pPr>
              <w:bidi/>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 xml:space="preserve">3- </w:t>
            </w:r>
            <w:r>
              <w:rPr>
                <w:rFonts w:cs="Arial" w:asciiTheme="minorBidi" w:hAnsiTheme="minorBidi" w:eastAsiaTheme="minorHAnsi"/>
                <w:b/>
                <w:bCs/>
                <w:sz w:val="28"/>
                <w:szCs w:val="28"/>
                <w:rtl/>
              </w:rPr>
              <w:t>‏‏</w:t>
            </w:r>
            <w:r>
              <w:rPr>
                <w:rFonts w:hint="cs" w:cs="Arial" w:asciiTheme="minorBidi" w:hAnsiTheme="minorBidi" w:eastAsiaTheme="minorHAnsi"/>
                <w:b/>
                <w:bCs/>
                <w:sz w:val="28"/>
                <w:szCs w:val="28"/>
                <w:rtl/>
              </w:rPr>
              <w:t>اسم آلة من الأوزان الحديثة من الفعل "نظر":</w:t>
            </w:r>
          </w:p>
        </w:tc>
      </w:tr>
      <w:tr w14:paraId="4B92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tcPr>
          <w:p w14:paraId="22FB9DFB">
            <w:pPr>
              <w:bidi/>
              <w:jc w:val="center"/>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أ –</w:t>
            </w:r>
            <w:r>
              <w:rPr>
                <w:rFonts w:hint="cs" w:asciiTheme="minorBidi" w:hAnsiTheme="minorBidi" w:eastAsiaTheme="minorHAnsi" w:cstheme="minorBidi"/>
                <w:b/>
                <w:bCs/>
                <w:sz w:val="28"/>
                <w:szCs w:val="28"/>
                <w:rtl/>
              </w:rPr>
              <w:t xml:space="preserve"> منظار</w:t>
            </w:r>
          </w:p>
        </w:tc>
        <w:tc>
          <w:tcPr>
            <w:tcW w:w="2693" w:type="dxa"/>
          </w:tcPr>
          <w:p w14:paraId="29E87875">
            <w:pPr>
              <w:bidi/>
              <w:jc w:val="center"/>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ب</w:t>
            </w:r>
            <w:r>
              <w:rPr>
                <w:rFonts w:hint="cs" w:asciiTheme="minorBidi" w:hAnsiTheme="minorBidi" w:eastAsiaTheme="minorHAnsi" w:cstheme="minorBidi"/>
                <w:b/>
                <w:bCs/>
                <w:sz w:val="28"/>
                <w:szCs w:val="28"/>
                <w:rtl/>
              </w:rPr>
              <w:t xml:space="preserve">- نظارة </w:t>
            </w:r>
          </w:p>
        </w:tc>
        <w:tc>
          <w:tcPr>
            <w:tcW w:w="2552" w:type="dxa"/>
          </w:tcPr>
          <w:p w14:paraId="5661E4EA">
            <w:pPr>
              <w:bidi/>
              <w:jc w:val="center"/>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 xml:space="preserve">جـ </w:t>
            </w:r>
            <w:r>
              <w:rPr>
                <w:rFonts w:hint="cs" w:asciiTheme="minorBidi" w:hAnsiTheme="minorBidi" w:eastAsiaTheme="minorHAnsi" w:cstheme="minorBidi"/>
                <w:b/>
                <w:bCs/>
                <w:sz w:val="28"/>
                <w:szCs w:val="28"/>
                <w:rtl/>
              </w:rPr>
              <w:t>ـ منظر</w:t>
            </w:r>
          </w:p>
        </w:tc>
        <w:tc>
          <w:tcPr>
            <w:tcW w:w="2405" w:type="dxa"/>
          </w:tcPr>
          <w:p w14:paraId="0497B8A2">
            <w:pPr>
              <w:bidi/>
              <w:jc w:val="center"/>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 xml:space="preserve">د ـ </w:t>
            </w:r>
            <w:r>
              <w:rPr>
                <w:rFonts w:hint="cs" w:asciiTheme="minorBidi" w:hAnsiTheme="minorBidi" w:eastAsiaTheme="minorHAnsi" w:cstheme="minorBidi"/>
                <w:b/>
                <w:bCs/>
                <w:sz w:val="28"/>
                <w:szCs w:val="28"/>
                <w:rtl/>
              </w:rPr>
              <w:t xml:space="preserve">ناظر </w:t>
            </w:r>
          </w:p>
        </w:tc>
      </w:tr>
    </w:tbl>
    <w:p w14:paraId="58F24554">
      <w:pPr>
        <w:bidi/>
        <w:spacing w:line="259" w:lineRule="auto"/>
        <w:rPr>
          <w:rFonts w:asciiTheme="minorHAnsi" w:hAnsiTheme="minorHAnsi" w:eastAsiaTheme="minorHAnsi" w:cstheme="minorBidi"/>
          <w:b/>
          <w:bCs/>
          <w:sz w:val="28"/>
          <w:szCs w:val="28"/>
          <w:rtl/>
        </w:rPr>
      </w:pPr>
      <w:r>
        <w:rPr>
          <w:rFonts w:hint="cs" w:cs="Arial" w:asciiTheme="minorHAnsi" w:hAnsiTheme="minorHAnsi" w:eastAsiaTheme="minorHAnsi"/>
          <w:b/>
          <w:bCs/>
          <w:sz w:val="28"/>
          <w:szCs w:val="28"/>
          <w:rtl/>
        </w:rPr>
        <w:t xml:space="preserve">                             </w:t>
      </w:r>
    </w:p>
    <w:tbl>
      <w:tblPr>
        <w:tblStyle w:val="6"/>
        <w:tblpPr w:leftFromText="180" w:rightFromText="180" w:vertAnchor="text" w:horzAnchor="margin" w:tblpY="19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713"/>
      </w:tblGrid>
      <w:tr w14:paraId="6555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615A7D02">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713" w:type="dxa"/>
            <w:shd w:val="clear" w:color="auto" w:fill="BFBFBF"/>
          </w:tcPr>
          <w:p w14:paraId="677A993B">
            <w:pPr>
              <w:bidi/>
              <w:rPr>
                <w:rFonts w:asciiTheme="minorHAnsi" w:hAnsiTheme="minorHAnsi" w:eastAsiaTheme="minorHAnsi" w:cstheme="minorBidi"/>
                <w:b/>
                <w:bCs/>
                <w:sz w:val="28"/>
                <w:szCs w:val="28"/>
                <w:rtl/>
              </w:rPr>
            </w:pPr>
          </w:p>
        </w:tc>
      </w:tr>
    </w:tbl>
    <w:p w14:paraId="14B7AE9F">
      <w:pPr>
        <w:bidi/>
        <w:spacing w:line="259" w:lineRule="auto"/>
        <w:rPr>
          <w:rFonts w:asciiTheme="minorHAnsi" w:hAnsiTheme="minorHAnsi" w:eastAsiaTheme="minorHAnsi" w:cstheme="minorBid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الثالث</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الوظيفة النحوية</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اختر</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الإجابة</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الصحيحة</w:t>
      </w:r>
      <w:r>
        <w:rPr>
          <w:rFonts w:cs="Arial" w:asciiTheme="minorHAnsi" w:hAnsiTheme="minorHAnsi" w:eastAsiaTheme="minorHAnsi"/>
          <w:b/>
          <w:bCs/>
          <w:sz w:val="28"/>
          <w:szCs w:val="28"/>
          <w:rtl/>
        </w:rPr>
        <w:t xml:space="preserve"> :</w:t>
      </w:r>
      <w:r>
        <w:rPr>
          <w:rFonts w:hint="cs" w:asciiTheme="minorHAnsi" w:hAnsiTheme="minorHAnsi" w:eastAsiaTheme="minorHAnsi" w:cstheme="minorBidi"/>
          <w:b/>
          <w:bCs/>
          <w:sz w:val="28"/>
          <w:szCs w:val="28"/>
          <w:rtl/>
        </w:rPr>
        <w:t xml:space="preserve">                                                                                 </w:t>
      </w:r>
    </w:p>
    <w:p w14:paraId="65B2BB96">
      <w:pPr>
        <w:bidi/>
        <w:spacing w:line="259" w:lineRule="auto"/>
        <w:rPr>
          <w:rFonts w:asciiTheme="minorHAnsi" w:hAnsiTheme="minorHAnsi" w:eastAsiaTheme="minorHAnsi" w:cstheme="minorBidi"/>
          <w:b/>
          <w:bCs/>
          <w:sz w:val="2"/>
          <w:szCs w:val="2"/>
          <w:rtl/>
        </w:rPr>
      </w:pP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1"/>
        <w:gridCol w:w="2411"/>
        <w:gridCol w:w="2428"/>
        <w:gridCol w:w="2522"/>
      </w:tblGrid>
      <w:tr w14:paraId="0C57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14D361AE">
            <w:pPr>
              <w:bidi/>
              <w:rPr>
                <w:rFonts w:asciiTheme="minorBidi" w:hAnsiTheme="minorBidi" w:eastAsiaTheme="minorHAnsi" w:cstheme="minorBidi"/>
                <w:b/>
                <w:bCs/>
                <w:sz w:val="28"/>
                <w:szCs w:val="28"/>
              </w:rPr>
            </w:pPr>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cs="Arial" w:asciiTheme="minorBidi" w:hAnsiTheme="minorBidi" w:eastAsiaTheme="minorHAnsi"/>
                <w:b/>
                <w:bCs/>
                <w:sz w:val="28"/>
                <w:szCs w:val="28"/>
                <w:rtl/>
              </w:rPr>
              <w:t>اختر أحد السبيلين: الضياع أو النجاة.         يفيد حرف العطف (أو):</w:t>
            </w:r>
            <w:r>
              <w:rPr>
                <w:rFonts w:cs="Arial" w:asciiTheme="minorBidi" w:hAnsiTheme="minorBidi" w:eastAsiaTheme="minorHAnsi"/>
                <w:b/>
                <w:bCs/>
                <w:sz w:val="28"/>
                <w:szCs w:val="28"/>
                <w:rtl/>
              </w:rPr>
              <w:t xml:space="preserve">          </w:t>
            </w:r>
          </w:p>
        </w:tc>
      </w:tr>
      <w:tr w14:paraId="4D96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033AB156">
            <w:pPr>
              <w:bidi/>
              <w:jc w:val="center"/>
              <w:rPr>
                <w:rFonts w:asciiTheme="minorBidi" w:hAnsiTheme="minorBidi" w:eastAsiaTheme="minorHAnsi" w:cstheme="minorBidi"/>
                <w:b/>
                <w:bCs/>
                <w:color w:val="000000" w:themeColor="text1"/>
                <w:sz w:val="28"/>
                <w:szCs w:val="28"/>
                <w:u w:val="single"/>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أ –</w:t>
            </w:r>
            <w:r>
              <w:rPr>
                <w:rFonts w:hint="cs" w:asciiTheme="minorBidi" w:hAnsiTheme="minorBidi" w:eastAsiaTheme="minorHAnsi" w:cstheme="minorBidi"/>
                <w:b/>
                <w:bCs/>
                <w:color w:val="000000" w:themeColor="text1"/>
                <w:sz w:val="28"/>
                <w:szCs w:val="28"/>
                <w:rtl/>
                <w14:textFill>
                  <w14:solidFill>
                    <w14:schemeClr w14:val="tx1"/>
                  </w14:solidFill>
                </w14:textFill>
              </w:rPr>
              <w:t xml:space="preserve"> الشك</w:t>
            </w:r>
            <w:r>
              <w:rPr>
                <w:rFonts w:asciiTheme="minorBidi" w:hAnsiTheme="minorBidi" w:eastAsiaTheme="minorHAnsi" w:cstheme="minorBidi"/>
                <w:b/>
                <w:bCs/>
                <w:color w:val="000000" w:themeColor="text1"/>
                <w:sz w:val="28"/>
                <w:szCs w:val="28"/>
                <w:shd w:val="clear" w:color="auto" w:fill="FFFFFF"/>
                <w14:textFill>
                  <w14:solidFill>
                    <w14:schemeClr w14:val="tx1"/>
                  </w14:solidFill>
                </w14:textFill>
              </w:rPr>
              <w:t>.</w:t>
            </w:r>
          </w:p>
        </w:tc>
        <w:tc>
          <w:tcPr>
            <w:tcW w:w="2411" w:type="dxa"/>
          </w:tcPr>
          <w:p w14:paraId="7DB1D661">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ب</w:t>
            </w:r>
            <w:r>
              <w:rPr>
                <w:rFonts w:hint="cs" w:asciiTheme="minorBidi" w:hAnsiTheme="minorBidi" w:eastAsiaTheme="minorHAnsi" w:cstheme="minorBidi"/>
                <w:b/>
                <w:bCs/>
                <w:color w:val="000000" w:themeColor="text1"/>
                <w:sz w:val="28"/>
                <w:szCs w:val="28"/>
                <w:rtl/>
                <w14:textFill>
                  <w14:solidFill>
                    <w14:schemeClr w14:val="tx1"/>
                  </w14:solidFill>
                </w14:textFill>
              </w:rPr>
              <w:t xml:space="preserve">- </w:t>
            </w:r>
            <w:r>
              <w:rPr>
                <w:rFonts w:hint="cs" w:asciiTheme="minorBidi" w:hAnsiTheme="minorBidi" w:eastAsiaTheme="minorHAnsi" w:cstheme="minorBidi"/>
                <w:b/>
                <w:bCs/>
                <w:color w:val="000000" w:themeColor="text1"/>
                <w:rtl/>
                <w14:textFill>
                  <w14:solidFill>
                    <w14:schemeClr w14:val="tx1"/>
                  </w14:solidFill>
                </w14:textFill>
              </w:rPr>
              <w:t xml:space="preserve">التخيير </w:t>
            </w:r>
            <w:r>
              <w:rPr>
                <w:rFonts w:asciiTheme="minorBidi" w:hAnsiTheme="minorBidi" w:eastAsiaTheme="minorHAnsi" w:cstheme="minorBidi"/>
                <w:b/>
                <w:bCs/>
                <w:color w:val="000000" w:themeColor="text1"/>
                <w:sz w:val="20"/>
                <w:szCs w:val="20"/>
                <w:rtl/>
                <w14:textFill>
                  <w14:solidFill>
                    <w14:schemeClr w14:val="tx1"/>
                  </w14:solidFill>
                </w14:textFill>
              </w:rPr>
              <w:t xml:space="preserve">          </w:t>
            </w:r>
          </w:p>
        </w:tc>
        <w:tc>
          <w:tcPr>
            <w:tcW w:w="2428" w:type="dxa"/>
          </w:tcPr>
          <w:p w14:paraId="2A7A328A">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 xml:space="preserve">جـ </w:t>
            </w:r>
            <w:r>
              <w:rPr>
                <w:rFonts w:hint="cs" w:cs="Arial" w:asciiTheme="minorBidi" w:hAnsiTheme="minorBidi" w:eastAsiaTheme="minorHAnsi"/>
                <w:b/>
                <w:bCs/>
                <w:color w:val="000000" w:themeColor="text1"/>
                <w:sz w:val="28"/>
                <w:szCs w:val="28"/>
                <w:rtl/>
                <w14:textFill>
                  <w14:solidFill>
                    <w14:schemeClr w14:val="tx1"/>
                  </w14:solidFill>
                </w14:textFill>
              </w:rPr>
              <w:t>النفي</w:t>
            </w:r>
            <w:r>
              <w:rPr>
                <w:rFonts w:asciiTheme="minorBidi" w:hAnsiTheme="minorBidi" w:eastAsiaTheme="minorHAnsi" w:cstheme="minorBidi"/>
                <w:b/>
                <w:bCs/>
                <w:color w:val="000000" w:themeColor="text1"/>
                <w:sz w:val="28"/>
                <w:szCs w:val="28"/>
                <w:rtl/>
                <w14:textFill>
                  <w14:solidFill>
                    <w14:schemeClr w14:val="tx1"/>
                  </w14:solidFill>
                </w14:textFill>
              </w:rPr>
              <w:t xml:space="preserve">           </w:t>
            </w:r>
          </w:p>
        </w:tc>
        <w:tc>
          <w:tcPr>
            <w:tcW w:w="2522" w:type="dxa"/>
          </w:tcPr>
          <w:p w14:paraId="2CF1A6BC">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6"/>
                <w:szCs w:val="26"/>
                <w:rtl/>
                <w14:textFill>
                  <w14:solidFill>
                    <w14:schemeClr w14:val="tx1"/>
                  </w14:solidFill>
                </w14:textFill>
              </w:rPr>
              <w:t xml:space="preserve">د ـ </w:t>
            </w:r>
            <w:r>
              <w:rPr>
                <w:rFonts w:hint="cs" w:cs="Arial" w:asciiTheme="minorBidi" w:hAnsiTheme="minorBidi" w:eastAsiaTheme="minorHAnsi"/>
                <w:b/>
                <w:bCs/>
                <w:color w:val="000000" w:themeColor="text1"/>
                <w:sz w:val="26"/>
                <w:szCs w:val="26"/>
                <w:rtl/>
                <w14:textFill>
                  <w14:solidFill>
                    <w14:schemeClr w14:val="tx1"/>
                  </w14:solidFill>
                </w14:textFill>
              </w:rPr>
              <w:t>الغاية</w:t>
            </w:r>
          </w:p>
        </w:tc>
      </w:tr>
      <w:tr w14:paraId="7774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188312C8">
            <w:pPr>
              <w:bidi/>
              <w:rPr>
                <w:rFonts w:asciiTheme="minorBidi" w:hAnsiTheme="minorBidi" w:eastAsiaTheme="minorHAnsi" w:cstheme="minorBidi"/>
                <w:b/>
                <w:bCs/>
                <w:color w:val="D9D9D9"/>
                <w:sz w:val="28"/>
                <w:szCs w:val="28"/>
                <w:rt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D8D8D8" w:themeFill="background1" w:themeFillShade="D9"/>
                <w:rtl/>
              </w:rPr>
              <w:t xml:space="preserve">-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من السنة تعجيل الفطر. </w:t>
            </w:r>
            <w:r>
              <w:fldChar w:fldCharType="begin"/>
            </w:r>
            <w:r>
              <w:instrText xml:space="preserve"> HYPERLINK "https://t.me/madty9t" </w:instrText>
            </w:r>
            <w:r>
              <w:fldChar w:fldCharType="separate"/>
            </w:r>
            <w:r>
              <w:rPr>
                <w:rStyle w:val="4"/>
                <w:rFonts w:hint="cs" w:cs="Arial" w:asciiTheme="minorBidi" w:hAnsiTheme="minorBidi" w:eastAsiaTheme="minorHAnsi"/>
                <w:b/>
                <w:bCs/>
                <w:color w:val="000000" w:themeColor="text1"/>
                <w:sz w:val="28"/>
                <w:szCs w:val="28"/>
                <w:u w:val="none"/>
                <w:shd w:val="clear" w:color="auto" w:fill="D8D8D8" w:themeFill="background1" w:themeFillShade="D9"/>
                <w:rtl/>
                <w14:textFill>
                  <w14:solidFill>
                    <w14:schemeClr w14:val="tx1"/>
                  </w14:solidFill>
                </w14:textFill>
              </w:rPr>
              <w:t>الجملة التي تعبر عن هذا المعنى</w:t>
            </w:r>
            <w:r>
              <w:rPr>
                <w:rStyle w:val="4"/>
                <w:rFonts w:hint="cs" w:cs="Arial" w:asciiTheme="minorBidi" w:hAnsiTheme="minorBidi" w:eastAsiaTheme="minorHAnsi"/>
                <w:b/>
                <w:bCs/>
                <w:color w:val="000000" w:themeColor="text1"/>
                <w:sz w:val="28"/>
                <w:szCs w:val="28"/>
                <w:u w:val="none"/>
                <w:shd w:val="clear" w:color="auto" w:fill="D8D8D8" w:themeFill="background1" w:themeFillShade="D9"/>
                <w:rtl/>
                <w14:textFill>
                  <w14:solidFill>
                    <w14:schemeClr w14:val="tx1"/>
                  </w14:solidFill>
                </w14:textFill>
              </w:rPr>
              <w:fldChar w:fldCharType="end"/>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  </w:t>
            </w:r>
          </w:p>
        </w:tc>
      </w:tr>
      <w:tr w14:paraId="63A4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41A398A2">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أ </w:t>
            </w:r>
            <w:r>
              <w:rPr>
                <w:rFonts w:hint="cs" w:asciiTheme="minorBidi" w:hAnsiTheme="minorBidi" w:eastAsiaTheme="minorHAnsi" w:cstheme="minorBidi"/>
                <w:b/>
                <w:bCs/>
                <w:sz w:val="28"/>
                <w:szCs w:val="28"/>
                <w:rtl/>
              </w:rPr>
              <w:t xml:space="preserve">- أذن المؤذن ثم يفطر الصائم  </w:t>
            </w:r>
            <w:r>
              <w:rPr>
                <w:rFonts w:asciiTheme="minorBidi" w:hAnsiTheme="minorBidi" w:eastAsiaTheme="minorHAnsi" w:cstheme="minorBidi"/>
                <w:b/>
                <w:bCs/>
                <w:sz w:val="28"/>
                <w:szCs w:val="28"/>
                <w:rtl/>
              </w:rPr>
              <w:t xml:space="preserve">       </w:t>
            </w:r>
          </w:p>
        </w:tc>
        <w:tc>
          <w:tcPr>
            <w:tcW w:w="2411" w:type="dxa"/>
          </w:tcPr>
          <w:p w14:paraId="3C2360A2">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ب- </w:t>
            </w:r>
            <w:r>
              <w:rPr>
                <w:rFonts w:hint="cs" w:cs="Arial" w:asciiTheme="minorBidi" w:hAnsiTheme="minorBidi" w:eastAsiaTheme="minorHAnsi"/>
                <w:b/>
                <w:bCs/>
                <w:sz w:val="28"/>
                <w:szCs w:val="28"/>
                <w:rtl/>
              </w:rPr>
              <w:t>أذن المؤذن أو يفطر الصائم</w:t>
            </w:r>
            <w:r>
              <w:rPr>
                <w:rFonts w:cs="Arial" w:asciiTheme="minorBidi" w:hAnsiTheme="minorBidi" w:eastAsiaTheme="minorHAnsi"/>
                <w:b/>
                <w:bCs/>
                <w:sz w:val="28"/>
                <w:szCs w:val="28"/>
                <w:rtl/>
              </w:rPr>
              <w:t xml:space="preserve">         </w:t>
            </w:r>
          </w:p>
        </w:tc>
        <w:tc>
          <w:tcPr>
            <w:tcW w:w="2428" w:type="dxa"/>
          </w:tcPr>
          <w:p w14:paraId="343F0244">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جـ - </w:t>
            </w:r>
            <w:r>
              <w:rPr>
                <w:rFonts w:hint="cs" w:cs="Arial" w:asciiTheme="minorBidi" w:hAnsiTheme="minorBidi" w:eastAsiaTheme="minorHAnsi"/>
                <w:b/>
                <w:bCs/>
                <w:sz w:val="28"/>
                <w:szCs w:val="28"/>
                <w:rtl/>
              </w:rPr>
              <w:t>أذن المؤذن فأفطر الصائم</w:t>
            </w:r>
            <w:r>
              <w:rPr>
                <w:rFonts w:cs="Arial" w:asciiTheme="minorBidi" w:hAnsiTheme="minorBidi" w:eastAsiaTheme="minorHAnsi"/>
                <w:b/>
                <w:bCs/>
                <w:sz w:val="28"/>
                <w:szCs w:val="28"/>
                <w:rtl/>
              </w:rPr>
              <w:t xml:space="preserve">         </w:t>
            </w:r>
          </w:p>
        </w:tc>
        <w:tc>
          <w:tcPr>
            <w:tcW w:w="2522" w:type="dxa"/>
          </w:tcPr>
          <w:p w14:paraId="7046B541">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د ـ</w:t>
            </w:r>
            <w:r>
              <w:rPr>
                <w:rFonts w:hint="cs" w:asciiTheme="minorBidi" w:hAnsiTheme="minorBidi" w:eastAsiaTheme="minorHAnsi" w:cstheme="minorBidi"/>
                <w:b/>
                <w:bCs/>
                <w:sz w:val="28"/>
                <w:szCs w:val="28"/>
                <w:rtl/>
              </w:rPr>
              <w:t xml:space="preserve"> </w:t>
            </w:r>
            <w:r>
              <w:rPr>
                <w:rFonts w:hint="cs" w:cs="Arial" w:asciiTheme="minorBidi" w:hAnsiTheme="minorBidi" w:eastAsiaTheme="minorHAnsi"/>
                <w:b/>
                <w:bCs/>
                <w:sz w:val="28"/>
                <w:szCs w:val="28"/>
                <w:rtl/>
              </w:rPr>
              <w:t>أذن المؤذن حتى يفطر الصائم</w:t>
            </w:r>
            <w:r>
              <w:rPr>
                <w:rFonts w:cs="Arial" w:asciiTheme="minorBidi" w:hAnsiTheme="minorBidi" w:eastAsiaTheme="minorHAnsi"/>
                <w:b/>
                <w:bCs/>
                <w:sz w:val="28"/>
                <w:szCs w:val="28"/>
                <w:rtl/>
              </w:rPr>
              <w:t xml:space="preserve">         </w:t>
            </w:r>
          </w:p>
        </w:tc>
      </w:tr>
      <w:tr w14:paraId="32DC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E7E6E6"/>
          </w:tcPr>
          <w:p w14:paraId="37181B51">
            <w:pPr>
              <w:bidi/>
              <w:rPr>
                <w:rFonts w:asciiTheme="minorBidi" w:hAnsiTheme="minorBidi" w:eastAsiaTheme="minorHAnsi" w:cstheme="minorBidi"/>
                <w:b/>
                <w:bCs/>
                <w:sz w:val="28"/>
                <w:szCs w:val="28"/>
                <w:rtl/>
              </w:rPr>
            </w:pPr>
            <w:r>
              <w:rPr>
                <w:rFonts w:hint="cs" w:asciiTheme="minorBidi" w:hAnsiTheme="minorBidi" w:eastAsiaTheme="minorHAnsi" w:cstheme="minorBidi"/>
                <w:b/>
                <w:bCs/>
                <w:sz w:val="28"/>
                <w:szCs w:val="28"/>
                <w:rtl/>
              </w:rPr>
              <w:t xml:space="preserve">3- </w:t>
            </w:r>
            <w:r>
              <w:rPr>
                <w:rFonts w:hint="cs" w:cs="Arial" w:asciiTheme="minorBidi" w:hAnsiTheme="minorBidi" w:eastAsiaTheme="minorHAnsi"/>
                <w:b/>
                <w:bCs/>
                <w:sz w:val="28"/>
                <w:szCs w:val="28"/>
                <w:rtl/>
              </w:rPr>
              <w:t xml:space="preserve">كن صادقا لا </w:t>
            </w:r>
            <w:r>
              <w:rPr>
                <w:rFonts w:hint="cs" w:cs="Arial" w:asciiTheme="minorBidi" w:hAnsiTheme="minorBidi" w:eastAsiaTheme="minorHAnsi"/>
                <w:b/>
                <w:bCs/>
                <w:sz w:val="28"/>
                <w:szCs w:val="28"/>
                <w:u w:val="single"/>
                <w:rtl/>
              </w:rPr>
              <w:t>كاذبا</w:t>
            </w:r>
            <w:r>
              <w:rPr>
                <w:rFonts w:hint="cs" w:cs="Arial" w:asciiTheme="minorBidi" w:hAnsiTheme="minorBidi" w:eastAsiaTheme="minorHAnsi"/>
                <w:b/>
                <w:bCs/>
                <w:sz w:val="28"/>
                <w:szCs w:val="28"/>
                <w:rtl/>
              </w:rPr>
              <w:t xml:space="preserve">  .                 إعراب ما تحته خط :</w:t>
            </w:r>
          </w:p>
        </w:tc>
      </w:tr>
      <w:tr w14:paraId="7FB0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59E311E7">
            <w:pPr>
              <w:bidi/>
              <w:jc w:val="center"/>
              <w:rPr>
                <w:rFonts w:asciiTheme="minorBidi" w:hAnsiTheme="minorBidi" w:eastAsiaTheme="minorHAnsi" w:cstheme="minorBidi"/>
                <w:b/>
                <w:bCs/>
                <w:sz w:val="28"/>
                <w:szCs w:val="28"/>
                <w:rtl/>
              </w:rPr>
            </w:pPr>
            <w:r>
              <w:rPr>
                <w:rFonts w:cs="Arial" w:asciiTheme="minorBidi" w:hAnsiTheme="minorBidi" w:eastAsiaTheme="minorHAnsi"/>
                <w:b/>
                <w:bCs/>
                <w:rtl/>
              </w:rPr>
              <w:t>معطوف</w:t>
            </w:r>
            <w:r>
              <w:rPr>
                <w:rFonts w:hint="cs" w:cs="Arial" w:asciiTheme="minorBidi" w:hAnsiTheme="minorBidi" w:eastAsiaTheme="minorHAnsi"/>
                <w:b/>
                <w:bCs/>
                <w:rtl/>
              </w:rPr>
              <w:t xml:space="preserve"> عليه</w:t>
            </w:r>
            <w:r>
              <w:rPr>
                <w:rFonts w:cs="Arial" w:asciiTheme="minorBidi" w:hAnsiTheme="minorBidi" w:eastAsiaTheme="minorHAnsi"/>
                <w:b/>
                <w:bCs/>
                <w:rtl/>
              </w:rPr>
              <w:t xml:space="preserve"> </w:t>
            </w:r>
            <w:r>
              <w:rPr>
                <w:rFonts w:hint="cs" w:cs="Arial" w:asciiTheme="minorBidi" w:hAnsiTheme="minorBidi" w:eastAsiaTheme="minorHAnsi"/>
                <w:b/>
                <w:bCs/>
                <w:rtl/>
              </w:rPr>
              <w:t>منصوب وعلامة نصبه الفتحة</w:t>
            </w:r>
          </w:p>
        </w:tc>
        <w:tc>
          <w:tcPr>
            <w:tcW w:w="2411" w:type="dxa"/>
          </w:tcPr>
          <w:p w14:paraId="7732ACC5">
            <w:pPr>
              <w:bidi/>
              <w:jc w:val="center"/>
              <w:rPr>
                <w:rFonts w:asciiTheme="minorBidi" w:hAnsiTheme="minorBidi" w:eastAsiaTheme="minorHAnsi" w:cstheme="minorBidi"/>
                <w:b/>
                <w:bCs/>
                <w:sz w:val="28"/>
                <w:szCs w:val="28"/>
                <w:rtl/>
              </w:rPr>
            </w:pPr>
            <w:r>
              <w:rPr>
                <w:rFonts w:cs="Arial" w:asciiTheme="minorBidi" w:hAnsiTheme="minorBidi" w:eastAsiaTheme="minorHAnsi"/>
                <w:b/>
                <w:bCs/>
                <w:rtl/>
              </w:rPr>
              <w:t xml:space="preserve">معطوف منصوب وعلامة </w:t>
            </w:r>
            <w:r>
              <w:rPr>
                <w:rFonts w:hint="cs" w:cs="Arial" w:asciiTheme="minorBidi" w:hAnsiTheme="minorBidi" w:eastAsiaTheme="minorHAnsi"/>
                <w:b/>
                <w:bCs/>
                <w:rtl/>
              </w:rPr>
              <w:t>نصبه</w:t>
            </w:r>
            <w:r>
              <w:rPr>
                <w:rFonts w:cs="Arial" w:asciiTheme="minorBidi" w:hAnsiTheme="minorBidi" w:eastAsiaTheme="minorHAnsi"/>
                <w:b/>
                <w:bCs/>
                <w:rtl/>
              </w:rPr>
              <w:t xml:space="preserve"> الفتحة</w:t>
            </w:r>
          </w:p>
        </w:tc>
        <w:tc>
          <w:tcPr>
            <w:tcW w:w="2428" w:type="dxa"/>
          </w:tcPr>
          <w:p w14:paraId="6E1B0A4F">
            <w:pPr>
              <w:bidi/>
              <w:jc w:val="center"/>
              <w:rPr>
                <w:rFonts w:asciiTheme="minorBidi" w:hAnsiTheme="minorBidi" w:eastAsiaTheme="minorHAnsi" w:cstheme="minorBidi"/>
                <w:b/>
                <w:bCs/>
                <w:sz w:val="28"/>
                <w:szCs w:val="28"/>
                <w:rtl/>
              </w:rPr>
            </w:pPr>
            <w:r>
              <w:rPr>
                <w:rFonts w:hint="cs" w:cs="Arial" w:asciiTheme="minorBidi" w:hAnsiTheme="minorBidi" w:eastAsiaTheme="minorHAnsi"/>
                <w:b/>
                <w:bCs/>
                <w:rtl/>
              </w:rPr>
              <w:t xml:space="preserve">خبركن </w:t>
            </w:r>
            <w:r>
              <w:rPr>
                <w:rFonts w:cs="Arial" w:asciiTheme="minorBidi" w:hAnsiTheme="minorBidi" w:eastAsiaTheme="minorHAnsi"/>
                <w:b/>
                <w:bCs/>
                <w:rtl/>
              </w:rPr>
              <w:t xml:space="preserve"> </w:t>
            </w:r>
            <w:r>
              <w:rPr>
                <w:rFonts w:hint="cs" w:cs="Arial" w:asciiTheme="minorBidi" w:hAnsiTheme="minorBidi" w:eastAsiaTheme="minorHAnsi"/>
                <w:b/>
                <w:bCs/>
                <w:rtl/>
              </w:rPr>
              <w:t>منصوب وعلامة نصبه الفتحة</w:t>
            </w:r>
          </w:p>
        </w:tc>
        <w:tc>
          <w:tcPr>
            <w:tcW w:w="2522" w:type="dxa"/>
          </w:tcPr>
          <w:p w14:paraId="1E676593">
            <w:pPr>
              <w:bidi/>
              <w:jc w:val="center"/>
              <w:rPr>
                <w:rFonts w:asciiTheme="minorBidi" w:hAnsiTheme="minorBidi" w:eastAsiaTheme="minorHAnsi" w:cstheme="minorBidi"/>
                <w:b/>
                <w:bCs/>
                <w:sz w:val="28"/>
                <w:szCs w:val="28"/>
                <w:rtl/>
              </w:rPr>
            </w:pPr>
            <w:r>
              <w:rPr>
                <w:rFonts w:hint="cs" w:cs="Arial" w:asciiTheme="minorBidi" w:hAnsiTheme="minorBidi" w:eastAsiaTheme="minorHAnsi"/>
                <w:b/>
                <w:bCs/>
                <w:rtl/>
              </w:rPr>
              <w:t xml:space="preserve">اسم مجرور وعلامة جره الكسرة </w:t>
            </w:r>
          </w:p>
        </w:tc>
      </w:tr>
    </w:tbl>
    <w:p w14:paraId="2DBA2D53">
      <w:pPr>
        <w:bidi/>
        <w:spacing w:line="259" w:lineRule="auto"/>
        <w:rPr>
          <w:rFonts w:asciiTheme="minorHAnsi" w:hAnsiTheme="minorHAnsi" w:eastAsiaTheme="minorHAnsi" w:cstheme="minorBidi"/>
          <w:b/>
          <w:bCs/>
          <w:sz w:val="22"/>
          <w:szCs w:val="22"/>
          <w:rtl/>
        </w:rPr>
      </w:pPr>
      <w:r>
        <w:rPr>
          <w:rFonts w:hint="cs" w:asciiTheme="minorHAnsi" w:hAnsiTheme="minorHAnsi" w:eastAsiaTheme="minorHAnsi" w:cstheme="minorBidi"/>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6"/>
        <w:tblpPr w:leftFromText="180" w:rightFromText="180" w:vertAnchor="text" w:horzAnchor="margin" w:tblpY="5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383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5A69A5B0">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2206374B">
            <w:pPr>
              <w:bidi/>
              <w:rPr>
                <w:rFonts w:asciiTheme="minorHAnsi" w:hAnsiTheme="minorHAnsi" w:eastAsiaTheme="minorHAnsi" w:cstheme="minorBidi"/>
                <w:b/>
                <w:bCs/>
                <w:sz w:val="28"/>
                <w:szCs w:val="28"/>
                <w:rtl/>
              </w:rPr>
            </w:pPr>
          </w:p>
        </w:tc>
      </w:tr>
    </w:tbl>
    <w:p w14:paraId="57A921DC">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الرابع</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الأسلوب اللغوي</w:t>
      </w:r>
      <w:r>
        <w:rPr>
          <w:rFonts w:cs="Arial" w:asciiTheme="minorHAnsi" w:hAnsiTheme="minorHAnsi" w:eastAsiaTheme="minorHAnsi"/>
          <w:b/>
          <w:bCs/>
          <w:sz w:val="28"/>
          <w:szCs w:val="28"/>
          <w:u w:val="single"/>
          <w:rtl/>
        </w:rPr>
        <w:t xml:space="preserve"> : </w:t>
      </w:r>
      <w:r>
        <w:rPr>
          <w:rFonts w:cs="Arial" w:asciiTheme="minorHAnsi" w:hAnsiTheme="minorHAnsi" w:eastAsiaTheme="minorHAnsi"/>
          <w:b/>
          <w:bCs/>
          <w:sz w:val="28"/>
          <w:szCs w:val="28"/>
          <w:rtl/>
        </w:rPr>
        <w:t xml:space="preserve"> </w:t>
      </w:r>
      <w:bookmarkStart w:id="4" w:name="_Hlk98575423_0"/>
      <w:r>
        <w:rPr>
          <w:rFonts w:cs="Arial" w:asciiTheme="minorHAnsi" w:hAnsiTheme="minorHAnsi" w:eastAsiaTheme="minorHAnsi"/>
          <w:b/>
          <w:bCs/>
          <w:sz w:val="28"/>
          <w:szCs w:val="28"/>
          <w:rtl/>
        </w:rPr>
        <w:t xml:space="preserve">** اختر الإجابة الصحيحة :                                                                                 </w:t>
      </w:r>
    </w:p>
    <w:tbl>
      <w:tblPr>
        <w:tblStyle w:val="6"/>
        <w:bidiVisual/>
        <w:tblW w:w="10256"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4"/>
        <w:gridCol w:w="2326"/>
        <w:gridCol w:w="2527"/>
        <w:gridCol w:w="2659"/>
      </w:tblGrid>
      <w:tr w14:paraId="19DF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0E84DB5A">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 xml:space="preserve">           </w:t>
            </w:r>
            <w:r>
              <w:rPr>
                <w:rFonts w:cs="Arial" w:asciiTheme="minorHAnsi" w:hAnsiTheme="minorHAnsi" w:eastAsiaTheme="minorHAnsi"/>
                <w:b/>
                <w:bCs/>
                <w:sz w:val="28"/>
                <w:szCs w:val="28"/>
                <w:rtl/>
              </w:rPr>
              <w:t xml:space="preserve">  1- </w:t>
            </w:r>
            <w:r>
              <w:rPr>
                <w:rFonts w:hint="cs" w:cs="Arial" w:asciiTheme="minorHAnsi" w:hAnsiTheme="minorHAnsi" w:eastAsiaTheme="minorHAnsi"/>
                <w:b/>
                <w:bCs/>
                <w:sz w:val="28"/>
                <w:szCs w:val="28"/>
                <w:rtl/>
              </w:rPr>
              <w:t>أكرم بشهر رمضان!</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 xml:space="preserve">                        </w:t>
            </w:r>
            <w:r>
              <w:rPr>
                <w:rFonts w:cs="Arial" w:asciiTheme="minorHAnsi" w:hAnsiTheme="minorHAnsi" w:eastAsiaTheme="minorHAnsi"/>
                <w:b/>
                <w:bCs/>
                <w:sz w:val="28"/>
                <w:szCs w:val="28"/>
                <w:rtl/>
              </w:rPr>
              <w:t xml:space="preserve">التعجب هنا جاء على </w:t>
            </w:r>
            <w:r>
              <w:rPr>
                <w:rFonts w:hint="cs" w:cs="Arial" w:asciiTheme="minorHAnsi" w:hAnsiTheme="minorHAnsi" w:eastAsiaTheme="minorHAnsi"/>
                <w:b/>
                <w:bCs/>
                <w:sz w:val="28"/>
                <w:szCs w:val="28"/>
                <w:rtl/>
              </w:rPr>
              <w:t>صيغة:</w:t>
            </w:r>
          </w:p>
        </w:tc>
      </w:tr>
      <w:tr w14:paraId="13B6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4" w:type="dxa"/>
          </w:tcPr>
          <w:p w14:paraId="3973589D">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أ – </w:t>
            </w:r>
            <w:r>
              <w:rPr>
                <w:rFonts w:hint="cs" w:cs="Arial" w:asciiTheme="minorHAnsi" w:hAnsiTheme="minorHAnsi" w:eastAsiaTheme="minorHAnsi"/>
                <w:b/>
                <w:bCs/>
                <w:sz w:val="28"/>
                <w:szCs w:val="28"/>
                <w:rtl/>
              </w:rPr>
              <w:t>ما أفعله!</w:t>
            </w:r>
          </w:p>
        </w:tc>
        <w:tc>
          <w:tcPr>
            <w:tcW w:w="2326" w:type="dxa"/>
          </w:tcPr>
          <w:p w14:paraId="191B3F7A">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ب-  </w:t>
            </w:r>
            <w:r>
              <w:rPr>
                <w:rFonts w:hint="cs" w:cs="Arial" w:asciiTheme="minorHAnsi" w:hAnsiTheme="minorHAnsi" w:eastAsiaTheme="minorHAnsi"/>
                <w:b/>
                <w:bCs/>
                <w:sz w:val="28"/>
                <w:szCs w:val="28"/>
                <w:rtl/>
              </w:rPr>
              <w:t xml:space="preserve">أفعل به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w:t>
            </w:r>
            <w:r>
              <w:rPr>
                <w:rFonts w:cs="Arial" w:asciiTheme="minorHAnsi" w:hAnsiTheme="minorHAnsi" w:eastAsiaTheme="minorHAnsi"/>
                <w:b/>
                <w:bCs/>
                <w:sz w:val="28"/>
                <w:szCs w:val="28"/>
                <w:rtl/>
              </w:rPr>
              <w:t xml:space="preserve">  </w:t>
            </w:r>
          </w:p>
        </w:tc>
        <w:tc>
          <w:tcPr>
            <w:tcW w:w="2527" w:type="dxa"/>
          </w:tcPr>
          <w:p w14:paraId="455EE6E3">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جـ ـ  </w:t>
            </w:r>
            <w:r>
              <w:rPr>
                <w:rFonts w:hint="cs" w:cs="Arial" w:asciiTheme="minorHAnsi" w:hAnsiTheme="minorHAnsi" w:eastAsiaTheme="minorHAnsi"/>
                <w:b/>
                <w:bCs/>
                <w:sz w:val="28"/>
                <w:szCs w:val="28"/>
                <w:rtl/>
              </w:rPr>
              <w:t>فاعل به !</w:t>
            </w:r>
            <w:r>
              <w:rPr>
                <w:rFonts w:cs="Arial" w:asciiTheme="minorHAnsi" w:hAnsiTheme="minorHAnsi" w:eastAsiaTheme="minorHAnsi"/>
                <w:b/>
                <w:bCs/>
                <w:sz w:val="28"/>
                <w:szCs w:val="28"/>
                <w:rtl/>
              </w:rPr>
              <w:t xml:space="preserve">        </w:t>
            </w:r>
          </w:p>
        </w:tc>
        <w:tc>
          <w:tcPr>
            <w:tcW w:w="2659" w:type="dxa"/>
          </w:tcPr>
          <w:p w14:paraId="64CC7BD0">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sz w:val="28"/>
                <w:szCs w:val="28"/>
                <w:rtl/>
              </w:rPr>
              <w:t xml:space="preserve">ليس له صيغة </w:t>
            </w:r>
          </w:p>
        </w:tc>
      </w:tr>
      <w:tr w14:paraId="19C7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656CCB7B">
            <w:pPr>
              <w:bidi/>
              <w:spacing w:line="259" w:lineRule="auto"/>
              <w:rPr>
                <w:rFonts w:cs="Arial" w:asciiTheme="minorHAnsi" w:hAnsiTheme="minorHAnsi" w:eastAsiaTheme="minorHAnsi"/>
                <w:b/>
                <w:bCs/>
                <w:sz w:val="28"/>
                <w:szCs w:val="28"/>
                <w:rtl/>
              </w:rPr>
            </w:pPr>
            <w:r>
              <w:rPr>
                <w:rFonts w:cs="Arial" w:asciiTheme="minorHAnsi" w:hAnsiTheme="minorHAnsi" w:eastAsiaTheme="minorHAnsi"/>
                <w:b/>
                <w:bCs/>
                <w:sz w:val="28"/>
                <w:szCs w:val="28"/>
                <w:rtl/>
              </w:rPr>
              <w:t xml:space="preserve">2- </w:t>
            </w:r>
            <w:r>
              <w:rPr>
                <w:rFonts w:hint="cs" w:cs="Arial" w:asciiTheme="minorHAnsi" w:hAnsiTheme="minorHAnsi" w:eastAsiaTheme="minorHAnsi"/>
                <w:b/>
                <w:bCs/>
                <w:sz w:val="28"/>
                <w:szCs w:val="28"/>
                <w:rtl/>
              </w:rPr>
              <w:t xml:space="preserve">صيغة التعجب السماعية فيما يلي: </w:t>
            </w:r>
          </w:p>
        </w:tc>
      </w:tr>
      <w:tr w14:paraId="1A38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4" w:type="dxa"/>
          </w:tcPr>
          <w:p w14:paraId="079A41C3">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أ –</w:t>
            </w:r>
            <w:r>
              <w:rPr>
                <w:rFonts w:hint="cs" w:cs="Arial" w:asciiTheme="minorHAnsi" w:hAnsiTheme="minorHAnsi" w:eastAsiaTheme="minorHAnsi"/>
                <w:b/>
                <w:bCs/>
                <w:sz w:val="28"/>
                <w:szCs w:val="28"/>
                <w:rtl/>
              </w:rPr>
              <w:t xml:space="preserve"> لله دره فارسا </w:t>
            </w:r>
            <w:r>
              <w:rPr>
                <w:rFonts w:cs="Arial" w:asciiTheme="minorHAnsi" w:hAnsiTheme="minorHAnsi" w:eastAsiaTheme="minorHAnsi"/>
                <w:b/>
                <w:bCs/>
                <w:sz w:val="28"/>
                <w:szCs w:val="28"/>
                <w:rtl/>
              </w:rPr>
              <w:t xml:space="preserve">    </w:t>
            </w:r>
          </w:p>
        </w:tc>
        <w:tc>
          <w:tcPr>
            <w:tcW w:w="2326" w:type="dxa"/>
          </w:tcPr>
          <w:p w14:paraId="43D99AD9">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ب</w:t>
            </w:r>
            <w:r>
              <w:rPr>
                <w:rFonts w:hint="cs" w:cs="Arial" w:asciiTheme="minorHAnsi" w:hAnsiTheme="minorHAnsi" w:eastAsiaTheme="minorHAnsi"/>
                <w:b/>
                <w:bCs/>
                <w:sz w:val="28"/>
                <w:szCs w:val="28"/>
                <w:rtl/>
              </w:rPr>
              <w:t xml:space="preserve">- ما أسرع الفارس </w:t>
            </w:r>
            <w:r>
              <w:rPr>
                <w:rFonts w:cs="Arial" w:asciiTheme="minorHAnsi" w:hAnsiTheme="minorHAnsi" w:eastAsiaTheme="minorHAnsi"/>
                <w:b/>
                <w:bCs/>
                <w:sz w:val="28"/>
                <w:szCs w:val="28"/>
                <w:rtl/>
              </w:rPr>
              <w:t xml:space="preserve">    </w:t>
            </w:r>
          </w:p>
        </w:tc>
        <w:tc>
          <w:tcPr>
            <w:tcW w:w="2527" w:type="dxa"/>
          </w:tcPr>
          <w:p w14:paraId="0E165BD7">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جـ - </w:t>
            </w:r>
            <w:r>
              <w:rPr>
                <w:rFonts w:hint="cs" w:cs="Arial" w:asciiTheme="minorHAnsi" w:hAnsiTheme="minorHAnsi" w:eastAsiaTheme="minorHAnsi"/>
                <w:b/>
                <w:bCs/>
                <w:sz w:val="28"/>
                <w:szCs w:val="28"/>
                <w:rtl/>
              </w:rPr>
              <w:t xml:space="preserve">أكرم بالعلماء </w:t>
            </w:r>
            <w:r>
              <w:rPr>
                <w:rFonts w:cs="Arial" w:asciiTheme="minorHAnsi" w:hAnsiTheme="minorHAnsi" w:eastAsiaTheme="minorHAnsi"/>
                <w:b/>
                <w:bCs/>
                <w:sz w:val="28"/>
                <w:szCs w:val="28"/>
                <w:rtl/>
              </w:rPr>
              <w:t xml:space="preserve">     </w:t>
            </w:r>
          </w:p>
        </w:tc>
        <w:tc>
          <w:tcPr>
            <w:tcW w:w="2659" w:type="dxa"/>
          </w:tcPr>
          <w:p w14:paraId="0ACDF4E4">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rtl/>
              </w:rPr>
              <w:t xml:space="preserve">آلعلماء مكرمون </w:t>
            </w:r>
          </w:p>
        </w:tc>
      </w:tr>
      <w:tr w14:paraId="021E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04D1DD2D">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 xml:space="preserve">3- تعجب من روعة الصيام: .  </w:t>
            </w:r>
          </w:p>
        </w:tc>
      </w:tr>
      <w:tr w14:paraId="4266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4" w:type="dxa"/>
          </w:tcPr>
          <w:p w14:paraId="6FAFE54C">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أ </w:t>
            </w:r>
            <w:r>
              <w:rPr>
                <w:rFonts w:hint="cs" w:cs="Arial" w:asciiTheme="minorHAnsi" w:hAnsiTheme="minorHAnsi" w:eastAsiaTheme="minorHAnsi"/>
                <w:b/>
                <w:bCs/>
                <w:sz w:val="28"/>
                <w:szCs w:val="28"/>
                <w:rtl/>
              </w:rPr>
              <w:t xml:space="preserve">– للصوم روعة. </w:t>
            </w:r>
          </w:p>
        </w:tc>
        <w:tc>
          <w:tcPr>
            <w:tcW w:w="2326" w:type="dxa"/>
          </w:tcPr>
          <w:p w14:paraId="49FC800F">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6"/>
                <w:szCs w:val="26"/>
                <w:rtl/>
              </w:rPr>
              <w:t>ب</w:t>
            </w:r>
            <w:r>
              <w:rPr>
                <w:rFonts w:hint="cs" w:cs="Arial" w:asciiTheme="minorHAnsi" w:hAnsiTheme="minorHAnsi" w:eastAsiaTheme="minorHAnsi"/>
                <w:b/>
                <w:bCs/>
                <w:sz w:val="26"/>
                <w:szCs w:val="26"/>
                <w:rtl/>
              </w:rPr>
              <w:t xml:space="preserve">- </w:t>
            </w:r>
            <w:r>
              <w:rPr>
                <w:rFonts w:hint="cs" w:cs="Arial" w:asciiTheme="minorHAnsi" w:hAnsiTheme="minorHAnsi" w:eastAsiaTheme="minorHAnsi"/>
                <w:b/>
                <w:bCs/>
                <w:rtl/>
              </w:rPr>
              <w:t xml:space="preserve">ما أروع الصيام! </w:t>
            </w:r>
            <w:r>
              <w:rPr>
                <w:rFonts w:cs="Arial" w:asciiTheme="minorHAnsi" w:hAnsiTheme="minorHAnsi" w:eastAsiaTheme="minorHAnsi"/>
                <w:b/>
                <w:bCs/>
                <w:rtl/>
              </w:rPr>
              <w:t xml:space="preserve">        </w:t>
            </w:r>
          </w:p>
        </w:tc>
        <w:tc>
          <w:tcPr>
            <w:tcW w:w="2527" w:type="dxa"/>
          </w:tcPr>
          <w:p w14:paraId="76C99BFC">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جـ </w:t>
            </w:r>
            <w:r>
              <w:rPr>
                <w:rFonts w:hint="cs" w:cs="Arial" w:asciiTheme="minorHAnsi" w:hAnsiTheme="minorHAnsi" w:eastAsiaTheme="minorHAnsi"/>
                <w:b/>
                <w:bCs/>
                <w:sz w:val="28"/>
                <w:szCs w:val="28"/>
                <w:rtl/>
              </w:rPr>
              <w:t>ـ آلصوم رائع.</w:t>
            </w:r>
          </w:p>
        </w:tc>
        <w:tc>
          <w:tcPr>
            <w:tcW w:w="2659" w:type="dxa"/>
          </w:tcPr>
          <w:p w14:paraId="2F71F8E6">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sz w:val="28"/>
                <w:szCs w:val="28"/>
                <w:rtl/>
              </w:rPr>
              <w:t xml:space="preserve">الصيام رائع. </w:t>
            </w:r>
          </w:p>
        </w:tc>
      </w:tr>
      <w:bookmarkEnd w:id="4"/>
    </w:tbl>
    <w:p w14:paraId="6E985158">
      <w:pPr>
        <w:bidi/>
        <w:spacing w:line="259" w:lineRule="auto"/>
        <w:rPr>
          <w:rFonts w:cs="Arial" w:asciiTheme="minorHAnsi" w:hAnsiTheme="minorHAnsi" w:eastAsiaTheme="minorHAnsi"/>
          <w:b/>
          <w:bCs/>
          <w:sz w:val="22"/>
          <w:szCs w:val="22"/>
          <w:rtl/>
        </w:rPr>
      </w:pP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2"/>
          <w:szCs w:val="22"/>
          <w:rtl/>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tbl>
      <w:tblPr>
        <w:tblStyle w:val="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7C6F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 w:type="dxa"/>
            <w:shd w:val="clear" w:color="auto" w:fill="BFBFBF"/>
          </w:tcPr>
          <w:p w14:paraId="64758365">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0B3E9F39">
            <w:pPr>
              <w:bidi/>
              <w:rPr>
                <w:rFonts w:asciiTheme="minorHAnsi" w:hAnsiTheme="minorHAnsi" w:eastAsiaTheme="minorHAnsi" w:cstheme="minorBidi"/>
                <w:b/>
                <w:bCs/>
                <w:sz w:val="28"/>
                <w:szCs w:val="28"/>
                <w:rtl/>
              </w:rPr>
            </w:pPr>
          </w:p>
        </w:tc>
      </w:tr>
    </w:tbl>
    <w:p w14:paraId="4A425199">
      <w:pPr>
        <w:bidi/>
        <w:spacing w:line="259" w:lineRule="auto"/>
        <w:rPr>
          <w:rFonts w:cs="Arial" w:asciiTheme="minorHAnsi" w:hAnsiTheme="minorHAnsi" w:eastAsiaTheme="minorHAnsi"/>
          <w:b/>
          <w:bCs/>
          <w:sz w:val="28"/>
          <w:szCs w:val="28"/>
          <w:rtl/>
        </w:rPr>
      </w:pP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الخامس</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الرسم الإملائي</w:t>
      </w:r>
      <w:r>
        <w:rPr>
          <w:rFonts w:cs="Arial" w:asciiTheme="minorHAnsi" w:hAnsiTheme="minorHAnsi" w:eastAsiaTheme="minorHAnsi"/>
          <w:b/>
          <w:bCs/>
          <w:sz w:val="28"/>
          <w:szCs w:val="28"/>
          <w:u w:val="single"/>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 xml:space="preserve">** اختر الإجابة الصحيحة :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 xml:space="preserve">           </w:t>
      </w:r>
    </w:p>
    <w:tbl>
      <w:tblPr>
        <w:tblStyle w:val="6"/>
        <w:bidiVisual/>
        <w:tblW w:w="10256"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2"/>
        <w:gridCol w:w="2552"/>
        <w:gridCol w:w="2560"/>
        <w:gridCol w:w="2542"/>
      </w:tblGrid>
      <w:tr w14:paraId="7ACC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6D413CF6">
            <w:pPr>
              <w:bidi/>
              <w:rPr>
                <w:rFonts w:asciiTheme="minorBidi" w:hAnsiTheme="minorBidi" w:eastAsiaTheme="minorHAnsi" w:cstheme="minorBidi"/>
                <w:b/>
                <w:bCs/>
                <w:sz w:val="28"/>
                <w:szCs w:val="28"/>
                <w:rtl/>
              </w:rPr>
            </w:pPr>
            <w:bookmarkStart w:id="5" w:name="_Hlk98575979_0"/>
            <w:r>
              <w:rPr>
                <w:rFonts w:asciiTheme="minorBidi" w:hAnsiTheme="minorBidi" w:eastAsiaTheme="minorHAnsi" w:cstheme="minorBidi"/>
                <w:b/>
                <w:bCs/>
                <w:sz w:val="28"/>
                <w:szCs w:val="28"/>
                <w:rtl/>
              </w:rPr>
              <w:t xml:space="preserve">   1- </w:t>
            </w:r>
            <w:r>
              <w:rPr>
                <w:rFonts w:hint="cs" w:asciiTheme="minorBidi" w:hAnsiTheme="minorBidi" w:eastAsiaTheme="minorHAnsi" w:cstheme="minorBidi"/>
                <w:b/>
                <w:bCs/>
                <w:sz w:val="28"/>
                <w:szCs w:val="28"/>
                <w:rtl/>
              </w:rPr>
              <w:t xml:space="preserve">الطلاب يؤدون الاختبار.  أدخل " لم " على الفعل وغير ما يلزم              </w:t>
            </w:r>
          </w:p>
        </w:tc>
      </w:tr>
      <w:tr w14:paraId="706E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tcPr>
          <w:p w14:paraId="15A99936">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أ -  </w:t>
            </w:r>
            <w:r>
              <w:rPr>
                <w:rFonts w:hint="cs" w:cs="Arial" w:asciiTheme="minorBidi" w:hAnsiTheme="minorBidi" w:eastAsiaTheme="minorHAnsi"/>
                <w:b/>
                <w:bCs/>
                <w:sz w:val="28"/>
                <w:szCs w:val="28"/>
                <w:rtl/>
              </w:rPr>
              <w:t xml:space="preserve">الطلاب لم يؤدون الاختبار </w:t>
            </w:r>
          </w:p>
        </w:tc>
        <w:tc>
          <w:tcPr>
            <w:tcW w:w="2552" w:type="dxa"/>
          </w:tcPr>
          <w:p w14:paraId="266758E7">
            <w:pPr>
              <w:bidi/>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ب</w:t>
            </w:r>
            <w:r>
              <w:rPr>
                <w:rFonts w:asciiTheme="minorBidi" w:hAnsiTheme="minorBidi" w:eastAsiaTheme="minorHAnsi" w:cstheme="minorBidi"/>
                <w:b/>
                <w:bCs/>
                <w:sz w:val="26"/>
                <w:szCs w:val="26"/>
                <w:rtl/>
              </w:rPr>
              <w:t xml:space="preserve">-  </w:t>
            </w:r>
            <w:r>
              <w:rPr>
                <w:rFonts w:hint="cs" w:cs="Arial" w:asciiTheme="minorBidi" w:hAnsiTheme="minorBidi" w:eastAsiaTheme="minorHAnsi"/>
                <w:b/>
                <w:bCs/>
                <w:sz w:val="26"/>
                <w:szCs w:val="26"/>
                <w:rtl/>
              </w:rPr>
              <w:t xml:space="preserve">الطلاب لم يؤدو الاختبار </w:t>
            </w:r>
          </w:p>
        </w:tc>
        <w:tc>
          <w:tcPr>
            <w:tcW w:w="2560" w:type="dxa"/>
          </w:tcPr>
          <w:p w14:paraId="65CA56CE">
            <w:pPr>
              <w:bidi/>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6"/>
                <w:szCs w:val="26"/>
                <w:rtl/>
              </w:rPr>
              <w:t xml:space="preserve">جـ </w:t>
            </w:r>
            <w:r>
              <w:rPr>
                <w:rFonts w:hint="cs" w:asciiTheme="minorBidi" w:hAnsiTheme="minorBidi" w:eastAsiaTheme="minorHAnsi" w:cstheme="minorBidi"/>
                <w:b/>
                <w:bCs/>
                <w:sz w:val="26"/>
                <w:szCs w:val="26"/>
                <w:rtl/>
              </w:rPr>
              <w:t xml:space="preserve">ـ </w:t>
            </w:r>
            <w:r>
              <w:rPr>
                <w:rFonts w:hint="cs" w:cs="Arial" w:asciiTheme="minorBidi" w:hAnsiTheme="minorBidi" w:eastAsiaTheme="minorHAnsi"/>
                <w:b/>
                <w:bCs/>
                <w:sz w:val="26"/>
                <w:szCs w:val="26"/>
                <w:rtl/>
              </w:rPr>
              <w:t xml:space="preserve">الطلاب لم يؤدوا الاختبار </w:t>
            </w:r>
          </w:p>
        </w:tc>
        <w:tc>
          <w:tcPr>
            <w:tcW w:w="2542" w:type="dxa"/>
          </w:tcPr>
          <w:p w14:paraId="1E710237">
            <w:pPr>
              <w:bidi/>
              <w:jc w:val="center"/>
              <w:rPr>
                <w:rFonts w:cs="Arial" w:asciiTheme="minorBidi" w:hAnsiTheme="minorBidi" w:eastAsiaTheme="minorHAnsi"/>
                <w:b/>
                <w:bCs/>
                <w:sz w:val="28"/>
                <w:szCs w:val="28"/>
                <w:rtl/>
              </w:rPr>
            </w:pPr>
            <w:r>
              <w:rPr>
                <w:rFonts w:cs="Arial" w:asciiTheme="minorBidi" w:hAnsiTheme="minorBidi" w:eastAsiaTheme="minorHAnsi"/>
                <w:b/>
                <w:bCs/>
                <w:sz w:val="28"/>
                <w:szCs w:val="28"/>
                <w:rtl/>
              </w:rPr>
              <w:t>د –</w:t>
            </w:r>
            <w:r>
              <w:rPr>
                <w:rFonts w:hint="cs" w:cs="Arial" w:asciiTheme="minorBidi" w:hAnsiTheme="minorBidi" w:eastAsiaTheme="minorHAnsi"/>
                <w:b/>
                <w:bCs/>
                <w:sz w:val="28"/>
                <w:szCs w:val="28"/>
                <w:rtl/>
              </w:rPr>
              <w:t xml:space="preserve"> غير ذلك</w:t>
            </w:r>
          </w:p>
        </w:tc>
      </w:tr>
      <w:tr w14:paraId="1798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6512A6DE">
            <w:pPr>
              <w:bidi/>
              <w:rPr>
                <w:rFonts w:asciiTheme="minorBidi" w:hAnsiTheme="minorBidi" w:eastAsiaTheme="minorHAnsi" w:cstheme="minorBidi"/>
                <w:b/>
                <w:bCs/>
                <w:color w:val="D9D9D9"/>
                <w:sz w:val="28"/>
                <w:szCs w:val="28"/>
                <w:rtl/>
              </w:rPr>
            </w:pPr>
            <w:r>
              <w:rPr>
                <w:rFonts w:asciiTheme="minorBidi" w:hAnsiTheme="minorBidi" w:eastAsiaTheme="minorHAnsi" w:cstheme="minorBidi"/>
                <w:b/>
                <w:bCs/>
                <w:sz w:val="28"/>
                <w:szCs w:val="28"/>
                <w:rtl/>
              </w:rPr>
              <w:t xml:space="preserve">2- </w:t>
            </w:r>
            <w:r>
              <w:rPr>
                <w:rFonts w:hint="cs" w:asciiTheme="minorBidi" w:hAnsiTheme="minorBidi" w:eastAsiaTheme="minorHAnsi" w:cstheme="minorBidi"/>
                <w:b/>
                <w:bCs/>
                <w:sz w:val="28"/>
                <w:szCs w:val="28"/>
                <w:rtl/>
              </w:rPr>
              <w:t>الجملة التي كتبت بشكل صحيح فيما يأتي هي</w:t>
            </w:r>
            <w:r>
              <w:rPr>
                <w:rFonts w:asciiTheme="minorBidi" w:hAnsiTheme="minorBidi" w:eastAsiaTheme="minorHAnsi" w:cstheme="minorBidi"/>
                <w:b/>
                <w:bCs/>
                <w:color w:val="D9D9D9"/>
                <w:sz w:val="28"/>
                <w:szCs w:val="28"/>
                <w:rtl/>
              </w:rPr>
              <w:t xml:space="preserve"> </w:t>
            </w:r>
            <w:r>
              <w:rPr>
                <w:rFonts w:asciiTheme="minorBidi" w:hAnsiTheme="minorBidi" w:eastAsiaTheme="minorHAnsi" w:cstheme="minorBidi"/>
                <w:b/>
                <w:bCs/>
                <w:color w:val="000000" w:themeColor="text1"/>
                <w:sz w:val="28"/>
                <w:szCs w:val="28"/>
                <w:rtl/>
                <w14:textFill>
                  <w14:solidFill>
                    <w14:schemeClr w14:val="tx1"/>
                  </w14:solidFill>
                </w14:textFill>
              </w:rPr>
              <w:t>:</w:t>
            </w:r>
          </w:p>
        </w:tc>
      </w:tr>
      <w:tr w14:paraId="08A5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tcPr>
          <w:p w14:paraId="4EB1BBA2">
            <w:pPr>
              <w:bidi/>
              <w:jc w:val="center"/>
              <w:rPr>
                <w:rFonts w:asciiTheme="minorBidi" w:hAnsiTheme="minorBidi" w:eastAsiaTheme="minorHAnsi" w:cstheme="minorBidi"/>
                <w:b/>
                <w:bCs/>
                <w:color w:val="365F91"/>
                <w:sz w:val="26"/>
                <w:szCs w:val="26"/>
                <w:u w:val="single"/>
                <w:rtl/>
              </w:rPr>
            </w:pPr>
            <w:r>
              <w:rPr>
                <w:rFonts w:asciiTheme="minorBidi" w:hAnsiTheme="minorBidi" w:eastAsiaTheme="minorHAnsi" w:cstheme="minorBidi"/>
                <w:b/>
                <w:bCs/>
                <w:sz w:val="26"/>
                <w:szCs w:val="26"/>
                <w:rtl/>
              </w:rPr>
              <w:t>أ –</w:t>
            </w:r>
            <w:r>
              <w:rPr>
                <w:rFonts w:hint="cs" w:asciiTheme="minorBidi" w:hAnsiTheme="minorBidi" w:eastAsiaTheme="minorHAnsi" w:cstheme="minorBidi"/>
                <w:b/>
                <w:bCs/>
                <w:sz w:val="26"/>
                <w:szCs w:val="26"/>
                <w:rtl/>
              </w:rPr>
              <w:t xml:space="preserve"> والله ذو الفضل العظيم. </w:t>
            </w:r>
            <w:r>
              <w:rPr>
                <w:rFonts w:asciiTheme="minorBidi" w:hAnsiTheme="minorBidi" w:eastAsiaTheme="minorHAnsi" w:cstheme="minorBidi"/>
                <w:b/>
                <w:bCs/>
                <w:sz w:val="26"/>
                <w:szCs w:val="26"/>
                <w:rtl/>
              </w:rPr>
              <w:t xml:space="preserve">     </w:t>
            </w:r>
          </w:p>
        </w:tc>
        <w:tc>
          <w:tcPr>
            <w:tcW w:w="2552" w:type="dxa"/>
          </w:tcPr>
          <w:p w14:paraId="137808A6">
            <w:pPr>
              <w:bidi/>
              <w:jc w:val="center"/>
              <w:rPr>
                <w:rFonts w:asciiTheme="minorBidi" w:hAnsiTheme="minorBidi" w:eastAsiaTheme="minorHAnsi" w:cstheme="minorBidi"/>
                <w:b/>
                <w:bCs/>
                <w:color w:val="365F91"/>
                <w:sz w:val="26"/>
                <w:szCs w:val="26"/>
                <w:u w:val="single"/>
                <w:rtl/>
              </w:rPr>
            </w:pPr>
            <w:r>
              <w:rPr>
                <w:rFonts w:asciiTheme="minorBidi" w:hAnsiTheme="minorBidi" w:eastAsiaTheme="minorHAnsi" w:cstheme="minorBidi"/>
                <w:b/>
                <w:bCs/>
                <w:sz w:val="26"/>
                <w:szCs w:val="26"/>
                <w:rtl/>
              </w:rPr>
              <w:t>ب</w:t>
            </w:r>
            <w:r>
              <w:rPr>
                <w:rFonts w:hint="cs" w:asciiTheme="minorBidi" w:hAnsiTheme="minorBidi" w:eastAsiaTheme="minorHAnsi" w:cstheme="minorBidi"/>
                <w:b/>
                <w:bCs/>
                <w:sz w:val="26"/>
                <w:szCs w:val="26"/>
                <w:rtl/>
              </w:rPr>
              <w:t xml:space="preserve">- المؤمن يدعوا ربه   </w:t>
            </w:r>
            <w:r>
              <w:rPr>
                <w:rFonts w:asciiTheme="minorBidi" w:hAnsiTheme="minorBidi" w:eastAsiaTheme="minorHAnsi" w:cstheme="minorBidi"/>
                <w:b/>
                <w:bCs/>
                <w:sz w:val="26"/>
                <w:szCs w:val="26"/>
                <w:rtl/>
              </w:rPr>
              <w:t xml:space="preserve">    </w:t>
            </w:r>
          </w:p>
        </w:tc>
        <w:tc>
          <w:tcPr>
            <w:tcW w:w="2560" w:type="dxa"/>
          </w:tcPr>
          <w:p w14:paraId="7EF09720">
            <w:pPr>
              <w:bidi/>
              <w:rPr>
                <w:rFonts w:asciiTheme="minorBidi" w:hAnsiTheme="minorBidi" w:eastAsiaTheme="minorHAnsi" w:cstheme="minorBidi"/>
                <w:b/>
                <w:bCs/>
                <w:color w:val="365F91"/>
                <w:u w:val="single"/>
                <w:rtl/>
              </w:rPr>
            </w:pPr>
            <w:r>
              <w:rPr>
                <w:rFonts w:asciiTheme="minorBidi" w:hAnsiTheme="minorBidi" w:eastAsiaTheme="minorHAnsi" w:cstheme="minorBidi"/>
                <w:b/>
                <w:bCs/>
                <w:rtl/>
              </w:rPr>
              <w:t xml:space="preserve">جـ - </w:t>
            </w:r>
            <w:r>
              <w:rPr>
                <w:rFonts w:hint="cs" w:asciiTheme="minorBidi" w:hAnsiTheme="minorBidi" w:eastAsiaTheme="minorHAnsi" w:cstheme="minorBidi"/>
                <w:b/>
                <w:bCs/>
                <w:rtl/>
              </w:rPr>
              <w:t>مخططوا المشروع مبدعون</w:t>
            </w:r>
            <w:r>
              <w:rPr>
                <w:rFonts w:asciiTheme="minorBidi" w:hAnsiTheme="minorBidi" w:eastAsiaTheme="minorHAnsi" w:cstheme="minorBidi"/>
                <w:b/>
                <w:bCs/>
                <w:rtl/>
              </w:rPr>
              <w:t xml:space="preserve">     </w:t>
            </w:r>
          </w:p>
        </w:tc>
        <w:tc>
          <w:tcPr>
            <w:tcW w:w="2542" w:type="dxa"/>
          </w:tcPr>
          <w:p w14:paraId="6EE2AA1F">
            <w:pPr>
              <w:bidi/>
              <w:jc w:val="center"/>
              <w:rPr>
                <w:rFonts w:asciiTheme="minorBidi" w:hAnsiTheme="minorBidi" w:eastAsiaTheme="minorHAnsi" w:cstheme="minorBidi"/>
                <w:b/>
                <w:bCs/>
                <w:color w:val="365F91"/>
                <w:u w:val="single"/>
                <w:rtl/>
              </w:rPr>
            </w:pPr>
            <w:r>
              <w:rPr>
                <w:rFonts w:asciiTheme="minorBidi" w:hAnsiTheme="minorBidi" w:eastAsiaTheme="minorHAnsi" w:cstheme="minorBidi"/>
                <w:b/>
                <w:bCs/>
                <w:rtl/>
              </w:rPr>
              <w:t xml:space="preserve">د ـ </w:t>
            </w:r>
            <w:r>
              <w:rPr>
                <w:rFonts w:hint="cs" w:asciiTheme="minorBidi" w:hAnsiTheme="minorBidi" w:eastAsiaTheme="minorHAnsi" w:cstheme="minorBidi"/>
                <w:b/>
                <w:bCs/>
                <w:rtl/>
              </w:rPr>
              <w:t xml:space="preserve">نحن أولوا قوة </w:t>
            </w:r>
          </w:p>
        </w:tc>
      </w:tr>
      <w:tr w14:paraId="0313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4B3D2076">
            <w:pPr>
              <w:bidi/>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3</w:t>
            </w:r>
            <w:r>
              <w:rPr>
                <w:rFonts w:hint="cs" w:asciiTheme="minorBidi" w:hAnsiTheme="minorBidi" w:eastAsiaTheme="minorHAnsi" w:cstheme="minorBidi"/>
                <w:b/>
                <w:bCs/>
                <w:sz w:val="28"/>
                <w:szCs w:val="28"/>
                <w:rtl/>
              </w:rPr>
              <w:t xml:space="preserve">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دخلت ...... وقرأت .......وسمعت ...... </w:t>
            </w:r>
          </w:p>
        </w:tc>
      </w:tr>
      <w:tr w14:paraId="4799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tcPr>
          <w:p w14:paraId="12358C1C">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أ –</w:t>
            </w:r>
            <w:r>
              <w:rPr>
                <w:rFonts w:hint="cs" w:asciiTheme="minorBidi" w:hAnsiTheme="minorBidi" w:eastAsiaTheme="minorHAnsi" w:cstheme="minorBidi"/>
                <w:b/>
                <w:bCs/>
                <w:sz w:val="28"/>
                <w:szCs w:val="28"/>
                <w:rtl/>
              </w:rPr>
              <w:t xml:space="preserve">مكتبةً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كتابًا- نداءً</w:t>
            </w:r>
          </w:p>
        </w:tc>
        <w:tc>
          <w:tcPr>
            <w:tcW w:w="2552" w:type="dxa"/>
          </w:tcPr>
          <w:p w14:paraId="2B4CBEBB">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ب</w:t>
            </w:r>
            <w:r>
              <w:rPr>
                <w:rFonts w:hint="cs" w:asciiTheme="minorBidi" w:hAnsiTheme="minorBidi" w:eastAsiaTheme="minorHAnsi" w:cstheme="minorBidi"/>
                <w:b/>
                <w:bCs/>
                <w:sz w:val="28"/>
                <w:szCs w:val="28"/>
                <w:rtl/>
              </w:rPr>
              <w:t xml:space="preserve">- مكتبتا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كتابا - نداءا </w:t>
            </w:r>
            <w:r>
              <w:rPr>
                <w:rFonts w:asciiTheme="minorBidi" w:hAnsiTheme="minorBidi" w:eastAsiaTheme="minorHAnsi" w:cstheme="minorBidi"/>
                <w:b/>
                <w:bCs/>
                <w:sz w:val="28"/>
                <w:szCs w:val="28"/>
                <w:rtl/>
              </w:rPr>
              <w:t xml:space="preserve">         </w:t>
            </w:r>
          </w:p>
        </w:tc>
        <w:tc>
          <w:tcPr>
            <w:tcW w:w="2560" w:type="dxa"/>
          </w:tcPr>
          <w:p w14:paraId="3A3DCB06">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جـ ـ  </w:t>
            </w:r>
            <w:r>
              <w:rPr>
                <w:rFonts w:hint="cs" w:asciiTheme="minorBidi" w:hAnsiTheme="minorBidi" w:eastAsiaTheme="minorHAnsi" w:cstheme="minorBidi"/>
                <w:b/>
                <w:bCs/>
                <w:sz w:val="28"/>
                <w:szCs w:val="28"/>
                <w:rtl/>
              </w:rPr>
              <w:t xml:space="preserve">مكتبة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كتاب - نداء </w:t>
            </w:r>
            <w:r>
              <w:rPr>
                <w:rFonts w:asciiTheme="minorBidi" w:hAnsiTheme="minorBidi" w:eastAsiaTheme="minorHAnsi" w:cstheme="minorBidi"/>
                <w:b/>
                <w:bCs/>
                <w:sz w:val="28"/>
                <w:szCs w:val="28"/>
                <w:rtl/>
              </w:rPr>
              <w:t xml:space="preserve">  </w:t>
            </w:r>
          </w:p>
        </w:tc>
        <w:tc>
          <w:tcPr>
            <w:tcW w:w="2542" w:type="dxa"/>
          </w:tcPr>
          <w:p w14:paraId="6FA27CC5">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د ـ </w:t>
            </w:r>
            <w:r>
              <w:rPr>
                <w:rFonts w:hint="cs" w:asciiTheme="minorBidi" w:hAnsiTheme="minorBidi" w:eastAsiaTheme="minorHAnsi" w:cstheme="minorBidi"/>
                <w:b/>
                <w:bCs/>
                <w:sz w:val="28"/>
                <w:szCs w:val="28"/>
                <w:rtl/>
              </w:rPr>
              <w:t xml:space="preserve">مكتبت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كتابن - نداء</w:t>
            </w:r>
          </w:p>
        </w:tc>
      </w:tr>
      <w:bookmarkEnd w:id="5"/>
    </w:tbl>
    <w:p w14:paraId="65AB9014">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Arial" w:asciiTheme="minorHAnsi" w:hAnsiTheme="minorHAnsi" w:eastAsiaTheme="minorHAnsi"/>
          <w:b/>
          <w:bCs/>
          <w:sz w:val="28"/>
          <w:szCs w:val="28"/>
          <w:rtl/>
        </w:rPr>
        <w:t xml:space="preserve">  </w:t>
      </w:r>
    </w:p>
    <w:tbl>
      <w:tblPr>
        <w:tblStyle w:val="6"/>
        <w:tblpPr w:leftFromText="180" w:rightFromText="180" w:vertAnchor="text" w:horzAnchor="margin" w:tblpY="4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2A7D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01C3389E">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2</w:t>
            </w:r>
          </w:p>
        </w:tc>
        <w:tc>
          <w:tcPr>
            <w:tcW w:w="851" w:type="dxa"/>
            <w:shd w:val="clear" w:color="auto" w:fill="BFBFBF"/>
          </w:tcPr>
          <w:p w14:paraId="395FC7B6">
            <w:pPr>
              <w:bidi/>
              <w:rPr>
                <w:rFonts w:asciiTheme="minorHAnsi" w:hAnsiTheme="minorHAnsi" w:eastAsiaTheme="minorHAnsi" w:cstheme="minorBidi"/>
                <w:b/>
                <w:bCs/>
                <w:sz w:val="28"/>
                <w:szCs w:val="28"/>
                <w:rtl/>
              </w:rPr>
            </w:pPr>
          </w:p>
        </w:tc>
      </w:tr>
    </w:tbl>
    <w:p w14:paraId="2710121B">
      <w:pPr>
        <w:bidi/>
        <w:spacing w:line="259" w:lineRule="auto"/>
        <w:rPr>
          <w:rFonts w:asciiTheme="majorBidi" w:hAnsiTheme="majorBidi" w:eastAsiaTheme="minorHAnsi" w:cstheme="majorBidi"/>
          <w:b/>
          <w:bCs/>
          <w:sz w:val="2"/>
          <w:szCs w:val="2"/>
          <w:rtl/>
        </w:rPr>
      </w:pPr>
      <w:r>
        <w:rPr>
          <w:rFonts w:cs="Arial" w:asciiTheme="minorHAnsi" w:hAnsiTheme="minorHAnsi" w:eastAsiaTheme="minorHAnsi"/>
          <w:b/>
          <w:bCs/>
          <w:sz w:val="28"/>
          <w:szCs w:val="28"/>
          <w:rtl/>
        </w:rPr>
        <w:t xml:space="preserve"> </w:t>
      </w:r>
      <w:r>
        <w:rPr>
          <w:rFonts w:asciiTheme="majorBidi" w:hAnsiTheme="majorBidi" w:eastAsiaTheme="minorHAnsi" w:cstheme="majorBidi"/>
          <w:b/>
          <w:bCs/>
          <w:sz w:val="28"/>
          <w:szCs w:val="28"/>
          <w:u w:val="single"/>
          <w:rtl/>
        </w:rPr>
        <w:t>السؤال السادس : الرسم الكتابي :</w:t>
      </w:r>
      <w:r>
        <w:rPr>
          <w:rFonts w:asciiTheme="majorBidi" w:hAnsiTheme="majorBidi" w:eastAsiaTheme="minorHAnsi" w:cstheme="majorBidi"/>
          <w:b/>
          <w:bCs/>
          <w:sz w:val="28"/>
          <w:szCs w:val="28"/>
          <w:rtl/>
        </w:rPr>
        <w:t xml:space="preserve">     </w:t>
      </w:r>
      <w:r>
        <w:rPr>
          <w:rFonts w:hint="cs" w:asciiTheme="majorBidi" w:hAnsiTheme="majorBidi" w:eastAsiaTheme="minorHAnsi" w:cstheme="majorBidi"/>
          <w:sz w:val="28"/>
          <w:szCs w:val="28"/>
          <w:rtl/>
        </w:rPr>
        <w:t xml:space="preserve"> </w:t>
      </w:r>
      <w:r>
        <w:rPr>
          <w:rFonts w:hint="cs" w:asciiTheme="majorBidi" w:hAnsiTheme="majorBidi" w:eastAsiaTheme="minorHAnsi" w:cstheme="majorBidi"/>
          <w:b/>
          <w:bCs/>
          <w:sz w:val="28"/>
          <w:szCs w:val="28"/>
          <w:rtl/>
        </w:rPr>
        <w:t>اكتب ما يلي بخط الرقعة</w:t>
      </w:r>
      <w:r>
        <w:rPr>
          <w:rFonts w:asciiTheme="majorBidi" w:hAnsiTheme="majorBidi" w:eastAsiaTheme="minorHAnsi" w:cstheme="majorBidi"/>
          <w:b/>
          <w:bCs/>
          <w:sz w:val="28"/>
          <w:szCs w:val="28"/>
          <w:rtl/>
        </w:rPr>
        <w:br w:type="textWrapping"/>
      </w:r>
      <w:r>
        <w:rPr>
          <w:rFonts w:hint="cs" w:asciiTheme="majorBidi" w:hAnsiTheme="majorBidi" w:eastAsiaTheme="minorHAnsi" w:cstheme="majorBidi"/>
          <w:b/>
          <w:bCs/>
          <w:sz w:val="28"/>
          <w:szCs w:val="28"/>
          <w:rtl/>
        </w:rPr>
        <w:t xml:space="preserve"> </w:t>
      </w:r>
    </w:p>
    <w:p w14:paraId="2E93586C">
      <w:pPr>
        <w:bidi/>
        <w:spacing w:line="259" w:lineRule="auto"/>
        <w:jc w:val="center"/>
        <w:rPr>
          <w:rFonts w:asciiTheme="majorBidi" w:hAnsiTheme="majorBidi" w:eastAsiaTheme="minorHAnsi" w:cstheme="majorBidi"/>
          <w:b/>
          <w:bCs/>
          <w:sz w:val="34"/>
          <w:szCs w:val="34"/>
          <w:rtl/>
        </w:rPr>
      </w:pPr>
      <w:r>
        <w:rPr>
          <w:rFonts w:hint="cs" w:asciiTheme="majorBidi" w:hAnsiTheme="majorBidi" w:eastAsiaTheme="minorHAnsi" w:cstheme="majorBidi"/>
          <w:b/>
          <w:bCs/>
          <w:sz w:val="34"/>
          <w:szCs w:val="34"/>
          <w:rtl/>
        </w:rPr>
        <w:t>والنفس راغبة إذا رغبتها    وإذ ترد إلى قليل تقنع</w:t>
      </w:r>
    </w:p>
    <w:p w14:paraId="65B3ED11">
      <w:pPr>
        <w:bidi/>
        <w:spacing w:line="259" w:lineRule="auto"/>
        <w:rPr>
          <w:rFonts w:asciiTheme="majorBidi" w:hAnsiTheme="majorBidi" w:eastAsiaTheme="minorHAnsi" w:cstheme="majorBidi"/>
          <w:sz w:val="28"/>
          <w:szCs w:val="28"/>
          <w:rtl/>
        </w:rPr>
      </w:pPr>
      <w:r>
        <w:drawing>
          <wp:inline distT="0" distB="0" distL="0" distR="0">
            <wp:extent cx="6645910" cy="579120"/>
            <wp:effectExtent l="0" t="0" r="2540" b="0"/>
            <wp:docPr id="20569157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577" name="صورة 1"/>
                    <pic:cNvPicPr>
                      <a:picLocks noChangeAspect="1"/>
                    </pic:cNvPicPr>
                  </pic:nvPicPr>
                  <pic:blipFill>
                    <a:blip r:embed="rId4"/>
                    <a:stretch>
                      <a:fillRect/>
                    </a:stretch>
                  </pic:blipFill>
                  <pic:spPr>
                    <a:xfrm>
                      <a:off x="0" y="0"/>
                      <a:ext cx="6645910" cy="579120"/>
                    </a:xfrm>
                    <a:prstGeom prst="rect">
                      <a:avLst/>
                    </a:prstGeom>
                  </pic:spPr>
                </pic:pic>
              </a:graphicData>
            </a:graphic>
          </wp:inline>
        </w:drawing>
      </w:r>
    </w:p>
    <w:p w14:paraId="429A8A1B">
      <w:pPr>
        <w:bidi/>
        <w:spacing w:line="259" w:lineRule="auto"/>
        <w:rPr>
          <w:rFonts w:asciiTheme="majorBidi" w:hAnsiTheme="majorBidi" w:eastAsiaTheme="minorHAnsi" w:cstheme="majorBidi"/>
          <w:b/>
          <w:bCs/>
          <w:rtl/>
        </w:rPr>
      </w:pPr>
      <w:r>
        <w:rPr>
          <w:rFonts w:asciiTheme="majorBidi" w:hAnsiTheme="majorBidi" w:eastAsiaTheme="minorHAnsi" w:cstheme="majorBidi"/>
          <w:sz w:val="28"/>
          <w:szCs w:val="28"/>
          <w:rtl/>
        </w:rPr>
        <w:t xml:space="preserve">   </w:t>
      </w:r>
      <w:r>
        <w:rPr>
          <w:rFonts w:hint="cs" w:asciiTheme="majorBidi" w:hAnsiTheme="majorBidi" w:eastAsiaTheme="minorHAns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3DB0FAFC">
      <w:pPr>
        <w:bidi/>
        <w:spacing w:line="259" w:lineRule="auto"/>
        <w:jc w:val="center"/>
        <w:rPr>
          <w:rFonts w:asciiTheme="majorBidi" w:hAnsiTheme="majorBidi" w:eastAsiaTheme="minorHAnsi" w:cstheme="majorBidi"/>
          <w:b/>
          <w:bCs/>
          <w:sz w:val="26"/>
          <w:szCs w:val="26"/>
          <w:rtl/>
        </w:rPr>
      </w:pPr>
      <w:r>
        <w:rPr>
          <w:rFonts w:asciiTheme="majorBidi" w:hAnsiTheme="majorBidi" w:eastAsiaTheme="minorHAnsi" w:cstheme="majorBidi"/>
          <w:b/>
          <w:bCs/>
          <w:sz w:val="26"/>
          <w:szCs w:val="26"/>
          <w:rtl/>
        </w:rPr>
        <w:t>انتهت الأسئلة</w:t>
      </w:r>
    </w:p>
    <w:p w14:paraId="499972D5">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1ED734B1">
      <w:pPr>
        <w:bidi/>
        <w:jc w:val="center"/>
        <w:rPr>
          <w:rFonts w:asciiTheme="minorHAnsi" w:hAnsiTheme="minorHAnsi" w:eastAsiaTheme="minorHAnsi" w:cstheme="minorBidi"/>
          <w:sz w:val="48"/>
          <w:szCs w:val="48"/>
          <w:rtl/>
        </w:rPr>
      </w:pPr>
      <w:r>
        <w:rPr>
          <w:rFonts w:asciiTheme="minorHAnsi" w:hAnsiTheme="minorHAnsi" w:eastAsiaTheme="minorHAnsi" w:cstheme="minorBidi"/>
          <w:color w:val="0563C1" w:themeColor="hyperlink"/>
          <w:sz w:val="48"/>
          <w:szCs w:val="48"/>
          <w:u w:val="single"/>
          <w14:textFill>
            <w14:solidFill>
              <w14:schemeClr w14:val="hlink"/>
            </w14:solidFill>
          </w14:textFill>
        </w:rPr>
        <w:t>https://youtu.be/2t1pFhI-Cog</w:t>
      </w:r>
    </w:p>
    <w:p w14:paraId="410D1F93">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2F8129DD">
      <w:pPr>
        <w:bidi/>
        <w:jc w:val="center"/>
        <w:rPr>
          <w:rFonts w:asciiTheme="minorHAnsi" w:hAnsiTheme="minorHAnsi" w:eastAsiaTheme="minorHAnsi" w:cstheme="minorBidi"/>
          <w:sz w:val="32"/>
          <w:szCs w:val="32"/>
          <w:rtl/>
        </w:rPr>
      </w:pPr>
      <w:r>
        <w:rPr>
          <w:rFonts w:asciiTheme="minorHAnsi" w:hAnsiTheme="minorHAnsi" w:eastAsiaTheme="minorHAnsi" w:cstheme="minorBidi"/>
          <w:color w:val="0563C1" w:themeColor="hyperlink"/>
          <w:sz w:val="32"/>
          <w:szCs w:val="32"/>
          <w:u w:val="single"/>
          <w14:textFill>
            <w14:solidFill>
              <w14:schemeClr w14:val="hlink"/>
            </w14:solidFill>
          </w14:textFill>
        </w:rPr>
        <w:t>https://t.me/knozele</w:t>
      </w:r>
    </w:p>
    <w:p w14:paraId="092FC680">
      <w:pPr>
        <w:bidi/>
        <w:spacing w:line="259" w:lineRule="auto"/>
        <w:jc w:val="center"/>
        <w:rPr>
          <w:rFonts w:asciiTheme="minorHAnsi" w:hAnsiTheme="minorHAnsi" w:eastAsiaTheme="minorHAnsi" w:cstheme="minorBidi"/>
          <w:b/>
          <w:bCs/>
          <w:sz w:val="40"/>
          <w:szCs w:val="40"/>
          <w:rtl/>
        </w:rPr>
      </w:pPr>
      <w:r>
        <w:rPr>
          <w:rFonts w:hint="cs" w:asciiTheme="minorHAnsi" w:hAnsiTheme="minorHAnsi" w:eastAsiaTheme="minorHAnsi" w:cstheme="minorBidi"/>
          <w:b/>
          <w:bCs/>
          <w:sz w:val="40"/>
          <w:szCs w:val="40"/>
          <w:rtl/>
        </w:rPr>
        <w:t>الأستاذ / فتح الله جبريل</w:t>
      </w:r>
    </w:p>
    <w:p w14:paraId="08DECD5B">
      <w:pPr>
        <w:bidi/>
        <w:spacing w:line="259" w:lineRule="auto"/>
        <w:rPr>
          <w:rFonts w:asciiTheme="majorBidi" w:hAnsiTheme="majorBidi" w:eastAsiaTheme="minorHAnsi" w:cstheme="majorBidi"/>
          <w:b/>
          <w:bCs/>
          <w:sz w:val="18"/>
          <w:szCs w:val="18"/>
        </w:rPr>
        <w:sectPr>
          <w:pgSz w:w="11906" w:h="16838"/>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tbl>
      <w:tblPr>
        <w:tblStyle w:val="7"/>
        <w:tblpPr w:leftFromText="180" w:rightFromText="180" w:vertAnchor="page" w:horzAnchor="page" w:tblpX="434" w:tblpY="637"/>
        <w:bidiVisual/>
        <w:tblW w:w="10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3"/>
        <w:gridCol w:w="1985"/>
        <w:gridCol w:w="1268"/>
        <w:gridCol w:w="1276"/>
        <w:gridCol w:w="1982"/>
      </w:tblGrid>
      <w:tr w14:paraId="0583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113" w:type="dxa"/>
            <w:vMerge w:val="restart"/>
          </w:tcPr>
          <w:p w14:paraId="082C3DE3">
            <w:pPr>
              <w:jc w:val="center"/>
              <w:rPr>
                <w:rFonts w:ascii="Sakkal Majalla" w:hAnsi="Sakkal Majalla" w:eastAsia="Aptos" w:cs="Sakkal Majalla"/>
                <w:b/>
                <w:bCs/>
                <w:sz w:val="28"/>
                <w:szCs w:val="28"/>
                <w:rtl/>
              </w:rPr>
            </w:pPr>
            <w:bookmarkStart w:id="7" w:name="_GoBack"/>
            <w:bookmarkEnd w:id="7"/>
          </w:p>
        </w:tc>
        <w:tc>
          <w:tcPr>
            <w:tcW w:w="1985" w:type="dxa"/>
            <w:vMerge w:val="restart"/>
          </w:tcPr>
          <w:p w14:paraId="244EF1BA">
            <w:pPr>
              <w:jc w:val="center"/>
              <w:rPr>
                <w:rFonts w:ascii="Sakkal Majalla" w:hAnsi="Sakkal Majalla" w:eastAsia="Aptos" w:cs="Sakkal Majalla"/>
                <w:b/>
                <w:bCs/>
                <w:sz w:val="28"/>
                <w:szCs w:val="28"/>
                <w:rtl/>
              </w:rPr>
            </w:pPr>
          </w:p>
        </w:tc>
        <w:tc>
          <w:tcPr>
            <w:tcW w:w="1268" w:type="dxa"/>
            <w:vMerge w:val="restart"/>
            <w:vAlign w:val="center"/>
          </w:tcPr>
          <w:tbl>
            <w:tblPr>
              <w:tblStyle w:val="7"/>
              <w:tblpPr w:leftFromText="180" w:rightFromText="180" w:vertAnchor="page" w:horzAnchor="margin" w:tblpY="572"/>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tblGrid>
            <w:tr w14:paraId="1A40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bottom"/>
                </w:tcPr>
                <w:p w14:paraId="039C3242">
                  <w:pPr>
                    <w:jc w:val="center"/>
                    <w:rPr>
                      <w:rFonts w:ascii="Sakkal Majalla" w:hAnsi="Sakkal Majalla" w:eastAsia="Aptos" w:cs="Sakkal Majalla"/>
                      <w:b/>
                      <w:bCs/>
                      <w:sz w:val="26"/>
                      <w:szCs w:val="26"/>
                      <w:rtl/>
                    </w:rPr>
                  </w:pPr>
                </w:p>
              </w:tc>
            </w:tr>
            <w:tr w14:paraId="7C97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5" w:type="dxa"/>
                  <w:vAlign w:val="bottom"/>
                </w:tcPr>
                <w:p w14:paraId="40DD15BA">
                  <w:pPr>
                    <w:jc w:val="center"/>
                    <w:rPr>
                      <w:rFonts w:ascii="Sakkal Majalla" w:hAnsi="Sakkal Majalla" w:eastAsia="Aptos" w:cs="Sakkal Majalla"/>
                      <w:b/>
                      <w:bCs/>
                      <w:sz w:val="26"/>
                      <w:szCs w:val="26"/>
                    </w:rPr>
                  </w:pPr>
                  <w:r>
                    <w:rPr>
                      <w:rFonts w:hint="cs" w:ascii="Sakkal Majalla" w:hAnsi="Sakkal Majalla" w:eastAsia="Aptos" w:cs="Sakkal Majalla"/>
                      <w:b/>
                      <w:bCs/>
                      <w:sz w:val="26"/>
                      <w:szCs w:val="26"/>
                      <w:rtl/>
                    </w:rPr>
                    <w:t>20</w:t>
                  </w:r>
                </w:p>
              </w:tc>
            </w:tr>
          </w:tbl>
          <w:p w14:paraId="55DBBB29">
            <w:pPr>
              <w:jc w:val="center"/>
              <w:rPr>
                <w:rFonts w:ascii="Sakkal Majalla" w:hAnsi="Sakkal Majalla" w:eastAsia="Aptos" w:cs="Sakkal Majalla"/>
                <w:b/>
                <w:bCs/>
                <w:sz w:val="28"/>
                <w:szCs w:val="28"/>
              </w:rPr>
            </w:pPr>
            <w:r>
              <w:rPr>
                <w:rFonts w:hint="cs" w:ascii="Sakkal Majalla" w:hAnsi="Sakkal Majalla" w:eastAsia="Aptos" w:cs="Sakkal Majalla"/>
                <w:b/>
                <w:bCs/>
                <w:rtl/>
              </w:rPr>
              <w:t>الدرجة</w:t>
            </w:r>
            <w:r>
              <w:rPr>
                <w:rFonts w:ascii="Sakkal Majalla" w:hAnsi="Sakkal Majalla" w:eastAsia="Aptos" w:cs="Sakkal Majalla"/>
                <w:b/>
                <w:bCs/>
                <w:rtl/>
              </w:rPr>
              <w:t xml:space="preserve"> </w:t>
            </w:r>
            <w:r>
              <w:rPr>
                <w:rFonts w:hint="cs" w:ascii="Sakkal Majalla" w:hAnsi="Sakkal Majalla" w:eastAsia="Aptos" w:cs="Sakkal Majalla"/>
                <w:b/>
                <w:bCs/>
                <w:rtl/>
              </w:rPr>
              <w:t>النهائية</w:t>
            </w:r>
          </w:p>
        </w:tc>
        <w:tc>
          <w:tcPr>
            <w:tcW w:w="1276" w:type="dxa"/>
            <w:vAlign w:val="center"/>
          </w:tcPr>
          <w:p w14:paraId="69A7F260">
            <w:pPr>
              <w:jc w:val="center"/>
              <w:rPr>
                <w:rFonts w:ascii="Sakkal Majalla" w:hAnsi="Sakkal Majalla" w:eastAsia="Aptos" w:cs="Sakkal Majalla"/>
                <w:b/>
                <w:bCs/>
                <w:sz w:val="28"/>
                <w:szCs w:val="28"/>
              </w:rPr>
            </w:pPr>
            <w:r>
              <w:rPr>
                <w:rFonts w:hint="cs" w:ascii="Sakkal Majalla" w:hAnsi="Sakkal Majalla" w:eastAsia="Aptos" w:cs="Sakkal Majalla"/>
                <w:b/>
                <w:bCs/>
                <w:sz w:val="28"/>
                <w:szCs w:val="28"/>
                <w:rtl/>
              </w:rPr>
              <w:t>المادة</w:t>
            </w:r>
          </w:p>
        </w:tc>
        <w:tc>
          <w:tcPr>
            <w:tcW w:w="1982" w:type="dxa"/>
            <w:vAlign w:val="center"/>
          </w:tcPr>
          <w:p w14:paraId="6B0A4EF3">
            <w:pPr>
              <w:jc w:val="center"/>
              <w:rPr>
                <w:rFonts w:ascii="Sakkal Majalla" w:hAnsi="Sakkal Majalla" w:eastAsia="Aptos" w:cs="Sakkal Majalla"/>
                <w:b/>
                <w:bCs/>
                <w:sz w:val="28"/>
                <w:szCs w:val="28"/>
              </w:rPr>
            </w:pPr>
            <w:r>
              <w:rPr>
                <w:rFonts w:hint="cs" w:ascii="Sakkal Majalla" w:hAnsi="Sakkal Majalla" w:eastAsia="Aptos" w:cs="Sakkal Majalla"/>
                <w:b/>
                <w:bCs/>
                <w:sz w:val="28"/>
                <w:szCs w:val="28"/>
                <w:rtl/>
              </w:rPr>
              <w:t>لغتي</w:t>
            </w:r>
            <w:r>
              <w:rPr>
                <w:rFonts w:ascii="Sakkal Majalla" w:hAnsi="Sakkal Majalla" w:eastAsia="Aptos" w:cs="Sakkal Majalla"/>
                <w:b/>
                <w:bCs/>
                <w:sz w:val="28"/>
                <w:szCs w:val="28"/>
                <w:rtl/>
              </w:rPr>
              <w:t xml:space="preserve"> </w:t>
            </w:r>
            <w:r>
              <w:rPr>
                <w:rFonts w:hint="cs" w:ascii="Sakkal Majalla" w:hAnsi="Sakkal Majalla" w:eastAsia="Aptos" w:cs="Sakkal Majalla"/>
                <w:b/>
                <w:bCs/>
                <w:sz w:val="28"/>
                <w:szCs w:val="28"/>
                <w:rtl/>
              </w:rPr>
              <w:t>الخالدة</w:t>
            </w:r>
          </w:p>
        </w:tc>
      </w:tr>
      <w:tr w14:paraId="2A7F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269F2CEC">
            <w:pPr>
              <w:jc w:val="center"/>
              <w:rPr>
                <w:rFonts w:ascii="Sakkal Majalla" w:hAnsi="Sakkal Majalla" w:eastAsia="Aptos" w:cs="Sakkal Majalla"/>
                <w:b/>
                <w:bCs/>
                <w:sz w:val="28"/>
                <w:szCs w:val="28"/>
                <w:rtl/>
              </w:rPr>
            </w:pPr>
          </w:p>
        </w:tc>
        <w:tc>
          <w:tcPr>
            <w:tcW w:w="1985" w:type="dxa"/>
            <w:vMerge w:val="continue"/>
          </w:tcPr>
          <w:p w14:paraId="438B11EE">
            <w:pPr>
              <w:jc w:val="center"/>
              <w:rPr>
                <w:rFonts w:ascii="Aptos" w:hAnsi="Aptos" w:eastAsia="Aptos" w:cs="Arial"/>
              </w:rPr>
            </w:pPr>
          </w:p>
        </w:tc>
        <w:tc>
          <w:tcPr>
            <w:tcW w:w="1268" w:type="dxa"/>
            <w:vMerge w:val="continue"/>
            <w:vAlign w:val="center"/>
          </w:tcPr>
          <w:p w14:paraId="493BBA24">
            <w:pPr>
              <w:jc w:val="center"/>
              <w:rPr>
                <w:rFonts w:ascii="Sakkal Majalla" w:hAnsi="Sakkal Majalla" w:eastAsia="Aptos" w:cs="Sakkal Majalla"/>
                <w:b/>
                <w:bCs/>
                <w:sz w:val="28"/>
                <w:szCs w:val="28"/>
              </w:rPr>
            </w:pPr>
          </w:p>
        </w:tc>
        <w:tc>
          <w:tcPr>
            <w:tcW w:w="1276" w:type="dxa"/>
            <w:vAlign w:val="center"/>
          </w:tcPr>
          <w:p w14:paraId="1360D963">
            <w:pPr>
              <w:jc w:val="center"/>
              <w:rPr>
                <w:rFonts w:ascii="Sakkal Majalla" w:hAnsi="Sakkal Majalla" w:eastAsia="Aptos" w:cs="Sakkal Majalla"/>
                <w:b/>
                <w:bCs/>
                <w:sz w:val="28"/>
                <w:szCs w:val="28"/>
              </w:rPr>
            </w:pPr>
            <w:r>
              <w:rPr>
                <w:rFonts w:hint="cs" w:ascii="Sakkal Majalla" w:hAnsi="Sakkal Majalla" w:eastAsia="Aptos" w:cs="Sakkal Majalla"/>
                <w:b/>
                <w:bCs/>
                <w:sz w:val="28"/>
                <w:szCs w:val="28"/>
                <w:rtl/>
              </w:rPr>
              <w:t>الصف</w:t>
            </w:r>
          </w:p>
        </w:tc>
        <w:tc>
          <w:tcPr>
            <w:tcW w:w="1982" w:type="dxa"/>
            <w:vAlign w:val="center"/>
          </w:tcPr>
          <w:p w14:paraId="05806A6F">
            <w:pPr>
              <w:jc w:val="center"/>
              <w:rPr>
                <w:rFonts w:ascii="Sakkal Majalla" w:hAnsi="Sakkal Majalla" w:eastAsia="Aptos" w:cs="Sakkal Majalla"/>
                <w:b/>
                <w:bCs/>
                <w:sz w:val="28"/>
                <w:szCs w:val="28"/>
              </w:rPr>
            </w:pPr>
            <w:r>
              <w:rPr>
                <w:rFonts w:hint="cs" w:ascii="Sakkal Majalla" w:hAnsi="Sakkal Majalla" w:eastAsia="Aptos" w:cs="Sakkal Majalla"/>
                <w:b/>
                <w:bCs/>
                <w:sz w:val="28"/>
                <w:szCs w:val="28"/>
                <w:rtl/>
              </w:rPr>
              <w:t>الثالث</w:t>
            </w:r>
            <w:r>
              <w:rPr>
                <w:rFonts w:ascii="Sakkal Majalla" w:hAnsi="Sakkal Majalla" w:eastAsia="Aptos" w:cs="Sakkal Majalla"/>
                <w:b/>
                <w:bCs/>
                <w:sz w:val="28"/>
                <w:szCs w:val="28"/>
                <w:rtl/>
              </w:rPr>
              <w:t xml:space="preserve"> </w:t>
            </w:r>
            <w:r>
              <w:rPr>
                <w:rFonts w:hint="cs" w:ascii="Sakkal Majalla" w:hAnsi="Sakkal Majalla" w:eastAsia="Aptos" w:cs="Sakkal Majalla"/>
                <w:b/>
                <w:bCs/>
                <w:sz w:val="28"/>
                <w:szCs w:val="28"/>
                <w:rtl/>
              </w:rPr>
              <w:t>المتوسط</w:t>
            </w:r>
          </w:p>
        </w:tc>
      </w:tr>
      <w:tr w14:paraId="142F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04A94F1B">
            <w:pPr>
              <w:jc w:val="center"/>
              <w:rPr>
                <w:rFonts w:ascii="Sakkal Majalla" w:hAnsi="Sakkal Majalla" w:eastAsia="Aptos" w:cs="Sakkal Majalla"/>
                <w:b/>
                <w:bCs/>
                <w:sz w:val="28"/>
                <w:szCs w:val="28"/>
                <w:rtl/>
              </w:rPr>
            </w:pPr>
          </w:p>
        </w:tc>
        <w:tc>
          <w:tcPr>
            <w:tcW w:w="1985" w:type="dxa"/>
            <w:vMerge w:val="continue"/>
          </w:tcPr>
          <w:p w14:paraId="6E4C7C3F">
            <w:pPr>
              <w:jc w:val="center"/>
              <w:rPr>
                <w:rFonts w:ascii="Aptos" w:hAnsi="Aptos" w:eastAsia="Aptos" w:cs="Arial"/>
              </w:rPr>
            </w:pPr>
          </w:p>
        </w:tc>
        <w:tc>
          <w:tcPr>
            <w:tcW w:w="1268" w:type="dxa"/>
            <w:vMerge w:val="continue"/>
            <w:vAlign w:val="center"/>
          </w:tcPr>
          <w:p w14:paraId="07477AFF">
            <w:pPr>
              <w:jc w:val="center"/>
              <w:rPr>
                <w:rFonts w:ascii="Sakkal Majalla" w:hAnsi="Sakkal Majalla" w:eastAsia="Aptos" w:cs="Sakkal Majalla"/>
                <w:b/>
                <w:bCs/>
                <w:sz w:val="28"/>
                <w:szCs w:val="28"/>
              </w:rPr>
            </w:pPr>
          </w:p>
        </w:tc>
        <w:tc>
          <w:tcPr>
            <w:tcW w:w="1276" w:type="dxa"/>
            <w:vAlign w:val="center"/>
          </w:tcPr>
          <w:p w14:paraId="5C4630B9">
            <w:pPr>
              <w:jc w:val="center"/>
              <w:rPr>
                <w:rFonts w:ascii="Sakkal Majalla" w:hAnsi="Sakkal Majalla" w:eastAsia="Aptos" w:cs="Sakkal Majalla"/>
                <w:b/>
                <w:bCs/>
                <w:sz w:val="28"/>
                <w:szCs w:val="28"/>
              </w:rPr>
            </w:pPr>
            <w:r>
              <w:rPr>
                <w:rFonts w:hint="cs" w:ascii="Sakkal Majalla" w:hAnsi="Sakkal Majalla" w:eastAsia="Aptos" w:cs="Sakkal Majalla"/>
                <w:b/>
                <w:bCs/>
                <w:sz w:val="28"/>
                <w:szCs w:val="28"/>
                <w:rtl/>
              </w:rPr>
              <w:t>الزمن</w:t>
            </w:r>
          </w:p>
        </w:tc>
        <w:tc>
          <w:tcPr>
            <w:tcW w:w="1982" w:type="dxa"/>
            <w:vAlign w:val="center"/>
          </w:tcPr>
          <w:p w14:paraId="0BC809DE">
            <w:pPr>
              <w:rPr>
                <w:rFonts w:ascii="Sakkal Majalla" w:hAnsi="Sakkal Majalla" w:eastAsia="Aptos" w:cs="Sakkal Majalla"/>
                <w:b/>
                <w:bCs/>
                <w:sz w:val="28"/>
                <w:szCs w:val="28"/>
              </w:rPr>
            </w:pPr>
          </w:p>
        </w:tc>
      </w:tr>
      <w:tr w14:paraId="28B7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751A7158">
            <w:pPr>
              <w:jc w:val="center"/>
              <w:rPr>
                <w:rFonts w:ascii="Sakkal Majalla" w:hAnsi="Sakkal Majalla" w:eastAsia="Aptos" w:cs="Sakkal Majalla"/>
                <w:b/>
                <w:bCs/>
                <w:sz w:val="28"/>
                <w:szCs w:val="28"/>
                <w:rtl/>
              </w:rPr>
            </w:pPr>
          </w:p>
        </w:tc>
        <w:tc>
          <w:tcPr>
            <w:tcW w:w="1985" w:type="dxa"/>
            <w:vMerge w:val="continue"/>
          </w:tcPr>
          <w:p w14:paraId="127B2D4A">
            <w:pPr>
              <w:jc w:val="center"/>
              <w:rPr>
                <w:rFonts w:ascii="Aptos" w:hAnsi="Aptos" w:eastAsia="Aptos" w:cs="Arial"/>
              </w:rPr>
            </w:pPr>
          </w:p>
        </w:tc>
        <w:tc>
          <w:tcPr>
            <w:tcW w:w="1268" w:type="dxa"/>
            <w:vMerge w:val="continue"/>
            <w:vAlign w:val="center"/>
          </w:tcPr>
          <w:p w14:paraId="1A852E27">
            <w:pPr>
              <w:jc w:val="center"/>
              <w:rPr>
                <w:rFonts w:ascii="Sakkal Majalla" w:hAnsi="Sakkal Majalla" w:eastAsia="Aptos" w:cs="Sakkal Majalla"/>
                <w:b/>
                <w:bCs/>
                <w:sz w:val="28"/>
                <w:szCs w:val="28"/>
              </w:rPr>
            </w:pPr>
          </w:p>
        </w:tc>
        <w:tc>
          <w:tcPr>
            <w:tcW w:w="3258" w:type="dxa"/>
            <w:gridSpan w:val="2"/>
            <w:vAlign w:val="center"/>
          </w:tcPr>
          <w:p w14:paraId="02483F7A">
            <w:pPr>
              <w:rPr>
                <w:rFonts w:ascii="Sakkal Majalla" w:hAnsi="Sakkal Majalla" w:eastAsia="Aptos" w:cs="Sakkal Majalla"/>
                <w:b/>
                <w:bCs/>
                <w:sz w:val="28"/>
                <w:szCs w:val="28"/>
              </w:rPr>
            </w:pPr>
          </w:p>
        </w:tc>
      </w:tr>
    </w:tbl>
    <w:p w14:paraId="2E27E999">
      <w:pPr>
        <w:spacing w:after="160" w:line="278" w:lineRule="auto"/>
        <w:rPr>
          <w:rFonts w:ascii="Aptos" w:hAnsi="Aptos" w:eastAsia="Aptos" w:cs="Arial"/>
          <w:kern w:val="2"/>
          <w:rtl/>
          <w14:ligatures w14:val="standardContextual"/>
        </w:rPr>
      </w:pPr>
      <w:r>
        <w:rPr>
          <w:rFonts w:ascii="Calibri" w:hAnsi="Calibri" w:cs="Arial"/>
          <w:b/>
          <w:bCs/>
          <w:u w:val="single"/>
        </w:rPr>
        <mc:AlternateContent>
          <mc:Choice Requires="wps">
            <w:drawing>
              <wp:anchor distT="0" distB="0" distL="114300" distR="114300" simplePos="0" relativeHeight="251659264" behindDoc="0" locked="0" layoutInCell="1" allowOverlap="1">
                <wp:simplePos x="0" y="0"/>
                <wp:positionH relativeFrom="margin">
                  <wp:posOffset>360045</wp:posOffset>
                </wp:positionH>
                <wp:positionV relativeFrom="paragraph">
                  <wp:posOffset>1050290</wp:posOffset>
                </wp:positionV>
                <wp:extent cx="5539105" cy="374015"/>
                <wp:effectExtent l="0" t="0" r="0" b="6985"/>
                <wp:wrapNone/>
                <wp:docPr id="389414071" name="Rectangle 6"/>
                <wp:cNvGraphicFramePr/>
                <a:graphic xmlns:a="http://schemas.openxmlformats.org/drawingml/2006/main">
                  <a:graphicData uri="http://schemas.microsoft.com/office/word/2010/wordprocessingShape">
                    <wps:wsp>
                      <wps:cNvSpPr>
                        <a:spLocks noChangeArrowheads="1"/>
                      </wps:cNvSpPr>
                      <wps:spPr bwMode="auto">
                        <a:xfrm>
                          <a:off x="0" y="0"/>
                          <a:ext cx="5539212" cy="374072"/>
                        </a:xfrm>
                        <a:prstGeom prst="rect">
                          <a:avLst/>
                        </a:prstGeom>
                        <a:noFill/>
                        <a:ln>
                          <a:noFill/>
                        </a:ln>
                      </wps:spPr>
                      <wps:txbx>
                        <w:txbxContent>
                          <w:p w14:paraId="154BF91C">
                            <w:pPr>
                              <w:jc w:val="center"/>
                              <w:rPr>
                                <w:rFonts w:asciiTheme="majorBidi" w:hAnsiTheme="majorBidi" w:cstheme="majorBidi"/>
                                <w:b/>
                                <w:bCs/>
                                <w:sz w:val="32"/>
                                <w:szCs w:val="32"/>
                              </w:rPr>
                            </w:pPr>
                            <w:r>
                              <w:rPr>
                                <w:rFonts w:hint="cs" w:asciiTheme="majorBidi" w:hAnsiTheme="majorBidi" w:cstheme="majorBidi"/>
                                <w:b/>
                                <w:bCs/>
                                <w:sz w:val="32"/>
                                <w:szCs w:val="32"/>
                                <w:rtl/>
                              </w:rPr>
                              <w:t>اسم الطالب:....................................................................................</w:t>
                            </w:r>
                          </w:p>
                        </w:txbxContent>
                      </wps:txbx>
                      <wps:bodyPr rot="0" vert="horz" wrap="square" lIns="91440" tIns="45720" rIns="91440" bIns="45720" anchor="t" anchorCtr="0" upright="1"/>
                    </wps:wsp>
                  </a:graphicData>
                </a:graphic>
              </wp:anchor>
            </w:drawing>
          </mc:Choice>
          <mc:Fallback>
            <w:pict>
              <v:rect id="Rectangle 6" o:spid="_x0000_s1026" o:spt="1" style="position:absolute;left:0pt;margin-left:28.35pt;margin-top:82.7pt;height:29.45pt;width:436.15pt;mso-position-horizontal-relative:margin;z-index:251659264;mso-width-relative:page;mso-height-relative:page;" filled="f" stroked="f" coordsize="21600,21600" o:gfxdata="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VE962wAAAAoBAAAPAAAAAAAAAAEAIAAAACIAAABkcnMvZG93&#10;bnJldi54bWxQSwECFAAUAAAACACHTuJAWhN3c/0BAAD5AwAADgAAAAAAAAABACAAAAAqAQAAZHJz&#10;L2Uyb0RvYy54bWxQSwUGAAAAAAYABgBZAQAAmQUAAAAA&#10;">
                <v:fill on="f" focussize="0,0"/>
                <v:stroke on="f"/>
                <v:imagedata o:title=""/>
                <o:lock v:ext="edit" aspectratio="f"/>
                <v:textbox>
                  <w:txbxContent>
                    <w:p w14:paraId="154BF91C">
                      <w:pPr>
                        <w:jc w:val="center"/>
                        <w:rPr>
                          <w:rFonts w:asciiTheme="majorBidi" w:hAnsiTheme="majorBidi" w:cstheme="majorBidi"/>
                          <w:b/>
                          <w:bCs/>
                          <w:sz w:val="32"/>
                          <w:szCs w:val="32"/>
                        </w:rPr>
                      </w:pPr>
                      <w:r>
                        <w:rPr>
                          <w:rFonts w:hint="cs" w:asciiTheme="majorBidi" w:hAnsiTheme="majorBidi" w:cstheme="majorBidi"/>
                          <w:b/>
                          <w:bCs/>
                          <w:sz w:val="32"/>
                          <w:szCs w:val="32"/>
                          <w:rtl/>
                        </w:rPr>
                        <w:t>اسم الطالب:....................................................................................</w:t>
                      </w:r>
                    </w:p>
                  </w:txbxContent>
                </v:textbox>
              </v:rect>
            </w:pict>
          </mc:Fallback>
        </mc:AlternateContent>
      </w:r>
    </w:p>
    <w:p w14:paraId="4C396CF2">
      <w:pPr>
        <w:spacing w:after="160" w:line="278" w:lineRule="auto"/>
        <w:rPr>
          <w:rFonts w:ascii="Aptos" w:hAnsi="Aptos" w:eastAsia="Aptos" w:cs="Arial"/>
          <w:kern w:val="2"/>
          <w:rtl/>
          <w14:ligatures w14:val="standardContextual"/>
        </w:rPr>
      </w:pPr>
    </w:p>
    <w:p w14:paraId="52155C00">
      <w:pPr>
        <w:bidi/>
        <w:spacing w:line="360" w:lineRule="auto"/>
        <w:rPr>
          <w:rFonts w:ascii="Aptos" w:hAnsi="Aptos" w:eastAsia="Aptos" w:cs="Arial"/>
          <w:kern w:val="2"/>
          <w14:ligatures w14:val="standardContextual"/>
        </w:rPr>
      </w:pPr>
      <w:r>
        <w:rPr>
          <w:rFonts w:hint="cs" w:ascii="Aptos" w:hAnsi="Aptos" w:eastAsia="Aptos" w:cs="Arial"/>
          <w:kern w:val="2"/>
          <w:rtl/>
          <w14:ligatures w14:val="standardContextual"/>
        </w:rPr>
        <w:t>في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السنوات</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الأخيرة،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انتشرت</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الشيشة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الإلكترونية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بين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فئة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الشباب</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انتشارًا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واسعًا،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وأصبحت</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تُقدَّم</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على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أنها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بديلٌ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أقل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ضررًا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التدخين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التقليدي، ويظن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بعض</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الناس</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أنها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مجرد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وسيلة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للترفيه</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أو</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تجربة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عابرة؛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لكنها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في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الحقيقة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تحمل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مخاطر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صحية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كبيرة</w:t>
      </w:r>
      <w:r>
        <w:rPr>
          <w:rFonts w:ascii="Aptos" w:hAnsi="Aptos" w:eastAsia="Aptos" w:cstheme="minorBidi"/>
          <w:kern w:val="2"/>
          <w14:ligatures w14:val="standardContextual"/>
        </w:rPr>
        <w:t>.</w:t>
      </w:r>
    </w:p>
    <w:p w14:paraId="18774EE8">
      <w:pPr>
        <w:bidi/>
        <w:spacing w:line="360" w:lineRule="auto"/>
        <w:rPr>
          <w:rFonts w:ascii="Aptos" w:hAnsi="Aptos" w:eastAsia="Aptos" w:cs="Arial"/>
          <w:kern w:val="2"/>
          <w14:ligatures w14:val="standardContextual"/>
        </w:rPr>
      </w:pPr>
      <w:r>
        <w:rPr>
          <w:rFonts w:hint="cs" w:ascii="Aptos" w:hAnsi="Aptos" w:eastAsia="Aptos" w:cs="Arial"/>
          <w:kern w:val="2"/>
          <w:rtl/>
          <w14:ligatures w14:val="standardContextual"/>
        </w:rPr>
        <w:t>تعمل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الشيشة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الإلكترونية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على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تسخين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سائلٍ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يحتوي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غالبًا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على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النيكوتين،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وهو</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مادة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تسبب</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الإدمان،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بالإضافة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إلى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مواد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كيميائية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أخرى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قد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تكون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ضارة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بالجسم</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وعند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استنشاق</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هذا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البخار،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تدخل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هذه</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المواد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إلى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الرئتين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وتؤثر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في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الجهاز</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التنفسي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والقلب</w:t>
      </w:r>
      <w:r>
        <w:rPr>
          <w:rFonts w:ascii="Aptos" w:hAnsi="Aptos" w:eastAsia="Aptos" w:cstheme="minorBidi"/>
          <w:kern w:val="2"/>
          <w14:ligatures w14:val="standardContextual"/>
        </w:rPr>
        <w:t>.</w:t>
      </w:r>
    </w:p>
    <w:p w14:paraId="341AEB21">
      <w:pPr>
        <w:bidi/>
        <w:spacing w:line="360" w:lineRule="auto"/>
        <w:rPr>
          <w:rFonts w:ascii="Aptos" w:hAnsi="Aptos" w:eastAsia="Aptos" w:cs="Arial"/>
          <w:kern w:val="2"/>
          <w14:ligatures w14:val="standardContextual"/>
        </w:rPr>
      </w:pPr>
      <w:r>
        <w:rPr>
          <w:rFonts w:hint="cs" w:ascii="Aptos" w:hAnsi="Aptos" w:eastAsia="Aptos" w:cs="Arial"/>
          <w:kern w:val="2"/>
          <w:rtl/>
          <w14:ligatures w14:val="standardContextual"/>
        </w:rPr>
        <w:t>ومن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مخاطر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الشيشة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الإلكترونية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اعتقاد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البعض</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أنها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غير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مضرة،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فيستخدمونها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بشكل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متكرر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دون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وعي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بالعواقب</w:t>
      </w:r>
      <w:r>
        <w:rPr>
          <w:rFonts w:ascii="Aptos" w:hAnsi="Aptos" w:eastAsia="Aptos" w:cstheme="minorBidi"/>
          <w:kern w:val="2"/>
          <w14:ligatures w14:val="standardContextual"/>
        </w:rPr>
        <w:t>.</w:t>
      </w:r>
    </w:p>
    <w:p w14:paraId="07BB2A75">
      <w:pPr>
        <w:bidi/>
        <w:spacing w:line="360" w:lineRule="auto"/>
        <w:rPr>
          <w:rFonts w:ascii="Aptos" w:hAnsi="Aptos" w:eastAsia="Aptos" w:cs="Arial"/>
          <w:kern w:val="2"/>
          <w14:ligatures w14:val="standardContextual"/>
        </w:rPr>
      </w:pPr>
      <w:r>
        <w:rPr>
          <w:rFonts w:hint="cs" w:ascii="Aptos" w:hAnsi="Aptos" w:eastAsia="Aptos" w:cs="Arial"/>
          <w:kern w:val="2"/>
          <w:rtl/>
          <w14:ligatures w14:val="standardContextual"/>
        </w:rPr>
        <w:t>وقد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أثبتت</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الدراسات</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استخدام</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الشيشة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الإلكترونية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قد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يؤدي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إلى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الإدمان،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ويزيد</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احتمالية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الانتقال</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إلى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التدخين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التقليدي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وإلى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سموم</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أخرى،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إضافةً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إلى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تأثيراتها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السلبية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على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الدماغ</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لدى</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صغار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السن</w:t>
      </w:r>
      <w:r>
        <w:rPr>
          <w:rFonts w:ascii="Aptos" w:hAnsi="Aptos" w:eastAsia="Aptos" w:cstheme="minorBidi"/>
          <w:kern w:val="2"/>
          <w14:ligatures w14:val="standardContextual"/>
        </w:rPr>
        <w:t>.</w:t>
      </w:r>
    </w:p>
    <w:p w14:paraId="32587956">
      <w:pPr>
        <w:bidi/>
        <w:spacing w:line="360" w:lineRule="auto"/>
        <w:rPr>
          <w:rFonts w:ascii="Aptos" w:hAnsi="Aptos" w:eastAsia="Aptos" w:cs="Arial"/>
          <w:kern w:val="2"/>
          <w:rtl/>
          <w14:ligatures w14:val="standardContextual"/>
        </w:rPr>
      </w:pPr>
      <w:r>
        <w:rPr>
          <w:rFonts w:hint="cs" w:ascii="Aptos" w:hAnsi="Aptos" w:eastAsia="Aptos" w:cs="Arial"/>
          <w:kern w:val="2"/>
          <w:rtl/>
          <w14:ligatures w14:val="standardContextual"/>
        </w:rPr>
        <w:t>لذلك من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المهم</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يعي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الشباب</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مخاطر</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الشيشة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الإلكترونية،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وتبنِّي</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أساليب</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حياة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صحية،</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بعيدًا</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عن</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هذه</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العادات</w:t>
      </w:r>
      <w:r>
        <w:rPr>
          <w:rFonts w:ascii="Aptos" w:hAnsi="Aptos" w:eastAsia="Aptos" w:cs="Arial"/>
          <w:kern w:val="2"/>
          <w:rtl/>
          <w14:ligatures w14:val="standardContextual"/>
        </w:rPr>
        <w:t xml:space="preserve"> </w:t>
      </w:r>
      <w:r>
        <w:rPr>
          <w:rFonts w:hint="cs" w:ascii="Aptos" w:hAnsi="Aptos" w:eastAsia="Aptos" w:cs="Arial"/>
          <w:kern w:val="2"/>
          <w:rtl/>
          <w14:ligatures w14:val="standardContextual"/>
        </w:rPr>
        <w:t>الضارة</w:t>
      </w:r>
      <w:r>
        <w:rPr>
          <w:rFonts w:ascii="Aptos" w:hAnsi="Aptos" w:eastAsia="Aptos" w:cstheme="minorBidi"/>
          <w:kern w:val="2"/>
          <w14:ligatures w14:val="standardContextual"/>
        </w:rPr>
        <w:t>.</w:t>
      </w:r>
    </w:p>
    <w:tbl>
      <w:tblPr>
        <w:tblStyle w:val="3"/>
        <w:tblW w:w="10206" w:type="dxa"/>
        <w:tblInd w:w="-15"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2268"/>
        <w:gridCol w:w="142"/>
        <w:gridCol w:w="267"/>
        <w:gridCol w:w="1576"/>
        <w:gridCol w:w="850"/>
        <w:gridCol w:w="416"/>
        <w:gridCol w:w="1994"/>
        <w:gridCol w:w="284"/>
        <w:gridCol w:w="2126"/>
        <w:gridCol w:w="283"/>
      </w:tblGrid>
      <w:tr w14:paraId="7F2EFCBC">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trPr>
        <w:tc>
          <w:tcPr>
            <w:tcW w:w="2268" w:type="dxa"/>
            <w:tcBorders>
              <w:bottom w:val="single" w:color="000000" w:sz="4" w:space="0"/>
              <w:right w:val="single" w:color="000000" w:sz="4" w:space="0"/>
            </w:tcBorders>
          </w:tcPr>
          <w:p w14:paraId="07339FE1">
            <w:pPr>
              <w:widowControl w:val="0"/>
              <w:autoSpaceDE w:val="0"/>
              <w:autoSpaceDN w:val="0"/>
              <w:spacing w:line="304" w:lineRule="exact"/>
              <w:ind w:left="119"/>
              <w:jc w:val="center"/>
              <w:rPr>
                <w:rFonts w:ascii="Sakkal Majalla" w:hAnsi="Sakkal Majalla" w:eastAsia="Arial" w:cs="Sakkal Majalla"/>
                <w:b/>
                <w:bCs/>
                <w:sz w:val="28"/>
                <w:szCs w:val="28"/>
              </w:rPr>
            </w:pPr>
          </w:p>
        </w:tc>
        <w:tc>
          <w:tcPr>
            <w:tcW w:w="1985" w:type="dxa"/>
            <w:gridSpan w:val="3"/>
            <w:vMerge w:val="restart"/>
            <w:tcBorders>
              <w:left w:val="single" w:color="000000" w:sz="4" w:space="0"/>
              <w:bottom w:val="single" w:color="000000" w:sz="4" w:space="0"/>
              <w:right w:val="single" w:color="000000" w:sz="4" w:space="0"/>
            </w:tcBorders>
            <w:shd w:val="clear" w:color="auto" w:fill="83CAEB"/>
            <w:vAlign w:val="center"/>
          </w:tcPr>
          <w:p w14:paraId="628920BA">
            <w:pPr>
              <w:widowControl w:val="0"/>
              <w:autoSpaceDE w:val="0"/>
              <w:autoSpaceDN w:val="0"/>
              <w:bidi/>
              <w:spacing w:before="179"/>
              <w:ind w:left="119" w:right="427"/>
              <w:jc w:val="center"/>
              <w:rPr>
                <w:rFonts w:ascii="Sakkal Majalla" w:hAnsi="Sakkal Majalla" w:eastAsia="Arial" w:cs="Sakkal Majalla"/>
                <w:b/>
                <w:bCs/>
                <w:sz w:val="28"/>
                <w:szCs w:val="28"/>
              </w:rPr>
            </w:pPr>
            <w:r>
              <w:rPr>
                <w:rFonts w:hint="cs" w:ascii="Sakkal Majalla" w:hAnsi="Sakkal Majalla" w:eastAsia="Arial" w:cs="Sakkal Majalla"/>
                <w:b/>
                <w:bCs/>
                <w:sz w:val="28"/>
                <w:szCs w:val="28"/>
                <w:rtl/>
              </w:rPr>
              <w:t>الفهم</w:t>
            </w:r>
            <w:r>
              <w:rPr>
                <w:rFonts w:ascii="Sakkal Majalla" w:hAnsi="Sakkal Majalla" w:eastAsia="Arial" w:cs="Sakkal Majalla"/>
                <w:b/>
                <w:bCs/>
                <w:sz w:val="28"/>
                <w:szCs w:val="28"/>
                <w:rtl/>
              </w:rPr>
              <w:t xml:space="preserve"> </w:t>
            </w:r>
            <w:r>
              <w:rPr>
                <w:rFonts w:hint="cs" w:ascii="Sakkal Majalla" w:hAnsi="Sakkal Majalla" w:eastAsia="Arial" w:cs="Sakkal Majalla"/>
                <w:b/>
                <w:bCs/>
                <w:sz w:val="28"/>
                <w:szCs w:val="28"/>
                <w:rtl/>
              </w:rPr>
              <w:t>القرائي</w:t>
            </w:r>
          </w:p>
        </w:tc>
        <w:tc>
          <w:tcPr>
            <w:tcW w:w="5953" w:type="dxa"/>
            <w:gridSpan w:val="6"/>
            <w:vMerge w:val="restart"/>
            <w:tcBorders>
              <w:left w:val="single" w:color="000000" w:sz="4" w:space="0"/>
              <w:bottom w:val="single" w:color="000000" w:sz="4" w:space="0"/>
            </w:tcBorders>
            <w:shd w:val="clear" w:color="auto" w:fill="83CAEB"/>
            <w:vAlign w:val="center"/>
          </w:tcPr>
          <w:p w14:paraId="41B95CEE">
            <w:pPr>
              <w:spacing w:line="278" w:lineRule="auto"/>
              <w:ind w:left="119"/>
              <w:jc w:val="center"/>
              <w:rPr>
                <w:rFonts w:ascii="Sakkal Majalla" w:hAnsi="Sakkal Majalla" w:eastAsia="Aptos" w:cs="Sakkal Majalla"/>
                <w:b/>
                <w:bCs/>
                <w:kern w:val="2"/>
                <w:sz w:val="32"/>
                <w:szCs w:val="32"/>
                <w14:ligatures w14:val="standardContextual"/>
              </w:rPr>
            </w:pPr>
            <w:r>
              <w:rPr>
                <w:rFonts w:hint="cs" w:ascii="Sakkal Majalla" w:hAnsi="Sakkal Majalla" w:eastAsia="Aptos" w:cs="Sakkal Majalla"/>
                <w:b/>
                <w:bCs/>
                <w:kern w:val="2"/>
                <w:sz w:val="32"/>
                <w:szCs w:val="32"/>
                <w:rtl/>
                <w14:ligatures w14:val="standardContextual"/>
              </w:rPr>
              <w:t>اقرأ</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النص</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جيدًا،</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ثم</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أجب</w:t>
            </w:r>
          </w:p>
        </w:tc>
      </w:tr>
      <w:tr w14:paraId="0CC11FD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115" w:hRule="atLeast"/>
        </w:trPr>
        <w:tc>
          <w:tcPr>
            <w:tcW w:w="2268" w:type="dxa"/>
            <w:tcBorders>
              <w:top w:val="single" w:color="000000" w:sz="4" w:space="0"/>
              <w:bottom w:val="single" w:color="000000" w:sz="4" w:space="0"/>
              <w:right w:val="single" w:color="000000" w:sz="4" w:space="0"/>
            </w:tcBorders>
            <w:vAlign w:val="center"/>
          </w:tcPr>
          <w:p w14:paraId="48A2B62D">
            <w:pPr>
              <w:widowControl w:val="0"/>
              <w:autoSpaceDE w:val="0"/>
              <w:autoSpaceDN w:val="0"/>
              <w:spacing w:line="304" w:lineRule="exact"/>
              <w:ind w:left="119"/>
              <w:jc w:val="center"/>
              <w:rPr>
                <w:rFonts w:ascii="Sakkal Majalla" w:hAnsi="Sakkal Majalla" w:eastAsia="Arial" w:cs="Sakkal Majalla"/>
                <w:b/>
                <w:bCs/>
                <w:sz w:val="28"/>
                <w:szCs w:val="28"/>
              </w:rPr>
            </w:pPr>
            <w:r>
              <w:rPr>
                <w:rFonts w:hint="cs" w:ascii="Sakkal Majalla" w:hAnsi="Sakkal Majalla" w:eastAsia="Arial" w:cs="Sakkal Majalla"/>
                <w:b/>
                <w:bCs/>
                <w:sz w:val="28"/>
                <w:szCs w:val="28"/>
                <w:rtl/>
              </w:rPr>
              <w:t>5 درجات</w:t>
            </w:r>
          </w:p>
        </w:tc>
        <w:tc>
          <w:tcPr>
            <w:tcW w:w="1985" w:type="dxa"/>
            <w:gridSpan w:val="3"/>
            <w:vMerge w:val="continue"/>
            <w:tcBorders>
              <w:top w:val="nil"/>
              <w:left w:val="single" w:color="000000" w:sz="4" w:space="0"/>
              <w:bottom w:val="single" w:color="000000" w:sz="4" w:space="0"/>
              <w:right w:val="single" w:color="000000" w:sz="4" w:space="0"/>
            </w:tcBorders>
            <w:shd w:val="clear" w:color="auto" w:fill="83CAEB"/>
          </w:tcPr>
          <w:p w14:paraId="2533BC2F">
            <w:pPr>
              <w:spacing w:after="160" w:line="278" w:lineRule="auto"/>
              <w:ind w:left="119"/>
              <w:jc w:val="center"/>
              <w:rPr>
                <w:rFonts w:ascii="Sakkal Majalla" w:hAnsi="Sakkal Majalla" w:eastAsia="Aptos" w:cs="Sakkal Majalla"/>
                <w:b/>
                <w:bCs/>
                <w:kern w:val="2"/>
                <w:sz w:val="28"/>
                <w:szCs w:val="28"/>
                <w14:ligatures w14:val="standardContextual"/>
              </w:rPr>
            </w:pPr>
          </w:p>
        </w:tc>
        <w:tc>
          <w:tcPr>
            <w:tcW w:w="5953" w:type="dxa"/>
            <w:gridSpan w:val="6"/>
            <w:vMerge w:val="continue"/>
            <w:tcBorders>
              <w:top w:val="nil"/>
              <w:left w:val="single" w:color="000000" w:sz="4" w:space="0"/>
              <w:bottom w:val="single" w:color="000000" w:sz="4" w:space="0"/>
            </w:tcBorders>
            <w:shd w:val="clear" w:color="auto" w:fill="83CAEB"/>
          </w:tcPr>
          <w:p w14:paraId="4CC716C3">
            <w:pPr>
              <w:spacing w:after="160" w:line="278" w:lineRule="auto"/>
              <w:ind w:left="119"/>
              <w:rPr>
                <w:rFonts w:ascii="Sakkal Majalla" w:hAnsi="Sakkal Majalla" w:eastAsia="Aptos" w:cs="Sakkal Majalla"/>
                <w:kern w:val="2"/>
                <w:sz w:val="2"/>
                <w:szCs w:val="2"/>
                <w14:ligatures w14:val="standardContextual"/>
              </w:rPr>
            </w:pPr>
          </w:p>
        </w:tc>
      </w:tr>
      <w:tr w14:paraId="6C9BC7F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9"/>
            <w:tcBorders>
              <w:top w:val="single" w:color="000000" w:sz="4" w:space="0"/>
              <w:bottom w:val="single" w:color="000000" w:sz="4" w:space="0"/>
              <w:right w:val="single" w:color="000000" w:sz="4" w:space="0"/>
            </w:tcBorders>
            <w:vAlign w:val="center"/>
          </w:tcPr>
          <w:p w14:paraId="67EE5AC2">
            <w:pPr>
              <w:bidi/>
              <w:spacing w:line="278" w:lineRule="auto"/>
              <w:rPr>
                <w:rFonts w:ascii="Sakkal Majalla" w:hAnsi="Sakkal Majalla" w:eastAsia="Aptos" w:cs="Sakkal Majalla"/>
                <w:kern w:val="2"/>
                <w:sz w:val="28"/>
                <w:szCs w:val="28"/>
                <w14:ligatures w14:val="standardContextual"/>
              </w:rPr>
            </w:pPr>
            <w:bookmarkStart w:id="6" w:name="_Hlk208900029"/>
            <w:r>
              <w:rPr>
                <w:rFonts w:hint="cs" w:ascii="Sakkal Majalla" w:hAnsi="Sakkal Majalla" w:eastAsia="Aptos" w:cs="Sakkal Majalla"/>
                <w:kern w:val="2"/>
                <w:sz w:val="28"/>
                <w:szCs w:val="28"/>
                <w:rtl/>
                <w14:ligatures w14:val="standardContextual"/>
              </w:rPr>
              <w:t xml:space="preserve">  الفكرة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الرئيسة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للنص:</w:t>
            </w:r>
          </w:p>
        </w:tc>
        <w:tc>
          <w:tcPr>
            <w:tcW w:w="283" w:type="dxa"/>
            <w:tcBorders>
              <w:top w:val="single" w:color="000000" w:sz="4" w:space="0"/>
              <w:left w:val="single" w:color="000000" w:sz="4" w:space="0"/>
              <w:bottom w:val="single" w:color="000000" w:sz="4" w:space="0"/>
            </w:tcBorders>
            <w:shd w:val="clear" w:color="auto" w:fill="83CAEB"/>
            <w:vAlign w:val="center"/>
          </w:tcPr>
          <w:p w14:paraId="3E1CA968">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1</w:t>
            </w:r>
          </w:p>
        </w:tc>
      </w:tr>
      <w:bookmarkEnd w:id="6"/>
      <w:tr w14:paraId="4AC4A8C8">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2F52DF4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طرق</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الإقلاع</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عن</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التدخين</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194CF94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gridSpan w:val="2"/>
            <w:tcBorders>
              <w:top w:val="single" w:color="000000" w:sz="4" w:space="0"/>
              <w:left w:val="single" w:color="000000" w:sz="4" w:space="0"/>
              <w:bottom w:val="single" w:color="000000" w:sz="4" w:space="0"/>
              <w:right w:val="single" w:color="000000" w:sz="4" w:space="0"/>
            </w:tcBorders>
          </w:tcPr>
          <w:p w14:paraId="3903884F">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مخاطر</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الشيشة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الإلكترونية</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7911A09">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74A0B537">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انتشار</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الشيشة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التقليدية</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454F90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5AE2CA6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فوائد</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الشيشة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الإلكترونية</w:t>
            </w:r>
          </w:p>
        </w:tc>
        <w:tc>
          <w:tcPr>
            <w:tcW w:w="283" w:type="dxa"/>
            <w:tcBorders>
              <w:top w:val="single" w:color="000000" w:sz="4" w:space="0"/>
              <w:left w:val="single" w:color="000000" w:sz="4" w:space="0"/>
              <w:bottom w:val="single" w:color="000000" w:sz="4" w:space="0"/>
            </w:tcBorders>
            <w:shd w:val="clear" w:color="auto" w:fill="83CAEB"/>
            <w:vAlign w:val="center"/>
          </w:tcPr>
          <w:p w14:paraId="497C909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5AA1DA2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9"/>
            <w:tcBorders>
              <w:top w:val="single" w:color="000000" w:sz="4" w:space="0"/>
              <w:bottom w:val="single" w:color="000000" w:sz="4" w:space="0"/>
              <w:right w:val="single" w:color="000000" w:sz="4" w:space="0"/>
            </w:tcBorders>
            <w:vAlign w:val="center"/>
          </w:tcPr>
          <w:p w14:paraId="758BE103">
            <w:pPr>
              <w:bidi/>
              <w:spacing w:line="278" w:lineRule="auto"/>
              <w:rPr>
                <w:rFonts w:ascii="Sakkal Majalla" w:hAnsi="Sakkal Majalla" w:eastAsia="Aptos" w:cs="Sakkal Majalla"/>
                <w:color w:val="000000"/>
                <w:kern w:val="2"/>
                <w:sz w:val="28"/>
                <w:szCs w:val="28"/>
                <w14:ligatures w14:val="standardContextual"/>
              </w:rPr>
            </w:pPr>
            <w:r>
              <w:rPr>
                <w:rFonts w:hint="cs" w:ascii="Sakkal Majalla" w:hAnsi="Sakkal Majalla" w:eastAsia="Aptos" w:cs="Sakkal Majalla"/>
                <w:color w:val="000000"/>
                <w:kern w:val="2"/>
                <w:sz w:val="28"/>
                <w:szCs w:val="28"/>
                <w:rtl/>
                <w14:ligatures w14:val="standardContextual"/>
              </w:rPr>
              <w:t xml:space="preserve"> من</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أضرار</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الشيشة</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الإلكترونية</w:t>
            </w:r>
            <w:r>
              <w:rPr>
                <w:rFonts w:ascii="Sakkal Majalla" w:hAnsi="Sakkal Majalla" w:eastAsia="Aptos" w:cs="Sakkal Majalla"/>
                <w:color w:val="000000"/>
                <w:kern w:val="2"/>
                <w:sz w:val="28"/>
                <w:szCs w:val="28"/>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1244208F">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2</w:t>
            </w:r>
          </w:p>
        </w:tc>
      </w:tr>
      <w:tr w14:paraId="4C9C39F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0E3AD998">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زيادة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النشاط</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البدني</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2BA6461">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gridSpan w:val="2"/>
            <w:tcBorders>
              <w:top w:val="single" w:color="000000" w:sz="4" w:space="0"/>
              <w:left w:val="single" w:color="000000" w:sz="4" w:space="0"/>
              <w:bottom w:val="single" w:color="000000" w:sz="4" w:space="0"/>
              <w:right w:val="single" w:color="000000" w:sz="4" w:space="0"/>
            </w:tcBorders>
          </w:tcPr>
          <w:p w14:paraId="43A98DA4">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تحسين الذاكرة</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AABB37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0810690C">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تقوية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الرئتين</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89AA728">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600B9367">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الإدمان</w:t>
            </w:r>
          </w:p>
        </w:tc>
        <w:tc>
          <w:tcPr>
            <w:tcW w:w="283" w:type="dxa"/>
            <w:tcBorders>
              <w:top w:val="single" w:color="000000" w:sz="4" w:space="0"/>
              <w:left w:val="single" w:color="000000" w:sz="4" w:space="0"/>
              <w:bottom w:val="single" w:color="000000" w:sz="4" w:space="0"/>
            </w:tcBorders>
            <w:shd w:val="clear" w:color="auto" w:fill="83CAEB"/>
            <w:vAlign w:val="center"/>
          </w:tcPr>
          <w:p w14:paraId="3722C99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322D1D4D">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9"/>
            <w:tcBorders>
              <w:top w:val="single" w:color="000000" w:sz="4" w:space="0"/>
              <w:bottom w:val="single" w:color="000000" w:sz="4" w:space="0"/>
              <w:right w:val="single" w:color="000000" w:sz="4" w:space="0"/>
            </w:tcBorders>
            <w:vAlign w:val="center"/>
          </w:tcPr>
          <w:p w14:paraId="206779BE">
            <w:pPr>
              <w:bidi/>
              <w:spacing w:line="278" w:lineRule="auto"/>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النصيحة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التي</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تقدمها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لصديق</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يفكر</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في</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تجربة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الشيشة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الإلكترونية؟</w:t>
            </w:r>
          </w:p>
        </w:tc>
        <w:tc>
          <w:tcPr>
            <w:tcW w:w="283" w:type="dxa"/>
            <w:tcBorders>
              <w:top w:val="single" w:color="000000" w:sz="4" w:space="0"/>
              <w:left w:val="single" w:color="000000" w:sz="4" w:space="0"/>
              <w:bottom w:val="single" w:color="000000" w:sz="4" w:space="0"/>
            </w:tcBorders>
            <w:shd w:val="clear" w:color="auto" w:fill="83CAEB"/>
            <w:vAlign w:val="center"/>
          </w:tcPr>
          <w:p w14:paraId="3CB6216D">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3</w:t>
            </w:r>
          </w:p>
        </w:tc>
      </w:tr>
      <w:tr w14:paraId="61DF50D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9"/>
            <w:tcBorders>
              <w:top w:val="single" w:color="000000" w:sz="4" w:space="0"/>
              <w:bottom w:val="single" w:color="000000" w:sz="4" w:space="0"/>
              <w:right w:val="single" w:color="000000" w:sz="4" w:space="0"/>
            </w:tcBorders>
          </w:tcPr>
          <w:p w14:paraId="07C9F07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691B92E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7E27BFFB">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9"/>
            <w:tcBorders>
              <w:top w:val="single" w:color="000000" w:sz="4" w:space="0"/>
              <w:bottom w:val="single" w:color="000000" w:sz="4" w:space="0"/>
              <w:right w:val="single" w:color="000000" w:sz="4" w:space="0"/>
            </w:tcBorders>
            <w:vAlign w:val="center"/>
          </w:tcPr>
          <w:p w14:paraId="4F2CB599">
            <w:pPr>
              <w:bidi/>
              <w:spacing w:line="278" w:lineRule="auto"/>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ما مرادف</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كلمة</w:t>
            </w:r>
            <w:r>
              <w:rPr>
                <w:rFonts w:ascii="Sakkal Majalla" w:hAnsi="Sakkal Majalla" w:eastAsia="Aptos" w:cs="Sakkal Majalla"/>
                <w:kern w:val="2"/>
                <w:sz w:val="28"/>
                <w:szCs w:val="28"/>
                <w:rtl/>
                <w14:ligatures w14:val="standardContextual"/>
              </w:rPr>
              <w:t xml:space="preserve"> " </w:t>
            </w:r>
            <w:r>
              <w:rPr>
                <w:rFonts w:hint="cs" w:ascii="Sakkal Majalla" w:hAnsi="Sakkal Majalla" w:eastAsia="Aptos" w:cs="Sakkal Majalla"/>
                <w:kern w:val="2"/>
                <w:sz w:val="28"/>
                <w:szCs w:val="28"/>
                <w:rtl/>
                <w14:ligatures w14:val="standardContextual"/>
              </w:rPr>
              <w:t>العواقب</w:t>
            </w:r>
            <w:r>
              <w:rPr>
                <w:rFonts w:ascii="Sakkal Majalla" w:hAnsi="Sakkal Majalla" w:eastAsia="Aptos" w:cs="Sakkal Majalla"/>
                <w:kern w:val="2"/>
                <w:sz w:val="28"/>
                <w:szCs w:val="28"/>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013F8D98">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4</w:t>
            </w:r>
          </w:p>
        </w:tc>
      </w:tr>
      <w:tr w14:paraId="63AADB6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9"/>
            <w:tcBorders>
              <w:top w:val="single" w:color="000000" w:sz="4" w:space="0"/>
              <w:bottom w:val="single" w:color="000000" w:sz="4" w:space="0"/>
              <w:right w:val="single" w:color="000000" w:sz="4" w:space="0"/>
            </w:tcBorders>
          </w:tcPr>
          <w:p w14:paraId="55FCF020">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6394EF3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493ADCC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9"/>
            <w:tcBorders>
              <w:top w:val="single" w:color="000000" w:sz="4" w:space="0"/>
              <w:bottom w:val="single" w:color="000000" w:sz="4" w:space="0"/>
              <w:right w:val="single" w:color="000000" w:sz="4" w:space="0"/>
            </w:tcBorders>
            <w:vAlign w:val="center"/>
          </w:tcPr>
          <w:p w14:paraId="2CB04CB2">
            <w:pPr>
              <w:bidi/>
              <w:spacing w:after="160" w:line="278" w:lineRule="auto"/>
              <w:contextualSpacing/>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موقف</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الكاتب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من</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الشيشة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الإلكترونية؟</w:t>
            </w:r>
          </w:p>
        </w:tc>
        <w:tc>
          <w:tcPr>
            <w:tcW w:w="283" w:type="dxa"/>
            <w:tcBorders>
              <w:top w:val="single" w:color="000000" w:sz="4" w:space="0"/>
              <w:left w:val="single" w:color="000000" w:sz="4" w:space="0"/>
              <w:bottom w:val="single" w:color="000000" w:sz="4" w:space="0"/>
            </w:tcBorders>
            <w:shd w:val="clear" w:color="auto" w:fill="83CAEB"/>
            <w:vAlign w:val="center"/>
          </w:tcPr>
          <w:p w14:paraId="027B24AE">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5</w:t>
            </w:r>
          </w:p>
        </w:tc>
      </w:tr>
      <w:tr w14:paraId="33809C3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7234DFF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غير</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واضح</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181DD00">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gridSpan w:val="2"/>
            <w:tcBorders>
              <w:top w:val="single" w:color="000000" w:sz="4" w:space="0"/>
              <w:left w:val="single" w:color="000000" w:sz="4" w:space="0"/>
              <w:bottom w:val="single" w:color="000000" w:sz="4" w:space="0"/>
              <w:right w:val="single" w:color="000000" w:sz="4" w:space="0"/>
            </w:tcBorders>
          </w:tcPr>
          <w:p w14:paraId="1E083F04">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معارض</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D66333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14C80972">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محايد</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91F17EE">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18E5E42C">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مؤيد</w:t>
            </w:r>
          </w:p>
        </w:tc>
        <w:tc>
          <w:tcPr>
            <w:tcW w:w="283" w:type="dxa"/>
            <w:tcBorders>
              <w:top w:val="single" w:color="000000" w:sz="4" w:space="0"/>
              <w:left w:val="single" w:color="000000" w:sz="4" w:space="0"/>
              <w:bottom w:val="single" w:color="000000" w:sz="4" w:space="0"/>
            </w:tcBorders>
            <w:shd w:val="clear" w:color="auto" w:fill="83CAEB"/>
            <w:vAlign w:val="center"/>
          </w:tcPr>
          <w:p w14:paraId="466F363D">
            <w:pPr>
              <w:spacing w:line="278" w:lineRule="auto"/>
              <w:jc w:val="center"/>
              <w:rPr>
                <w:rFonts w:ascii="Sakkal Majalla" w:hAnsi="Sakkal Majalla" w:eastAsia="Aptos" w:cs="Sakkal Majalla"/>
                <w:kern w:val="2"/>
                <w:sz w:val="32"/>
                <w:szCs w:val="32"/>
                <w14:ligatures w14:val="standardContextual"/>
              </w:rPr>
            </w:pPr>
            <w:r>
              <w:rPr>
                <w:rFonts w:hint="cs" w:ascii="Sakkal Majalla" w:hAnsi="Sakkal Majalla" w:eastAsia="Aptos" w:cs="Sakkal Majalla"/>
                <w:kern w:val="2"/>
                <w:sz w:val="28"/>
                <w:szCs w:val="28"/>
                <w:rtl/>
                <w14:ligatures w14:val="standardContextual"/>
              </w:rPr>
              <w:t>أ</w:t>
            </w:r>
          </w:p>
        </w:tc>
      </w:tr>
    </w:tbl>
    <w:p w14:paraId="67F61D48">
      <w:pPr>
        <w:spacing w:after="160" w:line="278" w:lineRule="auto"/>
        <w:rPr>
          <w:rFonts w:ascii="Aptos" w:hAnsi="Aptos" w:eastAsia="Aptos" w:cs="Arial"/>
          <w:kern w:val="2"/>
          <w:rtl/>
          <w14:ligatures w14:val="standardContextual"/>
        </w:rPr>
      </w:pPr>
    </w:p>
    <w:tbl>
      <w:tblPr>
        <w:tblStyle w:val="3"/>
        <w:tblW w:w="10206" w:type="dxa"/>
        <w:tblInd w:w="-15"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2268"/>
        <w:gridCol w:w="142"/>
        <w:gridCol w:w="267"/>
        <w:gridCol w:w="2426"/>
        <w:gridCol w:w="416"/>
        <w:gridCol w:w="1994"/>
        <w:gridCol w:w="284"/>
        <w:gridCol w:w="2126"/>
        <w:gridCol w:w="283"/>
      </w:tblGrid>
      <w:tr w14:paraId="7EFA30CD">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99" w:hRule="atLeast"/>
        </w:trPr>
        <w:tc>
          <w:tcPr>
            <w:tcW w:w="2268" w:type="dxa"/>
            <w:tcBorders>
              <w:bottom w:val="single" w:color="000000" w:sz="4" w:space="0"/>
              <w:right w:val="single" w:color="000000" w:sz="4" w:space="0"/>
            </w:tcBorders>
          </w:tcPr>
          <w:p w14:paraId="67CE468B">
            <w:pPr>
              <w:widowControl w:val="0"/>
              <w:autoSpaceDE w:val="0"/>
              <w:autoSpaceDN w:val="0"/>
              <w:spacing w:line="304" w:lineRule="exact"/>
              <w:rPr>
                <w:rFonts w:ascii="Sakkal Majalla" w:hAnsi="Sakkal Majalla" w:eastAsia="Arial" w:cs="Sakkal Majalla"/>
                <w:b/>
                <w:bCs/>
                <w:sz w:val="28"/>
                <w:szCs w:val="28"/>
              </w:rPr>
            </w:pPr>
          </w:p>
        </w:tc>
        <w:tc>
          <w:tcPr>
            <w:tcW w:w="7938" w:type="dxa"/>
            <w:gridSpan w:val="8"/>
            <w:vMerge w:val="restart"/>
            <w:tcBorders>
              <w:left w:val="single" w:color="000000" w:sz="4" w:space="0"/>
            </w:tcBorders>
            <w:shd w:val="clear" w:color="auto" w:fill="83CAEB"/>
            <w:vAlign w:val="center"/>
          </w:tcPr>
          <w:p w14:paraId="6F753835">
            <w:pPr>
              <w:spacing w:line="278" w:lineRule="auto"/>
              <w:jc w:val="center"/>
              <w:rPr>
                <w:rFonts w:ascii="Sakkal Majalla" w:hAnsi="Sakkal Majalla" w:eastAsia="Aptos" w:cs="Sakkal Majalla"/>
                <w:kern w:val="2"/>
                <w:sz w:val="32"/>
                <w:szCs w:val="32"/>
                <w14:ligatures w14:val="standardContextual"/>
              </w:rPr>
            </w:pPr>
            <w:r>
              <w:rPr>
                <w:rFonts w:hint="cs" w:ascii="Sakkal Majalla" w:hAnsi="Sakkal Majalla" w:eastAsia="Aptos" w:cs="Sakkal Majalla"/>
                <w:b/>
                <w:bCs/>
                <w:kern w:val="2"/>
                <w:sz w:val="28"/>
                <w:szCs w:val="28"/>
                <w:rtl/>
                <w14:ligatures w14:val="standardContextual"/>
              </w:rPr>
              <w:t>الصنف</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اللغوي</w:t>
            </w:r>
          </w:p>
        </w:tc>
      </w:tr>
      <w:tr w14:paraId="24D2E00C">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5" w:hRule="atLeast"/>
        </w:trPr>
        <w:tc>
          <w:tcPr>
            <w:tcW w:w="2268" w:type="dxa"/>
            <w:tcBorders>
              <w:top w:val="single" w:color="000000" w:sz="4" w:space="0"/>
              <w:bottom w:val="single" w:color="000000" w:sz="4" w:space="0"/>
              <w:right w:val="single" w:color="000000" w:sz="4" w:space="0"/>
            </w:tcBorders>
            <w:vAlign w:val="center"/>
          </w:tcPr>
          <w:p w14:paraId="5F2F29B9">
            <w:pPr>
              <w:widowControl w:val="0"/>
              <w:autoSpaceDE w:val="0"/>
              <w:autoSpaceDN w:val="0"/>
              <w:spacing w:line="304" w:lineRule="exact"/>
              <w:ind w:left="119"/>
              <w:jc w:val="center"/>
              <w:rPr>
                <w:rFonts w:ascii="Sakkal Majalla" w:hAnsi="Sakkal Majalla" w:eastAsia="Arial" w:cs="Sakkal Majalla"/>
                <w:b/>
                <w:bCs/>
                <w:sz w:val="28"/>
                <w:szCs w:val="28"/>
              </w:rPr>
            </w:pPr>
            <w:r>
              <w:rPr>
                <w:rFonts w:hint="cs" w:ascii="Sakkal Majalla" w:hAnsi="Sakkal Majalla" w:eastAsia="Arial" w:cs="Sakkal Majalla"/>
                <w:b/>
                <w:bCs/>
                <w:sz w:val="28"/>
                <w:szCs w:val="28"/>
                <w:rtl/>
              </w:rPr>
              <w:t>3 درجات</w:t>
            </w:r>
          </w:p>
        </w:tc>
        <w:tc>
          <w:tcPr>
            <w:tcW w:w="7938" w:type="dxa"/>
            <w:gridSpan w:val="8"/>
            <w:vMerge w:val="continue"/>
            <w:tcBorders>
              <w:left w:val="single" w:color="000000" w:sz="4" w:space="0"/>
              <w:bottom w:val="single" w:color="000000" w:sz="4" w:space="0"/>
            </w:tcBorders>
            <w:shd w:val="clear" w:color="auto" w:fill="83CAEB"/>
          </w:tcPr>
          <w:p w14:paraId="2F6084C9">
            <w:pPr>
              <w:spacing w:after="160" w:line="278" w:lineRule="auto"/>
              <w:ind w:left="119"/>
              <w:rPr>
                <w:rFonts w:ascii="Sakkal Majalla" w:hAnsi="Sakkal Majalla" w:eastAsia="Aptos" w:cs="Sakkal Majalla"/>
                <w:kern w:val="2"/>
                <w:sz w:val="2"/>
                <w:szCs w:val="2"/>
                <w14:ligatures w14:val="standardContextual"/>
              </w:rPr>
            </w:pPr>
          </w:p>
        </w:tc>
      </w:tr>
      <w:tr w14:paraId="2CB2293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48E9FBB5">
            <w:pPr>
              <w:bidi/>
              <w:spacing w:line="278" w:lineRule="auto"/>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كلمة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مِكنسة</w:t>
            </w:r>
            <w:r>
              <w:rPr>
                <w:rFonts w:hint="eastAsia" w:ascii="Sakkal Majalla" w:hAnsi="Sakkal Majalla" w:eastAsia="Aptos" w:cs="Sakkal Majalla"/>
                <w:kern w:val="2"/>
                <w:sz w:val="28"/>
                <w:szCs w:val="28"/>
                <w:rtl/>
                <w14:ligatures w14:val="standardContextual"/>
              </w:rPr>
              <w:t>”</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تُعد</w:t>
            </w:r>
            <w:r>
              <w:rPr>
                <w:rFonts w:ascii="Sakkal Majalla" w:hAnsi="Sakkal Majalla" w:eastAsia="Aptos" w:cs="Sakkal Majalla"/>
                <w:kern w:val="2"/>
                <w:sz w:val="28"/>
                <w:szCs w:val="28"/>
                <w:rtl/>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536A364E">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1</w:t>
            </w:r>
          </w:p>
        </w:tc>
      </w:tr>
      <w:tr w14:paraId="1FAAD94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49E4563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صفة</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7CC1BA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4C4E8F51">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اسم</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آلة</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CDCFD99">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44F9DB5B">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اسم</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مكان</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06106CE">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654ED10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اسم</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زمان</w:t>
            </w:r>
          </w:p>
        </w:tc>
        <w:tc>
          <w:tcPr>
            <w:tcW w:w="283" w:type="dxa"/>
            <w:tcBorders>
              <w:top w:val="single" w:color="000000" w:sz="4" w:space="0"/>
              <w:left w:val="single" w:color="000000" w:sz="4" w:space="0"/>
              <w:bottom w:val="single" w:color="000000" w:sz="4" w:space="0"/>
            </w:tcBorders>
            <w:shd w:val="clear" w:color="auto" w:fill="83CAEB"/>
            <w:vAlign w:val="center"/>
          </w:tcPr>
          <w:p w14:paraId="1BB591E6">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13F30735">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785F5A60">
            <w:pPr>
              <w:bidi/>
              <w:spacing w:line="278" w:lineRule="auto"/>
              <w:rPr>
                <w:rFonts w:ascii="Sakkal Majalla" w:hAnsi="Sakkal Majalla" w:eastAsia="Aptos" w:cs="Sakkal Majalla"/>
                <w:color w:val="000000"/>
                <w:kern w:val="2"/>
                <w:sz w:val="28"/>
                <w:szCs w:val="28"/>
                <w14:ligatures w14:val="standardContextual"/>
              </w:rPr>
            </w:pPr>
            <w:r>
              <w:rPr>
                <w:rFonts w:hint="cs" w:ascii="Sakkal Majalla" w:hAnsi="Sakkal Majalla" w:eastAsia="Aptos" w:cs="Sakkal Majalla"/>
                <w:color w:val="000000"/>
                <w:kern w:val="2"/>
                <w:sz w:val="28"/>
                <w:szCs w:val="28"/>
                <w:rtl/>
                <w14:ligatures w14:val="standardContextual"/>
              </w:rPr>
              <w:t xml:space="preserve"> الوزن</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الصرفي</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لكلمة</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مِفتاح</w:t>
            </w:r>
            <w:r>
              <w:rPr>
                <w:rFonts w:hint="eastAsia" w:ascii="Sakkal Majalla" w:hAnsi="Sakkal Majalla" w:eastAsia="Aptos" w:cs="Sakkal Majalla"/>
                <w:color w:val="000000"/>
                <w:kern w:val="2"/>
                <w:sz w:val="28"/>
                <w:szCs w:val="28"/>
                <w:rtl/>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7D1B1B4B">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2</w:t>
            </w:r>
          </w:p>
        </w:tc>
      </w:tr>
      <w:tr w14:paraId="02EFFD8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6D683293">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فاعل</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16925B1">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49D7CD8B">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مَفعَل</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6F529F4">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36577B63">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مِفعل</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52567A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17060740">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مِفعال</w:t>
            </w:r>
          </w:p>
        </w:tc>
        <w:tc>
          <w:tcPr>
            <w:tcW w:w="283" w:type="dxa"/>
            <w:tcBorders>
              <w:top w:val="single" w:color="000000" w:sz="4" w:space="0"/>
              <w:left w:val="single" w:color="000000" w:sz="4" w:space="0"/>
              <w:bottom w:val="single" w:color="000000" w:sz="4" w:space="0"/>
            </w:tcBorders>
            <w:shd w:val="clear" w:color="auto" w:fill="83CAEB"/>
            <w:vAlign w:val="center"/>
          </w:tcPr>
          <w:p w14:paraId="5D50E1B6">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7E17539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4BDEDC6B">
            <w:pPr>
              <w:bidi/>
              <w:spacing w:after="160" w:line="278" w:lineRule="auto"/>
              <w:contextualSpacing/>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اسم </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آلة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جامد</w:t>
            </w:r>
            <w:r>
              <w:rPr>
                <w:rFonts w:ascii="Sakkal Majalla" w:hAnsi="Sakkal Majalla" w:eastAsia="Aptos" w:cs="Sakkal Majalla"/>
                <w:kern w:val="2"/>
                <w:sz w:val="28"/>
                <w:szCs w:val="28"/>
                <w:rtl/>
                <w14:ligatures w14:val="standardContextual"/>
              </w:rPr>
              <w:t xml:space="preserve"> ( </w:t>
            </w:r>
            <w:r>
              <w:rPr>
                <w:rFonts w:hint="cs" w:ascii="Sakkal Majalla" w:hAnsi="Sakkal Majalla" w:eastAsia="Aptos" w:cs="Sakkal Majalla"/>
                <w:kern w:val="2"/>
                <w:sz w:val="28"/>
                <w:szCs w:val="28"/>
                <w:rtl/>
                <w14:ligatures w14:val="standardContextual"/>
              </w:rPr>
              <w:t>غير</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مشتق</w:t>
            </w:r>
            <w:r>
              <w:rPr>
                <w:rFonts w:ascii="Sakkal Majalla" w:hAnsi="Sakkal Majalla" w:eastAsia="Aptos" w:cs="Sakkal Majalla"/>
                <w:kern w:val="2"/>
                <w:sz w:val="28"/>
                <w:szCs w:val="28"/>
                <w:rtl/>
                <w14:ligatures w14:val="standardContextual"/>
              </w:rPr>
              <w:t xml:space="preserve"> ) </w:t>
            </w:r>
            <w:r>
              <w:rPr>
                <w:rFonts w:hint="cs" w:ascii="Sakkal Majalla" w:hAnsi="Sakkal Majalla" w:eastAsia="Aptos" w:cs="Sakkal Majalla"/>
                <w:kern w:val="2"/>
                <w:sz w:val="28"/>
                <w:szCs w:val="28"/>
                <w:rtl/>
                <w14:ligatures w14:val="standardContextual"/>
              </w:rPr>
              <w:t>مثل</w:t>
            </w:r>
            <w:r>
              <w:rPr>
                <w:rFonts w:ascii="Sakkal Majalla" w:hAnsi="Sakkal Majalla" w:eastAsia="Aptos" w:cs="Sakkal Majalla"/>
                <w:kern w:val="2"/>
                <w:sz w:val="28"/>
                <w:szCs w:val="28"/>
                <w:rtl/>
                <w14:ligatures w14:val="standardContextual"/>
              </w:rPr>
              <w:t xml:space="preserve"> :</w:t>
            </w:r>
          </w:p>
        </w:tc>
        <w:tc>
          <w:tcPr>
            <w:tcW w:w="283" w:type="dxa"/>
            <w:tcBorders>
              <w:top w:val="single" w:color="000000" w:sz="4" w:space="0"/>
              <w:left w:val="single" w:color="000000" w:sz="4" w:space="0"/>
              <w:bottom w:val="single" w:color="000000" w:sz="4" w:space="0"/>
            </w:tcBorders>
            <w:shd w:val="clear" w:color="auto" w:fill="83CAEB"/>
            <w:vAlign w:val="center"/>
          </w:tcPr>
          <w:p w14:paraId="3FBAD8AE">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3</w:t>
            </w:r>
          </w:p>
        </w:tc>
      </w:tr>
      <w:tr w14:paraId="587CCD8B">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580" w:hRule="atLeast"/>
        </w:trPr>
        <w:tc>
          <w:tcPr>
            <w:tcW w:w="2410" w:type="dxa"/>
            <w:gridSpan w:val="2"/>
            <w:tcBorders>
              <w:top w:val="single" w:color="000000" w:sz="4" w:space="0"/>
              <w:bottom w:val="single" w:color="000000" w:sz="4" w:space="0"/>
              <w:right w:val="single" w:color="000000" w:sz="4" w:space="0"/>
            </w:tcBorders>
          </w:tcPr>
          <w:p w14:paraId="5FEEB387">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ملعقة</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36A1CA1">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78D93D7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مجهر</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1186E3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6149791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مطرقة</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AB849C4">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6AF2C42F">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سكين</w:t>
            </w:r>
          </w:p>
        </w:tc>
        <w:tc>
          <w:tcPr>
            <w:tcW w:w="283" w:type="dxa"/>
            <w:tcBorders>
              <w:top w:val="single" w:color="000000" w:sz="4" w:space="0"/>
              <w:left w:val="single" w:color="000000" w:sz="4" w:space="0"/>
              <w:bottom w:val="single" w:color="000000" w:sz="4" w:space="0"/>
            </w:tcBorders>
            <w:shd w:val="clear" w:color="auto" w:fill="83CAEB"/>
            <w:vAlign w:val="center"/>
          </w:tcPr>
          <w:p w14:paraId="7E5D330F">
            <w:pPr>
              <w:spacing w:line="278" w:lineRule="auto"/>
              <w:jc w:val="center"/>
              <w:rPr>
                <w:rFonts w:ascii="Sakkal Majalla" w:hAnsi="Sakkal Majalla" w:eastAsia="Aptos" w:cs="Sakkal Majalla"/>
                <w:kern w:val="2"/>
                <w:sz w:val="32"/>
                <w:szCs w:val="32"/>
                <w14:ligatures w14:val="standardContextual"/>
              </w:rPr>
            </w:pPr>
            <w:r>
              <w:rPr>
                <w:rFonts w:hint="cs" w:ascii="Sakkal Majalla" w:hAnsi="Sakkal Majalla" w:eastAsia="Aptos" w:cs="Sakkal Majalla"/>
                <w:kern w:val="2"/>
                <w:sz w:val="28"/>
                <w:szCs w:val="28"/>
                <w:rtl/>
                <w14:ligatures w14:val="standardContextual"/>
              </w:rPr>
              <w:t>أ</w:t>
            </w:r>
          </w:p>
        </w:tc>
      </w:tr>
      <w:tr w14:paraId="3927D168">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99" w:hRule="atLeast"/>
        </w:trPr>
        <w:tc>
          <w:tcPr>
            <w:tcW w:w="2268" w:type="dxa"/>
            <w:tcBorders>
              <w:bottom w:val="single" w:color="000000" w:sz="4" w:space="0"/>
              <w:right w:val="single" w:color="000000" w:sz="4" w:space="0"/>
            </w:tcBorders>
          </w:tcPr>
          <w:p w14:paraId="46E63A84">
            <w:pPr>
              <w:widowControl w:val="0"/>
              <w:autoSpaceDE w:val="0"/>
              <w:autoSpaceDN w:val="0"/>
              <w:spacing w:line="304" w:lineRule="exact"/>
              <w:rPr>
                <w:rFonts w:ascii="Sakkal Majalla" w:hAnsi="Sakkal Majalla" w:eastAsia="Arial" w:cs="Sakkal Majalla"/>
                <w:b/>
                <w:bCs/>
                <w:sz w:val="28"/>
                <w:szCs w:val="28"/>
              </w:rPr>
            </w:pPr>
          </w:p>
        </w:tc>
        <w:tc>
          <w:tcPr>
            <w:tcW w:w="7938" w:type="dxa"/>
            <w:gridSpan w:val="8"/>
            <w:vMerge w:val="restart"/>
            <w:tcBorders>
              <w:left w:val="single" w:color="000000" w:sz="4" w:space="0"/>
            </w:tcBorders>
            <w:shd w:val="clear" w:color="auto" w:fill="83CAEB"/>
            <w:vAlign w:val="center"/>
          </w:tcPr>
          <w:p w14:paraId="095FBECF">
            <w:pPr>
              <w:spacing w:line="278" w:lineRule="auto"/>
              <w:jc w:val="center"/>
              <w:rPr>
                <w:rFonts w:ascii="Sakkal Majalla" w:hAnsi="Sakkal Majalla" w:eastAsia="Aptos" w:cs="Sakkal Majalla"/>
                <w:kern w:val="2"/>
                <w:sz w:val="32"/>
                <w:szCs w:val="32"/>
                <w14:ligatures w14:val="standardContextual"/>
              </w:rPr>
            </w:pPr>
            <w:r>
              <w:rPr>
                <w:rFonts w:hint="cs" w:ascii="Sakkal Majalla" w:hAnsi="Sakkal Majalla" w:eastAsia="Aptos" w:cs="Sakkal Majalla"/>
                <w:b/>
                <w:bCs/>
                <w:kern w:val="2"/>
                <w:sz w:val="28"/>
                <w:szCs w:val="28"/>
                <w:rtl/>
                <w14:ligatures w14:val="standardContextual"/>
              </w:rPr>
              <w:t>الأسلوب</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اللغوي</w:t>
            </w:r>
          </w:p>
        </w:tc>
      </w:tr>
      <w:tr w14:paraId="7E086FAB">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5" w:hRule="atLeast"/>
        </w:trPr>
        <w:tc>
          <w:tcPr>
            <w:tcW w:w="2268" w:type="dxa"/>
            <w:tcBorders>
              <w:top w:val="single" w:color="000000" w:sz="4" w:space="0"/>
              <w:bottom w:val="single" w:color="000000" w:sz="4" w:space="0"/>
              <w:right w:val="single" w:color="000000" w:sz="4" w:space="0"/>
            </w:tcBorders>
            <w:vAlign w:val="center"/>
          </w:tcPr>
          <w:p w14:paraId="47996430">
            <w:pPr>
              <w:widowControl w:val="0"/>
              <w:autoSpaceDE w:val="0"/>
              <w:autoSpaceDN w:val="0"/>
              <w:spacing w:line="304" w:lineRule="exact"/>
              <w:ind w:left="119"/>
              <w:jc w:val="center"/>
              <w:rPr>
                <w:rFonts w:ascii="Sakkal Majalla" w:hAnsi="Sakkal Majalla" w:eastAsia="Arial" w:cs="Sakkal Majalla"/>
                <w:b/>
                <w:bCs/>
                <w:sz w:val="28"/>
                <w:szCs w:val="28"/>
              </w:rPr>
            </w:pPr>
            <w:r>
              <w:rPr>
                <w:rFonts w:hint="cs" w:ascii="Sakkal Majalla" w:hAnsi="Sakkal Majalla" w:eastAsia="Arial" w:cs="Sakkal Majalla"/>
                <w:b/>
                <w:bCs/>
                <w:sz w:val="28"/>
                <w:szCs w:val="28"/>
                <w:rtl/>
              </w:rPr>
              <w:t>3 درجات</w:t>
            </w:r>
          </w:p>
        </w:tc>
        <w:tc>
          <w:tcPr>
            <w:tcW w:w="7938" w:type="dxa"/>
            <w:gridSpan w:val="8"/>
            <w:vMerge w:val="continue"/>
            <w:tcBorders>
              <w:left w:val="single" w:color="000000" w:sz="4" w:space="0"/>
              <w:bottom w:val="single" w:color="000000" w:sz="4" w:space="0"/>
            </w:tcBorders>
            <w:shd w:val="clear" w:color="auto" w:fill="83CAEB"/>
          </w:tcPr>
          <w:p w14:paraId="62A5645F">
            <w:pPr>
              <w:spacing w:after="160" w:line="278" w:lineRule="auto"/>
              <w:ind w:left="119"/>
              <w:rPr>
                <w:rFonts w:ascii="Sakkal Majalla" w:hAnsi="Sakkal Majalla" w:eastAsia="Aptos" w:cs="Sakkal Majalla"/>
                <w:kern w:val="2"/>
                <w:sz w:val="2"/>
                <w:szCs w:val="2"/>
                <w14:ligatures w14:val="standardContextual"/>
              </w:rPr>
            </w:pPr>
          </w:p>
        </w:tc>
      </w:tr>
      <w:tr w14:paraId="29C8BDA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24B0E730">
            <w:pPr>
              <w:bidi/>
              <w:spacing w:line="278" w:lineRule="auto"/>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نوع</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الأسلوب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في</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جملة</w:t>
            </w:r>
            <w:r>
              <w:rPr>
                <w:rFonts w:ascii="Sakkal Majalla" w:hAnsi="Sakkal Majalla" w:eastAsia="Aptos" w:cs="Sakkal Majalla"/>
                <w:kern w:val="2"/>
                <w:sz w:val="28"/>
                <w:szCs w:val="28"/>
                <w:rtl/>
                <w14:ligatures w14:val="standardContextual"/>
              </w:rPr>
              <w:t>:</w:t>
            </w:r>
            <w:r>
              <w:rPr>
                <w:rFonts w:ascii="Aptos" w:hAnsi="Aptos" w:eastAsia="Aptos" w:cstheme="minorBidi"/>
                <w:kern w:val="2"/>
                <w14:ligatures w14:val="standardContextual"/>
              </w:rPr>
              <w:t xml:space="preserve"> </w:t>
            </w:r>
            <w:r>
              <w:rPr>
                <w:rFonts w:ascii="Sakkal Majalla" w:hAnsi="Sakkal Majalla" w:eastAsia="Aptos" w:cs="Sakkal Majalla"/>
                <w:kern w:val="2"/>
                <w:sz w:val="28"/>
                <w:szCs w:val="28"/>
                <w:rtl/>
                <w14:ligatures w14:val="standardContextual"/>
              </w:rPr>
              <w:t>“</w:t>
            </w:r>
            <w:r>
              <w:rPr>
                <w:rFonts w:hint="cs" w:ascii="Sakkal Majalla" w:hAnsi="Sakkal Majalla" w:eastAsia="Aptos" w:cs="Sakkal Majalla"/>
                <w:kern w:val="2"/>
                <w:sz w:val="28"/>
                <w:szCs w:val="28"/>
                <w:rtl/>
                <w14:ligatures w14:val="standardContextual"/>
              </w:rPr>
              <w:t>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أجملَ</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السماء</w:t>
            </w:r>
            <w:r>
              <w:rPr>
                <w:rFonts w:ascii="Sakkal Majalla" w:hAnsi="Sakkal Majalla" w:eastAsia="Aptos" w:cs="Sakkal Majalla"/>
                <w:kern w:val="2"/>
                <w:sz w:val="28"/>
                <w:szCs w:val="28"/>
                <w:rtl/>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31A1DDDA">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1</w:t>
            </w:r>
          </w:p>
        </w:tc>
      </w:tr>
      <w:tr w14:paraId="56EEC582">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151F7D44">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أسلوب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استفهام</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41560E2">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7332AD5E">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أسلوب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نهي</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A31E54F">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6736F2C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أسلوب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تعجب</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20C5F23">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6FAA86F2">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أسلوب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نداء</w:t>
            </w:r>
          </w:p>
        </w:tc>
        <w:tc>
          <w:tcPr>
            <w:tcW w:w="283" w:type="dxa"/>
            <w:tcBorders>
              <w:top w:val="single" w:color="000000" w:sz="4" w:space="0"/>
              <w:left w:val="single" w:color="000000" w:sz="4" w:space="0"/>
              <w:bottom w:val="single" w:color="000000" w:sz="4" w:space="0"/>
            </w:tcBorders>
            <w:shd w:val="clear" w:color="auto" w:fill="83CAEB"/>
            <w:vAlign w:val="center"/>
          </w:tcPr>
          <w:p w14:paraId="7C07EBD2">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7CC71A4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211BED90">
            <w:pPr>
              <w:bidi/>
              <w:spacing w:line="278" w:lineRule="auto"/>
              <w:rPr>
                <w:rFonts w:ascii="Sakkal Majalla" w:hAnsi="Sakkal Majalla" w:eastAsia="Aptos" w:cs="Sakkal Majalla"/>
                <w:color w:val="000000"/>
                <w:kern w:val="2"/>
                <w:sz w:val="28"/>
                <w:szCs w:val="28"/>
                <w14:ligatures w14:val="standardContextual"/>
              </w:rPr>
            </w:pPr>
            <w:r>
              <w:rPr>
                <w:rFonts w:hint="cs" w:ascii="Sakkal Majalla" w:hAnsi="Sakkal Majalla" w:eastAsia="Aptos" w:cs="Sakkal Majalla"/>
                <w:color w:val="000000"/>
                <w:kern w:val="2"/>
                <w:sz w:val="28"/>
                <w:szCs w:val="28"/>
                <w:rtl/>
                <w14:ligatures w14:val="standardContextual"/>
              </w:rPr>
              <w:t xml:space="preserve"> من</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شروط</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صياغة</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الفعل</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المتعجب</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منه</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أن</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يكون</w:t>
            </w:r>
            <w:r>
              <w:rPr>
                <w:rFonts w:ascii="Sakkal Majalla" w:hAnsi="Sakkal Majalla" w:eastAsia="Aptos" w:cs="Sakkal Majalla"/>
                <w:color w:val="000000"/>
                <w:kern w:val="2"/>
                <w:sz w:val="28"/>
                <w:szCs w:val="28"/>
                <w:rtl/>
                <w14:ligatures w14:val="standardContextual"/>
              </w:rPr>
              <w:t xml:space="preserve"> :</w:t>
            </w:r>
          </w:p>
        </w:tc>
        <w:tc>
          <w:tcPr>
            <w:tcW w:w="283" w:type="dxa"/>
            <w:tcBorders>
              <w:top w:val="single" w:color="000000" w:sz="4" w:space="0"/>
              <w:left w:val="single" w:color="000000" w:sz="4" w:space="0"/>
              <w:bottom w:val="single" w:color="000000" w:sz="4" w:space="0"/>
            </w:tcBorders>
            <w:shd w:val="clear" w:color="auto" w:fill="83CAEB"/>
            <w:vAlign w:val="center"/>
          </w:tcPr>
          <w:p w14:paraId="47755EEA">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2</w:t>
            </w:r>
          </w:p>
        </w:tc>
      </w:tr>
      <w:tr w14:paraId="1BA8CAB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7D48563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مبنيًا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للمجهول</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B201A7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79A49175">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مبنيًا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للمعلوم</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96D3F39">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2F1F4201">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منفيًا</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D33E11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2A4F79E3">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رباعيًا</w:t>
            </w:r>
          </w:p>
        </w:tc>
        <w:tc>
          <w:tcPr>
            <w:tcW w:w="283" w:type="dxa"/>
            <w:tcBorders>
              <w:top w:val="single" w:color="000000" w:sz="4" w:space="0"/>
              <w:left w:val="single" w:color="000000" w:sz="4" w:space="0"/>
              <w:bottom w:val="single" w:color="000000" w:sz="4" w:space="0"/>
            </w:tcBorders>
            <w:shd w:val="clear" w:color="auto" w:fill="83CAEB"/>
            <w:vAlign w:val="center"/>
          </w:tcPr>
          <w:p w14:paraId="4603D254">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5E0D439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3574AA8A">
            <w:pPr>
              <w:bidi/>
              <w:spacing w:after="160" w:line="278" w:lineRule="auto"/>
              <w:contextualSpacing/>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الجملة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الخاطئة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في</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صياغة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التعجب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من</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بين</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الجمل</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التالية</w:t>
            </w:r>
            <w:r>
              <w:rPr>
                <w:rFonts w:ascii="Sakkal Majalla" w:hAnsi="Sakkal Majalla" w:eastAsia="Aptos" w:cs="Sakkal Majalla"/>
                <w:kern w:val="2"/>
                <w:sz w:val="28"/>
                <w:szCs w:val="28"/>
                <w:rtl/>
                <w14:ligatures w14:val="standardContextual"/>
              </w:rPr>
              <w:t xml:space="preserve"> :</w:t>
            </w:r>
          </w:p>
        </w:tc>
        <w:tc>
          <w:tcPr>
            <w:tcW w:w="283" w:type="dxa"/>
            <w:tcBorders>
              <w:top w:val="single" w:color="000000" w:sz="4" w:space="0"/>
              <w:left w:val="single" w:color="000000" w:sz="4" w:space="0"/>
              <w:bottom w:val="single" w:color="000000" w:sz="4" w:space="0"/>
            </w:tcBorders>
            <w:shd w:val="clear" w:color="auto" w:fill="83CAEB"/>
            <w:vAlign w:val="center"/>
          </w:tcPr>
          <w:p w14:paraId="57BF397D">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3</w:t>
            </w:r>
          </w:p>
        </w:tc>
      </w:tr>
      <w:tr w14:paraId="280A5F9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3DE6766F">
            <w:pPr>
              <w:bidi/>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أروعَ</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الصدق</w:t>
            </w:r>
            <w:r>
              <w:rPr>
                <w:rFonts w:ascii="Sakkal Majalla" w:hAnsi="Sakkal Majalla" w:eastAsia="Aptos" w:cs="Sakkal Majalla"/>
                <w:kern w:val="2"/>
                <w:sz w:val="28"/>
                <w:szCs w:val="28"/>
                <w14:ligatures w14:val="standardContextual"/>
              </w:rPr>
              <w:t>!</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D5A48DB">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1BA9CCCE">
            <w:pPr>
              <w:bidi/>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العلمُ</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أجمل</w:t>
            </w:r>
            <w:r>
              <w:rPr>
                <w:rFonts w:ascii="Sakkal Majalla" w:hAnsi="Sakkal Majalla" w:eastAsia="Aptos" w:cs="Sakkal Majalla"/>
                <w:kern w:val="2"/>
                <w:sz w:val="28"/>
                <w:szCs w:val="28"/>
                <w14:ligatures w14:val="standardContextual"/>
              </w:rPr>
              <w:t>!</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C22CD1B">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3E236F95">
            <w:pPr>
              <w:bidi/>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أجملْ</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بالعلم</w:t>
            </w:r>
            <w:r>
              <w:rPr>
                <w:rFonts w:ascii="Sakkal Majalla" w:hAnsi="Sakkal Majalla" w:eastAsia="Aptos" w:cs="Sakkal Majalla"/>
                <w:kern w:val="2"/>
                <w:sz w:val="28"/>
                <w:szCs w:val="28"/>
                <w14:ligatures w14:val="standardContextual"/>
              </w:rPr>
              <w:t>!</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07C7ABF">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727DE67F">
            <w:pPr>
              <w:bidi/>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أجملَ</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العلم</w:t>
            </w:r>
            <w:r>
              <w:rPr>
                <w:rFonts w:ascii="Sakkal Majalla" w:hAnsi="Sakkal Majalla" w:eastAsia="Aptos" w:cs="Sakkal Majalla"/>
                <w:kern w:val="2"/>
                <w:sz w:val="28"/>
                <w:szCs w:val="28"/>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630092BE">
            <w:pPr>
              <w:spacing w:line="278" w:lineRule="auto"/>
              <w:jc w:val="center"/>
              <w:rPr>
                <w:rFonts w:ascii="Sakkal Majalla" w:hAnsi="Sakkal Majalla" w:eastAsia="Aptos" w:cs="Sakkal Majalla"/>
                <w:kern w:val="2"/>
                <w:sz w:val="32"/>
                <w:szCs w:val="32"/>
                <w14:ligatures w14:val="standardContextual"/>
              </w:rPr>
            </w:pPr>
            <w:r>
              <w:rPr>
                <w:rFonts w:hint="cs" w:ascii="Sakkal Majalla" w:hAnsi="Sakkal Majalla" w:eastAsia="Aptos" w:cs="Sakkal Majalla"/>
                <w:kern w:val="2"/>
                <w:sz w:val="28"/>
                <w:szCs w:val="28"/>
                <w:rtl/>
                <w14:ligatures w14:val="standardContextual"/>
              </w:rPr>
              <w:t>أ</w:t>
            </w:r>
          </w:p>
        </w:tc>
      </w:tr>
    </w:tbl>
    <w:p w14:paraId="3100D74D">
      <w:pPr>
        <w:spacing w:after="160" w:line="278" w:lineRule="auto"/>
        <w:rPr>
          <w:rFonts w:ascii="Aptos" w:hAnsi="Aptos" w:eastAsia="Aptos" w:cs="Arial"/>
          <w:kern w:val="2"/>
          <w:rtl/>
          <w14:ligatures w14:val="standardContextual"/>
        </w:rPr>
      </w:pPr>
    </w:p>
    <w:tbl>
      <w:tblPr>
        <w:tblStyle w:val="3"/>
        <w:tblW w:w="10206" w:type="dxa"/>
        <w:tblInd w:w="-15"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2268"/>
        <w:gridCol w:w="142"/>
        <w:gridCol w:w="267"/>
        <w:gridCol w:w="2426"/>
        <w:gridCol w:w="416"/>
        <w:gridCol w:w="1994"/>
        <w:gridCol w:w="284"/>
        <w:gridCol w:w="2126"/>
        <w:gridCol w:w="283"/>
      </w:tblGrid>
      <w:tr w14:paraId="74BDA23B">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99" w:hRule="atLeast"/>
        </w:trPr>
        <w:tc>
          <w:tcPr>
            <w:tcW w:w="2268" w:type="dxa"/>
            <w:tcBorders>
              <w:bottom w:val="single" w:color="000000" w:sz="4" w:space="0"/>
              <w:right w:val="single" w:color="000000" w:sz="4" w:space="0"/>
            </w:tcBorders>
          </w:tcPr>
          <w:p w14:paraId="08508376">
            <w:pPr>
              <w:widowControl w:val="0"/>
              <w:autoSpaceDE w:val="0"/>
              <w:autoSpaceDN w:val="0"/>
              <w:spacing w:line="304" w:lineRule="exact"/>
              <w:rPr>
                <w:rFonts w:ascii="Sakkal Majalla" w:hAnsi="Sakkal Majalla" w:eastAsia="Arial" w:cs="Sakkal Majalla"/>
                <w:b/>
                <w:bCs/>
                <w:sz w:val="28"/>
                <w:szCs w:val="28"/>
              </w:rPr>
            </w:pPr>
          </w:p>
        </w:tc>
        <w:tc>
          <w:tcPr>
            <w:tcW w:w="7938" w:type="dxa"/>
            <w:gridSpan w:val="8"/>
            <w:vMerge w:val="restart"/>
            <w:tcBorders>
              <w:left w:val="single" w:color="000000" w:sz="4" w:space="0"/>
            </w:tcBorders>
            <w:shd w:val="clear" w:color="auto" w:fill="83CAEB"/>
            <w:vAlign w:val="center"/>
          </w:tcPr>
          <w:p w14:paraId="13CFFB38">
            <w:pPr>
              <w:spacing w:line="278"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الوظيفة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النحوية</w:t>
            </w:r>
          </w:p>
          <w:p w14:paraId="2CE55369">
            <w:pPr>
              <w:spacing w:line="278" w:lineRule="auto"/>
              <w:jc w:val="right"/>
              <w:rPr>
                <w:rFonts w:ascii="Sakkal Majalla" w:hAnsi="Sakkal Majalla" w:eastAsia="Aptos" w:cs="Sakkal Majalla"/>
                <w:kern w:val="2"/>
                <w:sz w:val="32"/>
                <w:szCs w:val="32"/>
                <w:rtl/>
                <w14:ligatures w14:val="standardContextual"/>
              </w:rPr>
            </w:pPr>
            <w:r>
              <w:rPr>
                <w:rFonts w:ascii="Sakkal Majalla" w:hAnsi="Sakkal Majalla" w:eastAsia="Aptos" w:cs="Sakkal Majalla"/>
                <w:kern w:val="2"/>
                <w:sz w:val="32"/>
                <w:szCs w:val="32"/>
                <w14:ligatures w14:val="standardContextual"/>
              </w:rPr>
              <w:t xml:space="preserve"> </w:t>
            </w:r>
            <w:r>
              <w:rPr>
                <w:rFonts w:hint="cs" w:ascii="Sakkal Majalla" w:hAnsi="Sakkal Majalla" w:eastAsia="Aptos" w:cs="Sakkal Majalla"/>
                <w:kern w:val="2"/>
                <w:sz w:val="32"/>
                <w:szCs w:val="32"/>
                <w:rtl/>
                <w14:ligatures w14:val="standardContextual"/>
              </w:rPr>
              <w:t xml:space="preserve"> أ- اختر الإجابة الصحيحة :</w:t>
            </w:r>
          </w:p>
        </w:tc>
      </w:tr>
      <w:tr w14:paraId="53D1D40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5" w:hRule="atLeast"/>
        </w:trPr>
        <w:tc>
          <w:tcPr>
            <w:tcW w:w="2268" w:type="dxa"/>
            <w:tcBorders>
              <w:top w:val="single" w:color="000000" w:sz="4" w:space="0"/>
              <w:bottom w:val="single" w:color="000000" w:sz="4" w:space="0"/>
              <w:right w:val="single" w:color="000000" w:sz="4" w:space="0"/>
            </w:tcBorders>
            <w:vAlign w:val="center"/>
          </w:tcPr>
          <w:p w14:paraId="2A05AF64">
            <w:pPr>
              <w:widowControl w:val="0"/>
              <w:autoSpaceDE w:val="0"/>
              <w:autoSpaceDN w:val="0"/>
              <w:spacing w:line="304" w:lineRule="exact"/>
              <w:jc w:val="center"/>
              <w:rPr>
                <w:rFonts w:ascii="Sakkal Majalla" w:hAnsi="Sakkal Majalla" w:eastAsia="Arial" w:cs="Sakkal Majalla"/>
                <w:b/>
                <w:bCs/>
                <w:sz w:val="28"/>
                <w:szCs w:val="28"/>
                <w:rtl/>
              </w:rPr>
            </w:pPr>
            <w:r>
              <w:rPr>
                <w:rFonts w:hint="cs" w:ascii="Sakkal Majalla" w:hAnsi="Sakkal Majalla" w:eastAsia="Arial" w:cs="Sakkal Majalla"/>
                <w:b/>
                <w:bCs/>
                <w:sz w:val="28"/>
                <w:szCs w:val="28"/>
                <w:rtl/>
              </w:rPr>
              <w:t>3 درجات</w:t>
            </w:r>
          </w:p>
        </w:tc>
        <w:tc>
          <w:tcPr>
            <w:tcW w:w="7938" w:type="dxa"/>
            <w:gridSpan w:val="8"/>
            <w:vMerge w:val="continue"/>
            <w:tcBorders>
              <w:left w:val="single" w:color="000000" w:sz="4" w:space="0"/>
              <w:bottom w:val="single" w:color="000000" w:sz="4" w:space="0"/>
            </w:tcBorders>
            <w:shd w:val="clear" w:color="auto" w:fill="83CAEB"/>
          </w:tcPr>
          <w:p w14:paraId="37264FD8">
            <w:pPr>
              <w:spacing w:after="160" w:line="278" w:lineRule="auto"/>
              <w:ind w:left="119"/>
              <w:rPr>
                <w:rFonts w:ascii="Sakkal Majalla" w:hAnsi="Sakkal Majalla" w:eastAsia="Aptos" w:cs="Sakkal Majalla"/>
                <w:kern w:val="2"/>
                <w:sz w:val="2"/>
                <w:szCs w:val="2"/>
                <w14:ligatures w14:val="standardContextual"/>
              </w:rPr>
            </w:pPr>
          </w:p>
        </w:tc>
      </w:tr>
      <w:tr w14:paraId="1D841D1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33BF0F98">
            <w:pPr>
              <w:bidi/>
              <w:spacing w:line="278" w:lineRule="auto"/>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 xml:space="preserve"> اشتريت</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قلمًا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وكراسةً</w:t>
            </w:r>
            <w:r>
              <w:rPr>
                <w:rFonts w:ascii="Sakkal Majalla" w:hAnsi="Sakkal Majalla" w:eastAsia="Aptos" w:cs="Sakkal Majalla"/>
                <w:kern w:val="2"/>
                <w:sz w:val="28"/>
                <w:szCs w:val="28"/>
                <w:rtl/>
                <w14:ligatures w14:val="standardContextual"/>
              </w:rPr>
              <w:t xml:space="preserve"> . </w:t>
            </w:r>
            <w:r>
              <w:rPr>
                <w:rFonts w:hint="cs" w:ascii="Sakkal Majalla" w:hAnsi="Sakkal Majalla" w:eastAsia="Aptos" w:cs="Sakkal Majalla"/>
                <w:kern w:val="2"/>
                <w:sz w:val="28"/>
                <w:szCs w:val="28"/>
                <w:rtl/>
                <w14:ligatures w14:val="standardContextual"/>
              </w:rPr>
              <w:t>المعطوف</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في</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الجملة</w:t>
            </w:r>
            <w:r>
              <w:rPr>
                <w:rFonts w:ascii="Sakkal Majalla" w:hAnsi="Sakkal Majalla" w:eastAsia="Aptos" w:cs="Sakkal Majalla"/>
                <w:kern w:val="2"/>
                <w:sz w:val="28"/>
                <w:szCs w:val="28"/>
                <w:rtl/>
                <w14:ligatures w14:val="standardContextual"/>
              </w:rPr>
              <w:t xml:space="preserve"> :</w:t>
            </w:r>
          </w:p>
        </w:tc>
        <w:tc>
          <w:tcPr>
            <w:tcW w:w="283" w:type="dxa"/>
            <w:tcBorders>
              <w:top w:val="single" w:color="000000" w:sz="4" w:space="0"/>
              <w:left w:val="single" w:color="000000" w:sz="4" w:space="0"/>
              <w:bottom w:val="single" w:color="000000" w:sz="4" w:space="0"/>
            </w:tcBorders>
            <w:shd w:val="clear" w:color="auto" w:fill="83CAEB"/>
            <w:vAlign w:val="center"/>
          </w:tcPr>
          <w:p w14:paraId="43C5FCE8">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1</w:t>
            </w:r>
          </w:p>
        </w:tc>
      </w:tr>
      <w:tr w14:paraId="79EE133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705C8F6F">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كراسةً</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9F7893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1858C300">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الواو</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03DA8AD">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787CA7DF">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قلمًا</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1410A99">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174081B3">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اشتريتُ</w:t>
            </w:r>
          </w:p>
        </w:tc>
        <w:tc>
          <w:tcPr>
            <w:tcW w:w="283" w:type="dxa"/>
            <w:tcBorders>
              <w:top w:val="single" w:color="000000" w:sz="4" w:space="0"/>
              <w:left w:val="single" w:color="000000" w:sz="4" w:space="0"/>
              <w:bottom w:val="single" w:color="000000" w:sz="4" w:space="0"/>
            </w:tcBorders>
            <w:shd w:val="clear" w:color="auto" w:fill="83CAEB"/>
            <w:vAlign w:val="center"/>
          </w:tcPr>
          <w:p w14:paraId="20BC7C02">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663D8BAC">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vAlign w:val="center"/>
          </w:tcPr>
          <w:p w14:paraId="3D652C68">
            <w:pPr>
              <w:bidi/>
              <w:spacing w:line="278" w:lineRule="auto"/>
              <w:rPr>
                <w:rFonts w:ascii="Sakkal Majalla" w:hAnsi="Sakkal Majalla" w:eastAsia="Aptos" w:cs="Sakkal Majalla"/>
                <w:color w:val="000000"/>
                <w:kern w:val="2"/>
                <w:sz w:val="28"/>
                <w:szCs w:val="28"/>
                <w14:ligatures w14:val="standardContextual"/>
              </w:rPr>
            </w:pPr>
            <w:r>
              <w:rPr>
                <w:rFonts w:hint="cs" w:ascii="Sakkal Majalla" w:hAnsi="Sakkal Majalla" w:eastAsia="Aptos" w:cs="Sakkal Majalla"/>
                <w:color w:val="000000"/>
                <w:kern w:val="2"/>
                <w:sz w:val="28"/>
                <w:szCs w:val="28"/>
                <w:rtl/>
                <w14:ligatures w14:val="standardContextual"/>
              </w:rPr>
              <w:t xml:space="preserve"> </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دخل</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المعلم</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فالطلاب</w:t>
            </w:r>
            <w:r>
              <w:rPr>
                <w:rFonts w:hint="eastAsia" w:ascii="Sakkal Majalla" w:hAnsi="Sakkal Majalla" w:eastAsia="Aptos" w:cs="Sakkal Majalla"/>
                <w:color w:val="000000"/>
                <w:kern w:val="2"/>
                <w:sz w:val="28"/>
                <w:szCs w:val="28"/>
                <w:rtl/>
                <w14:ligatures w14:val="standardContextual"/>
              </w:rPr>
              <w:t>”</w:t>
            </w:r>
            <w:r>
              <w:rPr>
                <w:rFonts w:hint="cs" w:ascii="Sakkal Majalla" w:hAnsi="Sakkal Majalla" w:eastAsia="Aptos" w:cs="Sakkal Majalla"/>
                <w:color w:val="000000"/>
                <w:kern w:val="2"/>
                <w:sz w:val="28"/>
                <w:szCs w:val="28"/>
                <w:rtl/>
                <w14:ligatures w14:val="standardContextual"/>
              </w:rPr>
              <w:t xml:space="preserve"> يدل</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حرف</w:t>
            </w:r>
            <w:r>
              <w:rPr>
                <w:rFonts w:ascii="Sakkal Majalla" w:hAnsi="Sakkal Majalla" w:eastAsia="Aptos" w:cs="Sakkal Majalla"/>
                <w:color w:val="000000"/>
                <w:kern w:val="2"/>
                <w:sz w:val="28"/>
                <w:szCs w:val="28"/>
                <w:rtl/>
                <w14:ligatures w14:val="standardContextual"/>
              </w:rPr>
              <w:t xml:space="preserve"> </w:t>
            </w:r>
            <w:r>
              <w:rPr>
                <w:rFonts w:hint="cs" w:ascii="Sakkal Majalla" w:hAnsi="Sakkal Majalla" w:eastAsia="Aptos" w:cs="Sakkal Majalla"/>
                <w:color w:val="000000"/>
                <w:kern w:val="2"/>
                <w:sz w:val="28"/>
                <w:szCs w:val="28"/>
                <w:rtl/>
                <w14:ligatures w14:val="standardContextual"/>
              </w:rPr>
              <w:t>العطف</w:t>
            </w:r>
            <w:r>
              <w:rPr>
                <w:rFonts w:ascii="Sakkal Majalla" w:hAnsi="Sakkal Majalla" w:eastAsia="Aptos" w:cs="Sakkal Majalla"/>
                <w:color w:val="000000"/>
                <w:kern w:val="2"/>
                <w:sz w:val="28"/>
                <w:szCs w:val="28"/>
                <w:rtl/>
                <w14:ligatures w14:val="standardContextual"/>
              </w:rPr>
              <w:t xml:space="preserve"> ( </w:t>
            </w:r>
            <w:r>
              <w:rPr>
                <w:rFonts w:hint="cs" w:ascii="Sakkal Majalla" w:hAnsi="Sakkal Majalla" w:eastAsia="Aptos" w:cs="Sakkal Majalla"/>
                <w:color w:val="000000"/>
                <w:kern w:val="2"/>
                <w:sz w:val="28"/>
                <w:szCs w:val="28"/>
                <w:rtl/>
                <w14:ligatures w14:val="standardContextual"/>
              </w:rPr>
              <w:t>فـ</w:t>
            </w:r>
            <w:r>
              <w:rPr>
                <w:rFonts w:ascii="Sakkal Majalla" w:hAnsi="Sakkal Majalla" w:eastAsia="Aptos" w:cs="Sakkal Majalla"/>
                <w:color w:val="000000"/>
                <w:kern w:val="2"/>
                <w:sz w:val="28"/>
                <w:szCs w:val="28"/>
                <w:rtl/>
                <w14:ligatures w14:val="standardContextual"/>
              </w:rPr>
              <w:t xml:space="preserve"> ) </w:t>
            </w:r>
            <w:r>
              <w:rPr>
                <w:rFonts w:hint="cs" w:ascii="Sakkal Majalla" w:hAnsi="Sakkal Majalla" w:eastAsia="Aptos" w:cs="Sakkal Majalla"/>
                <w:color w:val="000000"/>
                <w:kern w:val="2"/>
                <w:sz w:val="28"/>
                <w:szCs w:val="28"/>
                <w:rtl/>
                <w14:ligatures w14:val="standardContextual"/>
              </w:rPr>
              <w:t>على</w:t>
            </w:r>
            <w:r>
              <w:rPr>
                <w:rFonts w:ascii="Sakkal Majalla" w:hAnsi="Sakkal Majalla" w:eastAsia="Aptos" w:cs="Sakkal Majalla"/>
                <w:color w:val="000000"/>
                <w:kern w:val="2"/>
                <w:sz w:val="28"/>
                <w:szCs w:val="28"/>
                <w:rtl/>
                <w14:ligatures w14:val="standardContextual"/>
              </w:rPr>
              <w:t>:</w:t>
            </w:r>
          </w:p>
        </w:tc>
        <w:tc>
          <w:tcPr>
            <w:tcW w:w="283" w:type="dxa"/>
            <w:tcBorders>
              <w:top w:val="single" w:color="000000" w:sz="4" w:space="0"/>
              <w:left w:val="single" w:color="000000" w:sz="4" w:space="0"/>
              <w:bottom w:val="single" w:color="000000" w:sz="4" w:space="0"/>
            </w:tcBorders>
            <w:shd w:val="clear" w:color="auto" w:fill="83CAEB"/>
            <w:vAlign w:val="center"/>
          </w:tcPr>
          <w:p w14:paraId="6D65676C">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2</w:t>
            </w:r>
          </w:p>
        </w:tc>
      </w:tr>
      <w:tr w14:paraId="7C93C393">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622445D6">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الشك</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498025A">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769F07D7">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الترتيب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مع</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التراخي</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DFCB871">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733CB21F">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الترتيب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مع</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التعقيب</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A8A3EC0">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249656BE">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التخيير</w:t>
            </w:r>
          </w:p>
        </w:tc>
        <w:tc>
          <w:tcPr>
            <w:tcW w:w="283" w:type="dxa"/>
            <w:tcBorders>
              <w:top w:val="single" w:color="000000" w:sz="4" w:space="0"/>
              <w:left w:val="single" w:color="000000" w:sz="4" w:space="0"/>
              <w:bottom w:val="single" w:color="000000" w:sz="4" w:space="0"/>
            </w:tcBorders>
            <w:shd w:val="clear" w:color="auto" w:fill="83CAEB"/>
            <w:vAlign w:val="center"/>
          </w:tcPr>
          <w:p w14:paraId="368A8EC4">
            <w:pPr>
              <w:spacing w:line="278" w:lineRule="auto"/>
              <w:jc w:val="center"/>
              <w:rPr>
                <w:rFonts w:ascii="Sakkal Majalla" w:hAnsi="Sakkal Majalla" w:eastAsia="Aptos" w:cs="Sakkal Majalla"/>
                <w:kern w:val="2"/>
                <w:sz w:val="28"/>
                <w:szCs w:val="28"/>
                <w14:ligatures w14:val="standardContextual"/>
              </w:rPr>
            </w:pPr>
            <w:r>
              <w:rPr>
                <w:rFonts w:hint="cs" w:ascii="Sakkal Majalla" w:hAnsi="Sakkal Majalla" w:eastAsia="Aptos" w:cs="Sakkal Majalla"/>
                <w:kern w:val="2"/>
                <w:sz w:val="28"/>
                <w:szCs w:val="28"/>
                <w:rtl/>
                <w14:ligatures w14:val="standardContextual"/>
              </w:rPr>
              <w:t>أ</w:t>
            </w:r>
          </w:p>
        </w:tc>
      </w:tr>
      <w:tr w14:paraId="7048CFA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8"/>
            <w:tcBorders>
              <w:top w:val="single" w:color="000000" w:sz="4" w:space="0"/>
              <w:bottom w:val="single" w:color="000000" w:sz="4" w:space="0"/>
              <w:right w:val="single" w:color="000000" w:sz="4" w:space="0"/>
            </w:tcBorders>
          </w:tcPr>
          <w:p w14:paraId="4BC2DE74">
            <w:pPr>
              <w:bidi/>
              <w:spacing w:line="278" w:lineRule="auto"/>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 xml:space="preserve"> سافر محمد الى  مكة  لأداء </w:t>
            </w:r>
            <w:r>
              <w:fldChar w:fldCharType="begin"/>
            </w:r>
            <w:r>
              <w:instrText xml:space="preserve"> HYPERLINK "https://www.madty.net/fd2/sf09/" </w:instrText>
            </w:r>
            <w:r>
              <w:fldChar w:fldCharType="separate"/>
            </w:r>
            <w:r>
              <w:rPr>
                <w:rStyle w:val="4"/>
                <w:rFonts w:hint="cs" w:ascii="Sakkal Majalla" w:hAnsi="Sakkal Majalla" w:eastAsia="Aptos" w:cs="Sakkal Majalla"/>
                <w:color w:val="000000" w:themeColor="text1"/>
                <w:kern w:val="2"/>
                <w:sz w:val="28"/>
                <w:szCs w:val="28"/>
                <w:u w:val="none"/>
                <w:rtl/>
                <w14:textFill>
                  <w14:solidFill>
                    <w14:schemeClr w14:val="tx1"/>
                  </w14:solidFill>
                </w14:textFill>
                <w14:ligatures w14:val="standardContextual"/>
              </w:rPr>
              <w:t>مناسك الحج  وبعد مدة عاد إلى  مدينته</w:t>
            </w:r>
            <w:r>
              <w:rPr>
                <w:rStyle w:val="4"/>
                <w:rFonts w:hint="cs" w:ascii="Sakkal Majalla" w:hAnsi="Sakkal Majalla" w:eastAsia="Aptos" w:cs="Sakkal Majalla"/>
                <w:color w:val="000000" w:themeColor="text1"/>
                <w:kern w:val="2"/>
                <w:sz w:val="28"/>
                <w:szCs w:val="28"/>
                <w:u w:val="none"/>
                <w:rtl/>
                <w14:textFill>
                  <w14:solidFill>
                    <w14:schemeClr w14:val="tx1"/>
                  </w14:solidFill>
                </w14:textFill>
                <w14:ligatures w14:val="standardContextual"/>
              </w:rPr>
              <w:fldChar w:fldCharType="end"/>
            </w:r>
            <w:r>
              <w:rPr>
                <w:rFonts w:hint="cs" w:ascii="Sakkal Majalla" w:hAnsi="Sakkal Majalla" w:eastAsia="Aptos" w:cs="Sakkal Majalla"/>
                <w:kern w:val="2"/>
                <w:sz w:val="28"/>
                <w:szCs w:val="28"/>
                <w:rtl/>
                <w14:ligatures w14:val="standardContextual"/>
              </w:rPr>
              <w:t xml:space="preserve">  . الجملة التي تعبر عن هذا المعنى : </w:t>
            </w:r>
          </w:p>
        </w:tc>
        <w:tc>
          <w:tcPr>
            <w:tcW w:w="283" w:type="dxa"/>
            <w:tcBorders>
              <w:top w:val="single" w:color="000000" w:sz="4" w:space="0"/>
              <w:left w:val="single" w:color="000000" w:sz="4" w:space="0"/>
              <w:bottom w:val="single" w:color="000000" w:sz="4" w:space="0"/>
            </w:tcBorders>
            <w:shd w:val="clear" w:color="auto" w:fill="83CAEB"/>
            <w:vAlign w:val="center"/>
          </w:tcPr>
          <w:p w14:paraId="0DDCF251">
            <w:pPr>
              <w:spacing w:line="278" w:lineRule="auto"/>
              <w:jc w:val="center"/>
              <w:rPr>
                <w:rFonts w:ascii="Sakkal Majalla" w:hAnsi="Sakkal Majalla" w:eastAsia="Aptos" w:cs="Sakkal Majalla"/>
                <w:kern w:val="2"/>
                <w:sz w:val="28"/>
                <w:szCs w:val="28"/>
                <w:rtl/>
                <w14:ligatures w14:val="standardContextual"/>
              </w:rPr>
            </w:pPr>
            <w:r>
              <w:rPr>
                <w:rFonts w:ascii="Sakkal Majalla" w:hAnsi="Sakkal Majalla" w:eastAsia="Aptos" w:cs="Sakkal Majalla"/>
                <w:kern w:val="2"/>
                <w:sz w:val="28"/>
                <w:szCs w:val="28"/>
                <w14:ligatures w14:val="standardContextual"/>
              </w:rPr>
              <w:t>3</w:t>
            </w:r>
          </w:p>
        </w:tc>
      </w:tr>
      <w:tr w14:paraId="73AF6B8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2410" w:type="dxa"/>
            <w:gridSpan w:val="2"/>
            <w:tcBorders>
              <w:top w:val="single" w:color="000000" w:sz="4" w:space="0"/>
              <w:bottom w:val="single" w:color="000000" w:sz="4" w:space="0"/>
              <w:right w:val="single" w:color="000000" w:sz="4" w:space="0"/>
            </w:tcBorders>
          </w:tcPr>
          <w:p w14:paraId="3453761D">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 xml:space="preserve">سفر محمد أو عاد  </w:t>
            </w:r>
          </w:p>
        </w:tc>
        <w:tc>
          <w:tcPr>
            <w:tcW w:w="26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0E709C9">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د</w:t>
            </w:r>
          </w:p>
        </w:tc>
        <w:tc>
          <w:tcPr>
            <w:tcW w:w="2426" w:type="dxa"/>
            <w:tcBorders>
              <w:top w:val="single" w:color="000000" w:sz="4" w:space="0"/>
              <w:left w:val="single" w:color="000000" w:sz="4" w:space="0"/>
              <w:bottom w:val="single" w:color="000000" w:sz="4" w:space="0"/>
              <w:right w:val="single" w:color="000000" w:sz="4" w:space="0"/>
            </w:tcBorders>
          </w:tcPr>
          <w:p w14:paraId="3A6F0FEE">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 xml:space="preserve">سافر محمد فعاد </w:t>
            </w:r>
          </w:p>
        </w:tc>
        <w:tc>
          <w:tcPr>
            <w:tcW w:w="416"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1C2E1DF">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ج</w:t>
            </w:r>
          </w:p>
        </w:tc>
        <w:tc>
          <w:tcPr>
            <w:tcW w:w="1994" w:type="dxa"/>
            <w:tcBorders>
              <w:top w:val="single" w:color="000000" w:sz="4" w:space="0"/>
              <w:left w:val="single" w:color="000000" w:sz="4" w:space="0"/>
              <w:bottom w:val="single" w:color="000000" w:sz="4" w:space="0"/>
              <w:right w:val="single" w:color="000000" w:sz="4" w:space="0"/>
            </w:tcBorders>
          </w:tcPr>
          <w:p w14:paraId="3C600719">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 xml:space="preserve">سافر محمد وعاد </w:t>
            </w:r>
          </w:p>
        </w:tc>
        <w:tc>
          <w:tcPr>
            <w:tcW w:w="28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4AFD10D0">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ب</w:t>
            </w:r>
          </w:p>
        </w:tc>
        <w:tc>
          <w:tcPr>
            <w:tcW w:w="2126" w:type="dxa"/>
            <w:tcBorders>
              <w:top w:val="single" w:color="000000" w:sz="4" w:space="0"/>
              <w:left w:val="single" w:color="000000" w:sz="4" w:space="0"/>
              <w:bottom w:val="single" w:color="000000" w:sz="4" w:space="0"/>
              <w:right w:val="single" w:color="000000" w:sz="4" w:space="0"/>
            </w:tcBorders>
            <w:vAlign w:val="center"/>
          </w:tcPr>
          <w:p w14:paraId="697AE762">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 xml:space="preserve">سافر محمد ثم عاد </w:t>
            </w:r>
          </w:p>
        </w:tc>
        <w:tc>
          <w:tcPr>
            <w:tcW w:w="283" w:type="dxa"/>
            <w:tcBorders>
              <w:top w:val="single" w:color="000000" w:sz="4" w:space="0"/>
              <w:left w:val="single" w:color="000000" w:sz="4" w:space="0"/>
              <w:bottom w:val="single" w:color="000000" w:sz="4" w:space="0"/>
            </w:tcBorders>
            <w:shd w:val="clear" w:color="auto" w:fill="83CAEB"/>
            <w:vAlign w:val="center"/>
          </w:tcPr>
          <w:p w14:paraId="2B0B830E">
            <w:pPr>
              <w:spacing w:line="278" w:lineRule="auto"/>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أ</w:t>
            </w:r>
          </w:p>
        </w:tc>
      </w:tr>
    </w:tbl>
    <w:p w14:paraId="2BBC0F47">
      <w:pPr>
        <w:tabs>
          <w:tab w:val="left" w:pos="9005"/>
        </w:tabs>
        <w:rPr>
          <w:rFonts w:ascii="Sakkal Majalla" w:hAnsi="Sakkal Majalla" w:eastAsia="Aptos" w:cs="Sakkal Majalla"/>
          <w:kern w:val="2"/>
          <w:rtl/>
          <w14:ligatures w14:val="standardContextual"/>
        </w:rPr>
      </w:pPr>
    </w:p>
    <w:p w14:paraId="68A2E158">
      <w:pPr>
        <w:bidi/>
        <w:rPr>
          <w:rFonts w:ascii="Sakkal Majalla" w:hAnsi="Sakkal Majalla" w:eastAsia="Aptos" w:cs="Sakkal Majalla"/>
          <w:kern w:val="2"/>
          <w:rtl/>
          <w14:ligatures w14:val="standardContextual"/>
        </w:rPr>
      </w:pPr>
      <w:r>
        <w:rPr>
          <w:rFonts w:ascii="Sakkal Majalla" w:hAnsi="Sakkal Majalla" w:eastAsia="Aptos" w:cs="Sakkal Majalla"/>
          <w:kern w:val="2"/>
          <w:rtl/>
          <w14:ligatures w14:val="standardContextual"/>
        </w:rPr>
        <w:t>ب - أعرب ما تحته خط في الجملة إعرابًا تامًا .</w:t>
      </w:r>
    </w:p>
    <w:p w14:paraId="4BABE2E8">
      <w:pPr>
        <w:bidi/>
        <w:rPr>
          <w:rFonts w:ascii="Sakkal Majalla" w:hAnsi="Sakkal Majalla" w:eastAsia="Aptos" w:cs="Sakkal Majalla"/>
          <w:kern w:val="2"/>
          <w:rtl/>
          <w14:ligatures w14:val="standardContextual"/>
        </w:rPr>
      </w:pPr>
      <w:r>
        <w:rPr>
          <w:rFonts w:ascii="Sakkal Majalla" w:hAnsi="Sakkal Majalla" w:eastAsia="Aptos" w:cs="Sakkal Majalla"/>
          <w:kern w:val="2"/>
          <w:rtl/>
          <w14:ligatures w14:val="standardContextual"/>
        </w:rPr>
        <w:t>قرأ الطالب الكتاب و</w:t>
      </w:r>
      <w:r>
        <w:rPr>
          <w:rFonts w:ascii="Sakkal Majalla" w:hAnsi="Sakkal Majalla" w:eastAsia="Aptos" w:cs="Sakkal Majalla"/>
          <w:kern w:val="2"/>
          <w:u w:val="single"/>
          <w:rtl/>
          <w14:ligatures w14:val="standardContextual"/>
        </w:rPr>
        <w:t>القصة</w:t>
      </w:r>
    </w:p>
    <w:p w14:paraId="1C2CB460">
      <w:pPr>
        <w:bidi/>
        <w:rPr>
          <w:rFonts w:ascii="Aptos" w:hAnsi="Aptos" w:eastAsia="Aptos" w:cs="Arial"/>
          <w:kern w:val="2"/>
          <w:rtl/>
          <w14:ligatures w14:val="standardContextual"/>
        </w:rPr>
      </w:pPr>
      <w:r>
        <w:rPr>
          <w:rFonts w:hint="cs" w:ascii="Aptos" w:hAnsi="Aptos" w:eastAsia="Aptos" w:cs="Arial"/>
          <w:kern w:val="2"/>
          <w:rtl/>
          <w14:ligatures w14:val="standardContextual"/>
        </w:rPr>
        <w:t>القصة</w:t>
      </w:r>
      <w:r>
        <w:rPr>
          <w:rFonts w:ascii="Aptos" w:hAnsi="Aptos" w:eastAsia="Aptos" w:cs="Arial"/>
          <w:kern w:val="2"/>
          <w:rtl/>
          <w14:ligatures w14:val="standardContextual"/>
        </w:rPr>
        <w:t xml:space="preserve"> : ..........................................................................</w:t>
      </w:r>
    </w:p>
    <w:tbl>
      <w:tblPr>
        <w:tblStyle w:val="3"/>
        <w:tblW w:w="10206" w:type="dxa"/>
        <w:tblInd w:w="-15"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2268"/>
        <w:gridCol w:w="7655"/>
        <w:gridCol w:w="283"/>
      </w:tblGrid>
      <w:tr w14:paraId="638A622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99" w:hRule="atLeast"/>
        </w:trPr>
        <w:tc>
          <w:tcPr>
            <w:tcW w:w="2268" w:type="dxa"/>
            <w:tcBorders>
              <w:bottom w:val="single" w:color="000000" w:sz="4" w:space="0"/>
              <w:right w:val="single" w:color="000000" w:sz="4" w:space="0"/>
            </w:tcBorders>
          </w:tcPr>
          <w:p w14:paraId="7A109566">
            <w:pPr>
              <w:widowControl w:val="0"/>
              <w:autoSpaceDE w:val="0"/>
              <w:autoSpaceDN w:val="0"/>
              <w:rPr>
                <w:rFonts w:ascii="Sakkal Majalla" w:hAnsi="Sakkal Majalla" w:eastAsia="Arial" w:cs="Sakkal Majalla"/>
                <w:b/>
                <w:bCs/>
                <w:sz w:val="28"/>
                <w:szCs w:val="28"/>
              </w:rPr>
            </w:pPr>
          </w:p>
        </w:tc>
        <w:tc>
          <w:tcPr>
            <w:tcW w:w="7938" w:type="dxa"/>
            <w:gridSpan w:val="2"/>
            <w:vMerge w:val="restart"/>
            <w:tcBorders>
              <w:left w:val="single" w:color="000000" w:sz="4" w:space="0"/>
            </w:tcBorders>
            <w:shd w:val="clear" w:color="auto" w:fill="83CAEB"/>
            <w:vAlign w:val="center"/>
          </w:tcPr>
          <w:p w14:paraId="694051AE">
            <w:pPr>
              <w:shd w:val="clear" w:color="auto" w:fill="BDD6EE" w:themeFill="accent1" w:themeFillTint="66"/>
              <w:bidi/>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 xml:space="preserve"> الرسم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الإملائي  اكتب</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مايُملى</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عليك</w:t>
            </w:r>
            <w:r>
              <w:rPr>
                <w:rFonts w:ascii="Sakkal Majalla" w:hAnsi="Sakkal Majalla" w:eastAsia="Aptos" w:cs="Sakkal Majalla"/>
                <w:b/>
                <w:bCs/>
                <w:kern w:val="2"/>
                <w:sz w:val="28"/>
                <w:szCs w:val="28"/>
                <w14:ligatures w14:val="standardContextual"/>
              </w:rPr>
              <w:t xml:space="preserve"> :</w:t>
            </w:r>
          </w:p>
        </w:tc>
      </w:tr>
      <w:tr w14:paraId="1723FBC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5" w:hRule="atLeast"/>
        </w:trPr>
        <w:tc>
          <w:tcPr>
            <w:tcW w:w="2268" w:type="dxa"/>
            <w:tcBorders>
              <w:top w:val="single" w:color="000000" w:sz="4" w:space="0"/>
              <w:bottom w:val="single" w:color="000000" w:sz="4" w:space="0"/>
              <w:right w:val="single" w:color="000000" w:sz="4" w:space="0"/>
            </w:tcBorders>
            <w:vAlign w:val="center"/>
          </w:tcPr>
          <w:p w14:paraId="4EE3E86D">
            <w:pPr>
              <w:widowControl w:val="0"/>
              <w:autoSpaceDE w:val="0"/>
              <w:autoSpaceDN w:val="0"/>
              <w:ind w:left="119"/>
              <w:jc w:val="center"/>
              <w:rPr>
                <w:rFonts w:ascii="Sakkal Majalla" w:hAnsi="Sakkal Majalla" w:eastAsia="Arial" w:cs="Sakkal Majalla"/>
                <w:b/>
                <w:bCs/>
                <w:sz w:val="28"/>
                <w:szCs w:val="28"/>
              </w:rPr>
            </w:pPr>
            <w:r>
              <w:rPr>
                <w:rFonts w:hint="cs" w:ascii="Sakkal Majalla" w:hAnsi="Sakkal Majalla" w:eastAsia="Arial" w:cs="Sakkal Majalla"/>
                <w:b/>
                <w:bCs/>
                <w:sz w:val="28"/>
                <w:szCs w:val="28"/>
                <w:rtl/>
              </w:rPr>
              <w:t>3 درجات</w:t>
            </w:r>
          </w:p>
        </w:tc>
        <w:tc>
          <w:tcPr>
            <w:tcW w:w="7938" w:type="dxa"/>
            <w:gridSpan w:val="2"/>
            <w:vMerge w:val="continue"/>
            <w:tcBorders>
              <w:left w:val="single" w:color="000000" w:sz="4" w:space="0"/>
              <w:bottom w:val="single" w:color="000000" w:sz="4" w:space="0"/>
            </w:tcBorders>
            <w:shd w:val="clear" w:color="auto" w:fill="83CAEB"/>
          </w:tcPr>
          <w:p w14:paraId="18588646">
            <w:pPr>
              <w:ind w:left="119"/>
              <w:rPr>
                <w:rFonts w:ascii="Sakkal Majalla" w:hAnsi="Sakkal Majalla" w:eastAsia="Aptos" w:cs="Sakkal Majalla"/>
                <w:kern w:val="2"/>
                <w:sz w:val="2"/>
                <w:szCs w:val="2"/>
                <w14:ligatures w14:val="standardContextual"/>
              </w:rPr>
            </w:pPr>
          </w:p>
        </w:tc>
      </w:tr>
      <w:tr w14:paraId="5F027432">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2"/>
            <w:tcBorders>
              <w:top w:val="single" w:color="000000" w:sz="4" w:space="0"/>
              <w:bottom w:val="single" w:color="000000" w:sz="4" w:space="0"/>
              <w:right w:val="single" w:color="000000" w:sz="4" w:space="0"/>
            </w:tcBorders>
            <w:vAlign w:val="center"/>
          </w:tcPr>
          <w:p w14:paraId="5A7DEA29">
            <w:pPr>
              <w:bidi/>
              <w:rPr>
                <w:rFonts w:ascii="Sakkal Majalla" w:hAnsi="Sakkal Majalla" w:eastAsia="Aptos" w:cs="Sakkal Majalla"/>
                <w:kern w:val="2"/>
                <w:sz w:val="28"/>
                <w:szCs w:val="28"/>
                <w14:ligatures w14:val="standardContextual"/>
              </w:rPr>
            </w:pPr>
          </w:p>
        </w:tc>
        <w:tc>
          <w:tcPr>
            <w:tcW w:w="283" w:type="dxa"/>
            <w:tcBorders>
              <w:top w:val="single" w:color="000000" w:sz="4" w:space="0"/>
              <w:left w:val="single" w:color="000000" w:sz="4" w:space="0"/>
              <w:bottom w:val="single" w:color="000000" w:sz="4" w:space="0"/>
            </w:tcBorders>
            <w:shd w:val="clear" w:color="auto" w:fill="83CAEB"/>
            <w:vAlign w:val="center"/>
          </w:tcPr>
          <w:p w14:paraId="2B8D18F0">
            <w:pPr>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1</w:t>
            </w:r>
          </w:p>
        </w:tc>
      </w:tr>
      <w:tr w14:paraId="5C2D487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2"/>
            <w:tcBorders>
              <w:top w:val="single" w:color="000000" w:sz="4" w:space="0"/>
              <w:bottom w:val="single" w:color="000000" w:sz="4" w:space="0"/>
              <w:right w:val="single" w:color="000000" w:sz="4" w:space="0"/>
            </w:tcBorders>
            <w:vAlign w:val="center"/>
          </w:tcPr>
          <w:p w14:paraId="7C30872A">
            <w:pPr>
              <w:bidi/>
              <w:rPr>
                <w:rFonts w:ascii="Sakkal Majalla" w:hAnsi="Sakkal Majalla" w:eastAsia="Aptos" w:cs="Sakkal Majalla"/>
                <w:color w:val="000000"/>
                <w:kern w:val="2"/>
                <w:sz w:val="28"/>
                <w:szCs w:val="28"/>
                <w14:ligatures w14:val="standardContextual"/>
              </w:rPr>
            </w:pPr>
          </w:p>
        </w:tc>
        <w:tc>
          <w:tcPr>
            <w:tcW w:w="283" w:type="dxa"/>
            <w:tcBorders>
              <w:top w:val="single" w:color="000000" w:sz="4" w:space="0"/>
              <w:left w:val="single" w:color="000000" w:sz="4" w:space="0"/>
              <w:bottom w:val="single" w:color="000000" w:sz="4" w:space="0"/>
            </w:tcBorders>
            <w:shd w:val="clear" w:color="auto" w:fill="83CAEB"/>
            <w:vAlign w:val="center"/>
          </w:tcPr>
          <w:p w14:paraId="6CBE50C3">
            <w:pPr>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2</w:t>
            </w:r>
          </w:p>
        </w:tc>
      </w:tr>
      <w:tr w14:paraId="1015291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0" w:hRule="atLeast"/>
        </w:trPr>
        <w:tc>
          <w:tcPr>
            <w:tcW w:w="9923" w:type="dxa"/>
            <w:gridSpan w:val="2"/>
            <w:tcBorders>
              <w:top w:val="single" w:color="000000" w:sz="4" w:space="0"/>
              <w:bottom w:val="single" w:color="000000" w:sz="4" w:space="0"/>
              <w:right w:val="single" w:color="000000" w:sz="4" w:space="0"/>
            </w:tcBorders>
            <w:vAlign w:val="center"/>
          </w:tcPr>
          <w:p w14:paraId="5040FDC7">
            <w:pPr>
              <w:bidi/>
              <w:contextualSpacing/>
              <w:rPr>
                <w:rFonts w:ascii="Sakkal Majalla" w:hAnsi="Sakkal Majalla" w:eastAsia="Aptos" w:cs="Sakkal Majalla"/>
                <w:kern w:val="2"/>
                <w:sz w:val="28"/>
                <w:szCs w:val="28"/>
                <w14:ligatures w14:val="standardContextual"/>
              </w:rPr>
            </w:pPr>
          </w:p>
        </w:tc>
        <w:tc>
          <w:tcPr>
            <w:tcW w:w="283" w:type="dxa"/>
            <w:tcBorders>
              <w:top w:val="single" w:color="000000" w:sz="4" w:space="0"/>
              <w:left w:val="single" w:color="000000" w:sz="4" w:space="0"/>
              <w:bottom w:val="single" w:color="000000" w:sz="4" w:space="0"/>
            </w:tcBorders>
            <w:shd w:val="clear" w:color="auto" w:fill="83CAEB"/>
            <w:vAlign w:val="center"/>
          </w:tcPr>
          <w:p w14:paraId="68549641">
            <w:pPr>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3</w:t>
            </w:r>
          </w:p>
        </w:tc>
      </w:tr>
    </w:tbl>
    <w:tbl>
      <w:tblPr>
        <w:tblStyle w:val="3"/>
        <w:tblpPr w:leftFromText="180" w:rightFromText="180" w:vertAnchor="text" w:horzAnchor="margin" w:tblpY="255"/>
        <w:tblW w:w="10206" w:type="dxa"/>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2268"/>
        <w:gridCol w:w="7938"/>
      </w:tblGrid>
      <w:tr w14:paraId="1E0F5BF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99" w:hRule="atLeast"/>
        </w:trPr>
        <w:tc>
          <w:tcPr>
            <w:tcW w:w="2268" w:type="dxa"/>
            <w:tcBorders>
              <w:bottom w:val="single" w:color="000000" w:sz="4" w:space="0"/>
              <w:right w:val="single" w:color="000000" w:sz="4" w:space="0"/>
            </w:tcBorders>
          </w:tcPr>
          <w:p w14:paraId="16D5F2EF">
            <w:pPr>
              <w:widowControl w:val="0"/>
              <w:autoSpaceDE w:val="0"/>
              <w:autoSpaceDN w:val="0"/>
              <w:rPr>
                <w:rFonts w:ascii="Sakkal Majalla" w:hAnsi="Sakkal Majalla" w:eastAsia="Arial" w:cs="Sakkal Majalla"/>
                <w:b/>
                <w:bCs/>
                <w:sz w:val="28"/>
                <w:szCs w:val="28"/>
              </w:rPr>
            </w:pPr>
          </w:p>
        </w:tc>
        <w:tc>
          <w:tcPr>
            <w:tcW w:w="7938" w:type="dxa"/>
            <w:vMerge w:val="restart"/>
            <w:tcBorders>
              <w:left w:val="single" w:color="000000" w:sz="4" w:space="0"/>
            </w:tcBorders>
            <w:shd w:val="clear" w:color="auto" w:fill="83CAEB"/>
            <w:vAlign w:val="center"/>
          </w:tcPr>
          <w:p w14:paraId="28D5684F">
            <w:pPr>
              <w:jc w:val="center"/>
              <w:rPr>
                <w:rFonts w:ascii="Sakkal Majalla" w:hAnsi="Sakkal Majalla" w:eastAsia="Aptos" w:cs="Sakkal Majalla"/>
                <w:kern w:val="2"/>
                <w:sz w:val="32"/>
                <w:szCs w:val="32"/>
                <w14:ligatures w14:val="standardContextual"/>
              </w:rPr>
            </w:pPr>
            <w:r>
              <w:rPr>
                <w:rFonts w:hint="cs" w:ascii="Sakkal Majalla" w:hAnsi="Sakkal Majalla" w:eastAsia="Aptos" w:cs="Sakkal Majalla"/>
                <w:b/>
                <w:bCs/>
                <w:kern w:val="2"/>
                <w:sz w:val="28"/>
                <w:szCs w:val="28"/>
                <w:rtl/>
                <w14:ligatures w14:val="standardContextual"/>
              </w:rPr>
              <w:t>الرسم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الكتابي</w:t>
            </w:r>
          </w:p>
        </w:tc>
      </w:tr>
      <w:tr w14:paraId="6BD1090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5" w:hRule="atLeast"/>
        </w:trPr>
        <w:tc>
          <w:tcPr>
            <w:tcW w:w="2268" w:type="dxa"/>
            <w:tcBorders>
              <w:top w:val="single" w:color="000000" w:sz="4" w:space="0"/>
              <w:bottom w:val="single" w:color="000000" w:sz="4" w:space="0"/>
              <w:right w:val="single" w:color="000000" w:sz="4" w:space="0"/>
            </w:tcBorders>
            <w:vAlign w:val="center"/>
          </w:tcPr>
          <w:p w14:paraId="4E48E914">
            <w:pPr>
              <w:widowControl w:val="0"/>
              <w:autoSpaceDE w:val="0"/>
              <w:autoSpaceDN w:val="0"/>
              <w:ind w:left="119"/>
              <w:jc w:val="center"/>
              <w:rPr>
                <w:rFonts w:ascii="Sakkal Majalla" w:hAnsi="Sakkal Majalla" w:eastAsia="Arial" w:cs="Sakkal Majalla"/>
                <w:b/>
                <w:bCs/>
                <w:sz w:val="28"/>
                <w:szCs w:val="28"/>
              </w:rPr>
            </w:pPr>
            <w:r>
              <w:rPr>
                <w:rFonts w:hint="cs" w:ascii="Sakkal Majalla" w:hAnsi="Sakkal Majalla" w:eastAsia="Arial" w:cs="Sakkal Majalla"/>
                <w:b/>
                <w:bCs/>
                <w:sz w:val="28"/>
                <w:szCs w:val="28"/>
                <w:rtl/>
              </w:rPr>
              <w:t>درجتان</w:t>
            </w:r>
          </w:p>
        </w:tc>
        <w:tc>
          <w:tcPr>
            <w:tcW w:w="7938" w:type="dxa"/>
            <w:vMerge w:val="continue"/>
            <w:tcBorders>
              <w:left w:val="single" w:color="000000" w:sz="4" w:space="0"/>
              <w:bottom w:val="single" w:color="000000" w:sz="4" w:space="0"/>
            </w:tcBorders>
            <w:shd w:val="clear" w:color="auto" w:fill="83CAEB"/>
          </w:tcPr>
          <w:p w14:paraId="5E227AE2">
            <w:pPr>
              <w:ind w:left="119"/>
              <w:rPr>
                <w:rFonts w:ascii="Sakkal Majalla" w:hAnsi="Sakkal Majalla" w:eastAsia="Aptos" w:cs="Sakkal Majalla"/>
                <w:kern w:val="2"/>
                <w:sz w:val="2"/>
                <w:szCs w:val="2"/>
                <w14:ligatures w14:val="standardContextual"/>
              </w:rPr>
            </w:pPr>
          </w:p>
        </w:tc>
      </w:tr>
      <w:tr w14:paraId="3F32023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1379" w:hRule="atLeast"/>
        </w:trPr>
        <w:tc>
          <w:tcPr>
            <w:tcW w:w="10206" w:type="dxa"/>
            <w:gridSpan w:val="2"/>
            <w:tcBorders>
              <w:top w:val="single" w:color="000000" w:sz="4" w:space="0"/>
            </w:tcBorders>
            <w:vAlign w:val="center"/>
          </w:tcPr>
          <w:p w14:paraId="4D54B5C6">
            <w:pPr>
              <w:bidi/>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اكتب</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الآية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الكريمة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بخط</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الرقعة،</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مراعيًا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ضوابط</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خط</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الرقعة</w:t>
            </w:r>
            <w:r>
              <w:rPr>
                <w:rFonts w:ascii="Sakkal Majalla" w:hAnsi="Sakkal Majalla" w:eastAsia="Aptos" w:cs="Sakkal Majalla"/>
                <w:kern w:val="2"/>
                <w:sz w:val="28"/>
                <w:szCs w:val="28"/>
                <w14:ligatures w14:val="standardContextual"/>
              </w:rPr>
              <w:t>.</w:t>
            </w:r>
          </w:p>
          <w:p w14:paraId="45CE5169">
            <w:pPr>
              <w:bidi/>
              <w:jc w:val="center"/>
              <w:rPr>
                <w:rFonts w:ascii="Sakkal Majalla" w:hAnsi="Sakkal Majalla" w:eastAsia="Aptos" w:cs="Sakkal Majalla"/>
                <w:kern w:val="2"/>
                <w:sz w:val="28"/>
                <w:szCs w:val="28"/>
                <w:rtl/>
                <w14:ligatures w14:val="standardContextual"/>
              </w:rPr>
            </w:pP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ولا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تلقوا</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بأيديكم</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إلى</w:t>
            </w:r>
            <w:r>
              <w:rPr>
                <w:rFonts w:ascii="Sakkal Majalla" w:hAnsi="Sakkal Majalla" w:eastAsia="Aptos" w:cs="Sakkal Majalla"/>
                <w:kern w:val="2"/>
                <w:sz w:val="28"/>
                <w:szCs w:val="28"/>
                <w:rtl/>
                <w14:ligatures w14:val="standardContextual"/>
              </w:rPr>
              <w:t xml:space="preserve"> </w:t>
            </w:r>
            <w:r>
              <w:rPr>
                <w:rFonts w:hint="cs" w:ascii="Sakkal Majalla" w:hAnsi="Sakkal Majalla" w:eastAsia="Aptos" w:cs="Sakkal Majalla"/>
                <w:kern w:val="2"/>
                <w:sz w:val="28"/>
                <w:szCs w:val="28"/>
                <w:rtl/>
                <w14:ligatures w14:val="standardContextual"/>
              </w:rPr>
              <w:t>التهلكة</w:t>
            </w:r>
            <w:r>
              <w:rPr>
                <w:rFonts w:ascii="Sakkal Majalla" w:hAnsi="Sakkal Majalla" w:eastAsia="Aptos" w:cs="Sakkal Majalla"/>
                <w:kern w:val="2"/>
                <w:sz w:val="28"/>
                <w:szCs w:val="28"/>
                <w:rtl/>
                <w14:ligatures w14:val="standardContextual"/>
              </w:rPr>
              <w:t xml:space="preserve"> )</w:t>
            </w:r>
          </w:p>
          <w:p w14:paraId="1715F2E0">
            <w:pPr>
              <w:bidi/>
              <w:jc w:val="center"/>
              <w:rPr>
                <w:rFonts w:ascii="Sakkal Majalla" w:hAnsi="Sakkal Majalla" w:eastAsia="Aptos" w:cs="Sakkal Majalla"/>
                <w:kern w:val="2"/>
                <w:sz w:val="28"/>
                <w:szCs w:val="28"/>
                <w:rtl/>
                <w14:ligatures w14:val="standardContextual"/>
              </w:rPr>
            </w:pPr>
            <w:r>
              <w:rPr>
                <w:rFonts w:hint="cs" w:ascii="Sakkal Majalla" w:hAnsi="Sakkal Majalla" w:eastAsia="Aptos" w:cs="Sakkal Majalla"/>
                <w:kern w:val="2"/>
                <w:sz w:val="28"/>
                <w:szCs w:val="28"/>
                <w:rtl/>
                <w14:ligatures w14:val="standardContextual"/>
              </w:rPr>
              <w:t>............................................................................................................................................</w:t>
            </w:r>
          </w:p>
          <w:p w14:paraId="40134B06">
            <w:pPr>
              <w:bidi/>
              <w:jc w:val="center"/>
              <w:rPr>
                <w:rFonts w:ascii="Sakkal Majalla" w:hAnsi="Sakkal Majalla" w:eastAsia="Aptos" w:cs="Sakkal Majalla"/>
                <w:kern w:val="2"/>
                <w:sz w:val="28"/>
                <w:szCs w:val="28"/>
                <w:rtl/>
                <w14:ligatures w14:val="standardContextual"/>
              </w:rPr>
            </w:pPr>
          </w:p>
        </w:tc>
      </w:tr>
    </w:tbl>
    <w:p w14:paraId="7C8CCEED">
      <w:pPr>
        <w:tabs>
          <w:tab w:val="left" w:pos="8004"/>
        </w:tabs>
        <w:spacing w:before="360" w:after="160" w:line="278" w:lineRule="auto"/>
        <w:jc w:val="center"/>
        <w:rPr>
          <w:rFonts w:ascii="Sakkal Majalla" w:hAnsi="Sakkal Majalla" w:eastAsia="Aptos" w:cs="Sakkal Majalla"/>
          <w:b/>
          <w:bCs/>
          <w:kern w:val="2"/>
          <w14:ligatures w14:val="standardContextual"/>
        </w:rPr>
      </w:pPr>
      <w:r>
        <w:rPr>
          <w:rFonts w:hint="cs" w:ascii="Aptos" w:hAnsi="Aptos" w:eastAsia="Aptos" w:cstheme="minorBidi"/>
          <w:b/>
          <w:bCs/>
          <w:kern w:val="2"/>
          <w:rtl/>
          <w14:ligatures w14:val="standardContextual"/>
        </w:rPr>
        <w:t>ا</w:t>
      </w:r>
      <w:r>
        <w:rPr>
          <w:rFonts w:ascii="Sakkal Majalla" w:hAnsi="Sakkal Majalla" w:eastAsia="Aptos" w:cs="Sakkal Majalla"/>
          <w:b/>
          <w:bCs/>
          <w:kern w:val="2"/>
          <w:rtl/>
          <w14:ligatures w14:val="standardContextual"/>
        </w:rPr>
        <w:t xml:space="preserve">نتهت الأسئلة </w:t>
      </w:r>
    </w:p>
    <w:p w14:paraId="003017FF">
      <w:pPr>
        <w:tabs>
          <w:tab w:val="left" w:pos="8004"/>
        </w:tabs>
        <w:bidi/>
        <w:spacing w:after="160" w:line="278" w:lineRule="auto"/>
        <w:jc w:val="center"/>
        <w:rPr>
          <w:rFonts w:ascii="Sakkal Majalla" w:hAnsi="Sakkal Majalla" w:eastAsia="Aptos" w:cs="Sakkal Majalla"/>
          <w:kern w:val="2"/>
          <w:rtl/>
          <w14:ligatures w14:val="standardContextual"/>
        </w:rPr>
      </w:pPr>
      <w:r>
        <w:rPr>
          <w:rFonts w:hint="cs" w:ascii="Sakkal Majalla" w:hAnsi="Sakkal Majalla" w:eastAsia="Aptos" w:cs="Sakkal Majalla"/>
          <w:b/>
          <w:bCs/>
          <w:kern w:val="2"/>
          <w:rtl/>
          <w14:ligatures w14:val="standardContextual"/>
        </w:rPr>
        <w:t xml:space="preserve">أ / </w:t>
      </w:r>
      <w:r>
        <w:rPr>
          <w:rFonts w:ascii="Sakkal Majalla" w:hAnsi="Sakkal Majalla" w:eastAsia="Aptos" w:cs="Sakkal Majalla"/>
          <w:b/>
          <w:bCs/>
          <w:kern w:val="2"/>
          <w:rtl/>
          <w14:ligatures w14:val="standardContextual"/>
        </w:rPr>
        <w:t xml:space="preserve">عبدالله حسن </w:t>
      </w:r>
      <w:r>
        <w:rPr>
          <w:rFonts w:hint="cs" w:ascii="Sakkal Majalla" w:hAnsi="Sakkal Majalla" w:eastAsia="Aptos" w:cs="Sakkal Majalla"/>
          <w:b/>
          <w:bCs/>
          <w:kern w:val="2"/>
          <w:rtl/>
          <w14:ligatures w14:val="standardContextual"/>
        </w:rPr>
        <w:t>أحمد القرن</w:t>
      </w:r>
      <w:r>
        <w:rPr>
          <w:rFonts w:ascii="Sakkal Majalla" w:hAnsi="Sakkal Majalla" w:eastAsia="Aptos" w:cs="Sakkal Majalla"/>
          <w:b/>
          <w:bCs/>
          <w:kern w:val="2"/>
          <w:rtl/>
          <w14:ligatures w14:val="standardContextual"/>
        </w:rPr>
        <w:t>ي</w:t>
      </w:r>
      <w:r>
        <w:rPr>
          <w:rFonts w:ascii="Sakkal Majalla" w:hAnsi="Sakkal Majalla" w:eastAsia="Aptos" w:cs="Sakkal Majalla"/>
          <w:kern w:val="2"/>
          <w:rtl/>
          <w14:ligatures w14:val="standardContextual"/>
        </w:rPr>
        <w:t xml:space="preserve"> </w:t>
      </w:r>
    </w:p>
    <w:sectPr>
      <w:pgSz w:w="11906" w:h="16838"/>
      <w:pgMar w:top="851" w:right="1133" w:bottom="709" w:left="993" w:header="709" w:footer="709" w:gutter="0"/>
      <w:pgBorders w:offsetFrom="page">
        <w:top w:val="thinThickSmallGap" w:color="auto" w:sz="24" w:space="24"/>
        <w:left w:val="thinThickSmallGap" w:color="auto" w:sz="24" w:space="24"/>
        <w:bottom w:val="thickThinSmallGap" w:color="auto" w:sz="24" w:space="24"/>
        <w:right w:val="thickThinSmallGap" w:color="auto" w:sz="24" w:space="24"/>
      </w:pgBorders>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Brilliant Lettering"/>
    <w:panose1 w:val="00000000000000000000"/>
    <w:charset w:val="00"/>
    <w:family w:val="swiss"/>
    <w:pitch w:val="default"/>
    <w:sig w:usb0="00000000" w:usb1="00000000" w:usb2="00000000" w:usb3="00000000" w:csb0="0000019F" w:csb1="00000000"/>
  </w:font>
  <w:font w:name="Britannic Bold">
    <w:panose1 w:val="020B0903060703020204"/>
    <w:charset w:val="00"/>
    <w:family w:val="swiss"/>
    <w:pitch w:val="default"/>
    <w:sig w:usb0="00000003" w:usb1="00000000" w:usb2="00000000" w:usb3="00000000" w:csb0="20000001" w:csb1="00000000"/>
  </w:font>
  <w:font w:name="Sakkal Majalla">
    <w:panose1 w:val="02000000000000000000"/>
    <w:charset w:val="00"/>
    <w:family w:val="auto"/>
    <w:pitch w:val="default"/>
    <w:sig w:usb0="A0002027" w:usb1="80000000" w:usb2="00000108" w:usb3="00000000" w:csb0="200000D3" w:csb1="20080000"/>
  </w:font>
  <w:font w:name="Arabic Transparent">
    <w:altName w:val="Sylfaen"/>
    <w:panose1 w:val="020B0604020202020204"/>
    <w:charset w:val="00"/>
    <w:family w:val="swiss"/>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 w:name="Brilliant Lettering">
    <w:panose1 w:val="02000600000000000000"/>
    <w:charset w:val="00"/>
    <w:family w:val="auto"/>
    <w:pitch w:val="default"/>
    <w:sig w:usb0="00000007" w:usb1="1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77AB"/>
    <w:rsid w:val="000367B5"/>
    <w:rsid w:val="00042C18"/>
    <w:rsid w:val="00046892"/>
    <w:rsid w:val="00047678"/>
    <w:rsid w:val="00055CC7"/>
    <w:rsid w:val="0006362E"/>
    <w:rsid w:val="00081F1B"/>
    <w:rsid w:val="00090904"/>
    <w:rsid w:val="000E5835"/>
    <w:rsid w:val="001276D7"/>
    <w:rsid w:val="00135224"/>
    <w:rsid w:val="00155A7E"/>
    <w:rsid w:val="00161B0E"/>
    <w:rsid w:val="00183740"/>
    <w:rsid w:val="001913BC"/>
    <w:rsid w:val="00194B1B"/>
    <w:rsid w:val="001B4E1B"/>
    <w:rsid w:val="001D739F"/>
    <w:rsid w:val="001E2263"/>
    <w:rsid w:val="001F0FF6"/>
    <w:rsid w:val="001F60DE"/>
    <w:rsid w:val="001F6DBF"/>
    <w:rsid w:val="00201A66"/>
    <w:rsid w:val="00214A7A"/>
    <w:rsid w:val="00216608"/>
    <w:rsid w:val="002203F8"/>
    <w:rsid w:val="0022205C"/>
    <w:rsid w:val="00225746"/>
    <w:rsid w:val="00251042"/>
    <w:rsid w:val="002543A6"/>
    <w:rsid w:val="00267964"/>
    <w:rsid w:val="0027777B"/>
    <w:rsid w:val="002B5AF4"/>
    <w:rsid w:val="002C29A1"/>
    <w:rsid w:val="002E5CC3"/>
    <w:rsid w:val="002F3070"/>
    <w:rsid w:val="0032634A"/>
    <w:rsid w:val="0034312E"/>
    <w:rsid w:val="00353646"/>
    <w:rsid w:val="0035482E"/>
    <w:rsid w:val="003552FE"/>
    <w:rsid w:val="003A7418"/>
    <w:rsid w:val="003B1C0D"/>
    <w:rsid w:val="003B2635"/>
    <w:rsid w:val="003C132D"/>
    <w:rsid w:val="003C2FB9"/>
    <w:rsid w:val="003C4446"/>
    <w:rsid w:val="00407BE9"/>
    <w:rsid w:val="0041647F"/>
    <w:rsid w:val="00417D92"/>
    <w:rsid w:val="00423C4B"/>
    <w:rsid w:val="00427552"/>
    <w:rsid w:val="004573CD"/>
    <w:rsid w:val="00466C14"/>
    <w:rsid w:val="00470F29"/>
    <w:rsid w:val="00482671"/>
    <w:rsid w:val="004844F2"/>
    <w:rsid w:val="00496F12"/>
    <w:rsid w:val="004B4F07"/>
    <w:rsid w:val="004B78FC"/>
    <w:rsid w:val="0051436F"/>
    <w:rsid w:val="005206A3"/>
    <w:rsid w:val="005349D8"/>
    <w:rsid w:val="00541868"/>
    <w:rsid w:val="005456B3"/>
    <w:rsid w:val="00550CEB"/>
    <w:rsid w:val="00555103"/>
    <w:rsid w:val="005A5E50"/>
    <w:rsid w:val="005C669A"/>
    <w:rsid w:val="005D70FF"/>
    <w:rsid w:val="00622EE5"/>
    <w:rsid w:val="00651D42"/>
    <w:rsid w:val="00652EBE"/>
    <w:rsid w:val="00655872"/>
    <w:rsid w:val="006621C9"/>
    <w:rsid w:val="00664A83"/>
    <w:rsid w:val="00676295"/>
    <w:rsid w:val="006A32C0"/>
    <w:rsid w:val="006A3640"/>
    <w:rsid w:val="006B26C0"/>
    <w:rsid w:val="006D2318"/>
    <w:rsid w:val="006F07BF"/>
    <w:rsid w:val="006F47E1"/>
    <w:rsid w:val="0070397D"/>
    <w:rsid w:val="00705A4D"/>
    <w:rsid w:val="0072574B"/>
    <w:rsid w:val="00725915"/>
    <w:rsid w:val="0074534D"/>
    <w:rsid w:val="00752537"/>
    <w:rsid w:val="0075688F"/>
    <w:rsid w:val="00777FC8"/>
    <w:rsid w:val="00792E81"/>
    <w:rsid w:val="007945BD"/>
    <w:rsid w:val="007A065A"/>
    <w:rsid w:val="007B0906"/>
    <w:rsid w:val="007B31CA"/>
    <w:rsid w:val="007C1376"/>
    <w:rsid w:val="007C541D"/>
    <w:rsid w:val="007D4C8D"/>
    <w:rsid w:val="007E2135"/>
    <w:rsid w:val="008043C2"/>
    <w:rsid w:val="0080752E"/>
    <w:rsid w:val="00810B66"/>
    <w:rsid w:val="00856BAE"/>
    <w:rsid w:val="008713B0"/>
    <w:rsid w:val="008743B3"/>
    <w:rsid w:val="00884E47"/>
    <w:rsid w:val="00892776"/>
    <w:rsid w:val="00897CCF"/>
    <w:rsid w:val="008A642A"/>
    <w:rsid w:val="008B07F4"/>
    <w:rsid w:val="008B6BCD"/>
    <w:rsid w:val="00921643"/>
    <w:rsid w:val="00924389"/>
    <w:rsid w:val="009833A7"/>
    <w:rsid w:val="009D1E87"/>
    <w:rsid w:val="009E0507"/>
    <w:rsid w:val="00A13124"/>
    <w:rsid w:val="00A349CB"/>
    <w:rsid w:val="00A42C49"/>
    <w:rsid w:val="00A70033"/>
    <w:rsid w:val="00A77B3E"/>
    <w:rsid w:val="00A86C4E"/>
    <w:rsid w:val="00A91B95"/>
    <w:rsid w:val="00A93C63"/>
    <w:rsid w:val="00A9622E"/>
    <w:rsid w:val="00AB520E"/>
    <w:rsid w:val="00AB6C34"/>
    <w:rsid w:val="00AC018E"/>
    <w:rsid w:val="00AE6053"/>
    <w:rsid w:val="00AE654E"/>
    <w:rsid w:val="00B0153A"/>
    <w:rsid w:val="00B42EDB"/>
    <w:rsid w:val="00B634DC"/>
    <w:rsid w:val="00B6735E"/>
    <w:rsid w:val="00B7239F"/>
    <w:rsid w:val="00BA5B8F"/>
    <w:rsid w:val="00BB47F7"/>
    <w:rsid w:val="00BE2B46"/>
    <w:rsid w:val="00C10FDE"/>
    <w:rsid w:val="00C16892"/>
    <w:rsid w:val="00C30023"/>
    <w:rsid w:val="00C31961"/>
    <w:rsid w:val="00C7661E"/>
    <w:rsid w:val="00C77529"/>
    <w:rsid w:val="00C93D4B"/>
    <w:rsid w:val="00C953DF"/>
    <w:rsid w:val="00CA2A55"/>
    <w:rsid w:val="00CD3000"/>
    <w:rsid w:val="00D01CF1"/>
    <w:rsid w:val="00D055A2"/>
    <w:rsid w:val="00D30C16"/>
    <w:rsid w:val="00D358E5"/>
    <w:rsid w:val="00D367F5"/>
    <w:rsid w:val="00D72AD5"/>
    <w:rsid w:val="00DA1257"/>
    <w:rsid w:val="00DD0643"/>
    <w:rsid w:val="00DE18BC"/>
    <w:rsid w:val="00DF7FEE"/>
    <w:rsid w:val="00E75292"/>
    <w:rsid w:val="00E82E3D"/>
    <w:rsid w:val="00E84C89"/>
    <w:rsid w:val="00E9264A"/>
    <w:rsid w:val="00E95325"/>
    <w:rsid w:val="00EE60BE"/>
    <w:rsid w:val="00EF6A90"/>
    <w:rsid w:val="00F06516"/>
    <w:rsid w:val="00F13462"/>
    <w:rsid w:val="00F61A0D"/>
    <w:rsid w:val="00F717F1"/>
    <w:rsid w:val="00F91C24"/>
    <w:rsid w:val="00FA55F9"/>
    <w:rsid w:val="00FA638A"/>
    <w:rsid w:val="00FE0B73"/>
    <w:rsid w:val="589023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 w:type="table" w:styleId="5">
    <w:name w:val="Table Grid"/>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Grid_0"/>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Grid_1"/>
    <w:basedOn w:val="3"/>
    <w:uiPriority w:val="39"/>
    <w:rPr>
      <w:rFonts w:ascii="Aptos" w:hAnsi="Aptos" w:eastAsia="Aptos" w:cs="Arial"/>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1"/>
    <w:pPr>
      <w:widowControl w:val="0"/>
      <w:autoSpaceDE w:val="0"/>
      <w:autoSpaceDN w:val="0"/>
    </w:pPr>
    <w:rPr>
      <w:rFonts w:ascii="Arial" w:hAnsi="Arial" w:eastAsia="Arial" w:cs="Arial"/>
      <w:sz w:val="22"/>
      <w:szCs w:val="22"/>
    </w:rPr>
  </w:style>
  <w:style w:type="character" w:customStyle="1" w:styleId="9">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2224</Words>
  <Characters>12682</Characters>
  <Lines>105</Lines>
  <Paragraphs>29</Paragraphs>
  <TotalTime>1</TotalTime>
  <ScaleCrop>false</ScaleCrop>
  <LinksUpToDate>false</LinksUpToDate>
  <CharactersWithSpaces>14877</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2026-04-19T22:41:00Z</dcterms:created>
  <dc:creator>engfa</dc:creator>
  <cp:lastModifiedBy>Fatin Kassar</cp:lastModifiedBy>
  <dcterms:modified xsi:type="dcterms:W3CDTF">2026-09-17T12:57:26Z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CD21FC22BA5C4D8F972E386C3E33F793_12</vt:lpwstr>
  </property>
</Properties>
</file>