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pPr w:leftFromText="180" w:rightFromText="180" w:vertAnchor="page" w:horzAnchor="margin" w:tblpY="316"/>
        <w:bidiVisual/>
        <w:tblW w:w="11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3394"/>
        <w:gridCol w:w="2835"/>
        <w:gridCol w:w="2832"/>
      </w:tblGrid>
      <w:tr w14:paraId="0D17B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021" w:type="dxa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66818383">
            <w:pPr>
              <w:pStyle w:val="28"/>
              <w:bidi w:val="0"/>
              <w:rPr>
                <w:rFonts w:asciiTheme="majorBidi" w:hAnsiTheme="majorBidi" w:eastAsiaTheme="minorHAnsi" w:cstheme="majorBidi"/>
                <w:b/>
                <w:bCs/>
                <w:rtl/>
              </w:rPr>
            </w:pPr>
          </w:p>
        </w:tc>
        <w:tc>
          <w:tcPr>
            <w:tcW w:w="3394" w:type="dxa"/>
            <w:tcBorders>
              <w:top w:val="single" w:color="000000" w:sz="24" w:space="0"/>
            </w:tcBorders>
            <w:vAlign w:val="center"/>
          </w:tcPr>
          <w:p w14:paraId="119F283C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                 </w:t>
            </w:r>
          </w:p>
        </w:tc>
        <w:tc>
          <w:tcPr>
            <w:tcW w:w="2835" w:type="dxa"/>
            <w:vMerge w:val="restart"/>
            <w:tcBorders>
              <w:top w:val="single" w:color="000000" w:sz="24" w:space="0"/>
            </w:tcBorders>
            <w:vAlign w:val="center"/>
          </w:tcPr>
          <w:p w14:paraId="21D75200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  <w:drawing>
                <wp:inline distT="0" distB="0" distL="0" distR="0">
                  <wp:extent cx="1743075" cy="485775"/>
                  <wp:effectExtent l="0" t="0" r="9525" b="9525"/>
                  <wp:docPr id="1744026196" name="صورة 1" descr="شعار وزارة التعليم مع الرؤية 2030 &amp;quot; نماذج مفرغه وشفافه &amp;quot; | المرسال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026196" name="صورة 1" descr="شعار وزارة التعليم مع الرؤية 2030 &amp;quot; نماذج مفرغه وشفافه &amp;quot; | المرسا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5C71996C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1727835</wp:posOffset>
                      </wp:positionH>
                      <wp:positionV relativeFrom="paragraph">
                        <wp:posOffset>20320</wp:posOffset>
                      </wp:positionV>
                      <wp:extent cx="1814195" cy="616585"/>
                      <wp:effectExtent l="33655" t="0" r="41910" b="58420"/>
                      <wp:wrapNone/>
                      <wp:docPr id="2" name="Rectangle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08505" y="292735"/>
                                <a:ext cx="1814195" cy="6165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36.05pt;margin-top:1.6pt;height:48.55pt;width:142.85pt;z-index:251679744;v-text-anchor:middle;mso-width-relative:page;mso-height-relative:page;" fillcolor="#FFFFFF [3212]" filled="t" stroked="f" coordsize="21600,21600" o:gfxdata="UEsDBAoAAAAAAIdO4kAAAAAAAAAAAAAAAAAEAAAAZHJzL1BLAwQUAAAACACHTuJA4+QvW9sAAAAJ&#10;AQAADwAAAGRycy9kb3ducmV2LnhtbE2Py07DMBBF90j8gzVI7KidVKUlxKlQBWJRpEIKC3ZOMnlA&#10;PI5itw18PcMKlqN7dOfcdD3ZXhxx9J0jDdFMgUAqXdVRo+F1/3C1AuGDocr0jlDDF3pYZ+dnqUkq&#10;d6IXPOahEVxCPjEa2hCGREpftmiNn7kBibPajdYEPsdGVqM5cbntZazUtbSmI/7QmgE3LZaf+cFq&#10;+M6Hj5vd23azfZyenu/v3ou6VoXWlxeRugURcAp/MPzqszpk7FS4A1Ve9BriZRwxqmEeg+B8sVjy&#10;lIJBpeYgs1T+X5D9AFBLAwQUAAAACACHTuJAXYGlEasCAABuBQAADgAAAGRycy9lMm9Eb2MueG1s&#10;rVRNb9swDL0P2H8QdF/90bhNgjpF0CDDgGItmg09K7IcG5AlTVLidL9+T7LbZu0OPcwHhRSZR/KR&#10;1NX1sZPkIKxrtSppdpZSIhTXVat2Jf35Y/1lSonzTFVMaiVK+iQcvV58/nTVm7nIdaNlJSwBiHLz&#10;3pS08d7Mk8TxRnTMnWkjFIy1th3zUO0uqSzrgd7JJE/Ti6TXtjJWc+EcbleDkY6I9iOAuq5bLlaa&#10;7zuh/IBqhWQeJbmmNY4uYrZ1Lbi/q2snPJElRaU+nggCeRvOZHHF5jvLTNPyMQX2kRTe1NSxViHo&#10;C9SKeUb2tn0H1bXcaqdrf8Z1lwyFREZQRZa+4WbTMCNiLaDamRfS3f+D5d8P95a0VUlzShTr0PAH&#10;kMbUTgpH8sBPb9wcbhtzb0fNQQzFHmvbhV+UQY5ASNNpkRaUPEGe5ZfnxUCvOHrCYc+m2SSbwc7h&#10;cJFdFNPokLwCGev8V6E7EoSSWmQSWWWHW+cRHK7PLiGu07Kt1q2UUbG77Y205MDQ6nX8Qnj85S83&#10;qUhf0lmRhzwY5rfG3EDsDDhwakcJkzssBvc2hlY6BADQEHrFXDOEiKhjBKmCXcR5Q6ZB0Xsv7Kap&#10;erKVe/vAgD5J8VFStaG2/HxUMIxFtMBktX9sfRP7HqbzXV0BARjhnknTsCGV8yJcjsUONMTCX3KI&#10;2kl6Sejp0MUgbXX1hClA9LgYzvB1iwbcMufvmcU+IDW8GP4ORy01+NOjREmj7e9/3Qd/jCmslPTY&#10;L5D7a8+soER+UxjgWTaZANZHZVJc5qH8U8v21KL23Y1GXzO8TYZHMfh7+SzWVnePeFiWISpMTHHE&#10;Hto4Kjd+2Hs8TVwsl9ENS2iYv1UbwwN44FXp5d7ruo3z9soOKAwK1jCSOT4ZYc9P9ej1+kwu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Dj5C9b2wAAAAkBAAAPAAAAAAAAAAEAIAAAACIAAABkcnMv&#10;ZG93bnJldi54bWxQSwECFAAUAAAACACHTuJAXYGlEasCAABuBQAADgAAAAAAAAABACAAAAAqAQAA&#10;ZHJzL2Uyb0RvYy54bWxQSwUGAAAAAAYABgBZAQAARwYAAAAA&#10;">
                      <v:fill on="t" focussize="0,0"/>
                      <v:stroke on="f"/>
                      <v:imagedata o:title=""/>
                      <o:lock v:ext="edit" aspectratio="f"/>
                      <v:shadow on="t" color="#000000" opacity="22937f" offset="0pt,1.81102362204724pt" origin="0f,32768f" matrix="65536f,0f,0f,65536f"/>
                    </v:rect>
                  </w:pict>
                </mc:Fallback>
              </mc:AlternateConten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المادة : الدراسات الاجتماعية</w:t>
            </w:r>
          </w:p>
        </w:tc>
      </w:tr>
      <w:tr w14:paraId="26796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2021" w:type="dxa"/>
            <w:tcBorders>
              <w:left w:val="single" w:color="000000" w:sz="24" w:space="0"/>
            </w:tcBorders>
            <w:vAlign w:val="center"/>
          </w:tcPr>
          <w:p w14:paraId="61316CE1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lang w:val="en-GB"/>
              </w:rPr>
            </w:pPr>
          </w:p>
        </w:tc>
        <w:tc>
          <w:tcPr>
            <w:tcW w:w="3394" w:type="dxa"/>
            <w:vAlign w:val="center"/>
          </w:tcPr>
          <w:p w14:paraId="402ADA9D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مدرسة </w:t>
            </w:r>
          </w:p>
        </w:tc>
        <w:tc>
          <w:tcPr>
            <w:tcW w:w="2835" w:type="dxa"/>
            <w:vMerge w:val="continue"/>
            <w:vAlign w:val="center"/>
          </w:tcPr>
          <w:p w14:paraId="4711A1EF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2" w:type="dxa"/>
            <w:tcBorders>
              <w:right w:val="single" w:color="000000" w:sz="24" w:space="0"/>
            </w:tcBorders>
            <w:vAlign w:val="center"/>
          </w:tcPr>
          <w:p w14:paraId="0A7E330E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</w:t>
            </w:r>
            <w:r>
              <w:rPr>
                <w:rFonts w:asciiTheme="majorBidi" w:hAnsiTheme="majorBidi" w:eastAsiaTheme="minorHAnsi" w:cstheme="majorBidi"/>
                <w:b/>
                <w:bCs/>
                <w:sz w:val="30"/>
                <w:szCs w:val="30"/>
                <w:rtl/>
              </w:rPr>
              <w:t xml:space="preserve">لصف: 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30"/>
                <w:szCs w:val="30"/>
                <w:rtl/>
              </w:rPr>
              <w:t>الاول</w:t>
            </w:r>
            <w:r>
              <w:rPr>
                <w:rFonts w:asciiTheme="majorBidi" w:hAnsiTheme="majorBidi" w:eastAsiaTheme="minorHAnsi" w:cstheme="majorBidi"/>
                <w:b/>
                <w:bCs/>
                <w:sz w:val="30"/>
                <w:szCs w:val="30"/>
                <w:rtl/>
              </w:rPr>
              <w:t xml:space="preserve"> متوسط</w:t>
            </w:r>
          </w:p>
        </w:tc>
      </w:tr>
      <w:tr w14:paraId="558B3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5415" w:type="dxa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19CF12BC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اسم الطالب/ة:</w:t>
            </w:r>
          </w:p>
        </w:tc>
        <w:tc>
          <w:tcPr>
            <w:tcW w:w="2835" w:type="dxa"/>
            <w:vMerge w:val="continue"/>
            <w:tcBorders>
              <w:bottom w:val="single" w:color="000000" w:sz="24" w:space="0"/>
            </w:tcBorders>
            <w:vAlign w:val="center"/>
          </w:tcPr>
          <w:p w14:paraId="380E70BE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2" w:type="dxa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1D07F694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30"/>
                <w:szCs w:val="30"/>
                <w:rtl/>
                <w:lang w:val="en-GB"/>
              </w:rPr>
              <w:t xml:space="preserve">اختبار الوحدة 5 الفصل </w:t>
            </w: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>2</w:t>
            </w: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28"/>
                <w:szCs w:val="28"/>
                <w:lang w:val="en-GB"/>
              </w:rPr>
              <w:t xml:space="preserve"> </w:t>
            </w: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 xml:space="preserve"> </w:t>
            </w:r>
          </w:p>
        </w:tc>
      </w:tr>
    </w:tbl>
    <w:p w14:paraId="5A031F53">
      <w:pPr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/>
          <w:b/>
          <w:bCs/>
          <w:sz w:val="36"/>
          <w:szCs w:val="36"/>
          <w:rtl/>
        </w:rPr>
        <w:t>السؤال الأول: اختر الإجابة الصحيحة فيما يلي  :</w:t>
      </w:r>
    </w:p>
    <w:tbl>
      <w:tblPr>
        <w:tblStyle w:val="9"/>
        <w:bidiVisual/>
        <w:tblW w:w="49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2231"/>
        <w:gridCol w:w="528"/>
        <w:gridCol w:w="2158"/>
        <w:gridCol w:w="598"/>
        <w:gridCol w:w="2088"/>
        <w:gridCol w:w="488"/>
        <w:gridCol w:w="2191"/>
      </w:tblGrid>
      <w:tr w14:paraId="4D940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22" w:type="pct"/>
            <w:tcBorders>
              <w:top w:val="single" w:color="000000" w:sz="18" w:space="0"/>
              <w:left w:val="single" w:color="000000" w:sz="18" w:space="0"/>
              <w:right w:val="single" w:color="000000" w:sz="18" w:space="0"/>
            </w:tcBorders>
            <w:vAlign w:val="center"/>
          </w:tcPr>
          <w:p w14:paraId="44D590A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1 </w:t>
            </w:r>
          </w:p>
        </w:tc>
        <w:tc>
          <w:tcPr>
            <w:tcW w:w="4678" w:type="pct"/>
            <w:gridSpan w:val="7"/>
            <w:tcBorders>
              <w:top w:val="single" w:color="000000" w:sz="18" w:space="0"/>
              <w:left w:val="single" w:color="000000" w:sz="18" w:space="0"/>
              <w:right w:val="single" w:color="000000" w:sz="18" w:space="0"/>
            </w:tcBorders>
            <w:vAlign w:val="center"/>
          </w:tcPr>
          <w:p w14:paraId="501B979C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استخلفه الرسول صلى الله عليه وسلم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للصلاة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بالناس عندما اشتد به المرض</w:t>
            </w:r>
          </w:p>
        </w:tc>
      </w:tr>
      <w:tr w14:paraId="2CB0A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374C67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71EFD52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بو بكر الصديق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40" w:type="pct"/>
            <w:vAlign w:val="center"/>
          </w:tcPr>
          <w:p w14:paraId="18D0D29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1E2AF4B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عمر بن الخطاب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en-GB"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72" w:type="pct"/>
            <w:vAlign w:val="center"/>
          </w:tcPr>
          <w:p w14:paraId="70FA195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45AB26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عثمان بن عفان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en-GB"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2" w:type="pct"/>
            <w:vAlign w:val="center"/>
          </w:tcPr>
          <w:p w14:paraId="51E3704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1D56F98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علي بن ابي طالب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</w:tr>
      <w:tr w14:paraId="5E740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0AC811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4DFF2D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ول من لقب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بأمير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المؤمنين و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ول من اتخذ التاريخ الهجري</w:t>
            </w:r>
          </w:p>
        </w:tc>
      </w:tr>
      <w:tr w14:paraId="49FD8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510880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063E71B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بو بكر الصديق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40" w:type="pct"/>
            <w:vAlign w:val="center"/>
          </w:tcPr>
          <w:p w14:paraId="249D742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477D49D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عمر بن الخطاب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72" w:type="pct"/>
            <w:vAlign w:val="center"/>
          </w:tcPr>
          <w:p w14:paraId="2C85AE5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1F7F250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عثمان بن عفان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222" w:type="pct"/>
            <w:vAlign w:val="center"/>
          </w:tcPr>
          <w:p w14:paraId="6BBBCE4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1EE4C8F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علي بن ابي طالب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</w:tr>
      <w:tr w14:paraId="267E8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F602D7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7BC867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صاحبه هجرتين ولقب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بذي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النورين</w:t>
            </w:r>
          </w:p>
        </w:tc>
      </w:tr>
      <w:tr w14:paraId="77853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FCB962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204C752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بو بكر الصديق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GB"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40" w:type="pct"/>
            <w:vAlign w:val="center"/>
          </w:tcPr>
          <w:p w14:paraId="3037B70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6475818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عمر بن الخطاب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272" w:type="pct"/>
            <w:vAlign w:val="center"/>
          </w:tcPr>
          <w:p w14:paraId="0AF6E6C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3D00CFE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عثمان بن عفان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2" w:type="pct"/>
            <w:vAlign w:val="center"/>
          </w:tcPr>
          <w:p w14:paraId="6335198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0720270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علي بن ابي طالب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</w:tr>
      <w:tr w14:paraId="32C6C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C192D1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7CE3307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ابن عم النبي صلى الله عليه وسلم و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ول من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أسلم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من الصبيان</w:t>
            </w:r>
          </w:p>
        </w:tc>
      </w:tr>
      <w:tr w14:paraId="6D00D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F4CB97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0D7469A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بو بكر الصديق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40" w:type="pct"/>
            <w:vAlign w:val="center"/>
          </w:tcPr>
          <w:p w14:paraId="4606919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050D6C1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عمر بن الخطاب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72" w:type="pct"/>
            <w:vAlign w:val="center"/>
          </w:tcPr>
          <w:p w14:paraId="6EF7597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2230C25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عثمان بن عفان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22" w:type="pct"/>
            <w:vAlign w:val="center"/>
          </w:tcPr>
          <w:p w14:paraId="439B4FD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3853416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علي بن ابي طالب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GB"/>
              </w:rPr>
              <w:t xml:space="preserve"> </w:t>
            </w:r>
          </w:p>
        </w:tc>
      </w:tr>
      <w:tr w14:paraId="31F9D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3A2E54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2B42852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ُ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ده حكم الخلفاء الراشدين</w:t>
            </w:r>
          </w:p>
        </w:tc>
      </w:tr>
      <w:tr w14:paraId="0FD21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89A1CA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2B49A46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30 سنة</w:t>
            </w:r>
          </w:p>
        </w:tc>
        <w:tc>
          <w:tcPr>
            <w:tcW w:w="240" w:type="pct"/>
            <w:vAlign w:val="center"/>
          </w:tcPr>
          <w:p w14:paraId="4335FC8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0925CED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40 سنة</w:t>
            </w:r>
          </w:p>
        </w:tc>
        <w:tc>
          <w:tcPr>
            <w:tcW w:w="272" w:type="pct"/>
            <w:vAlign w:val="center"/>
          </w:tcPr>
          <w:p w14:paraId="0A7BE08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4D60474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50 سنة</w:t>
            </w:r>
          </w:p>
        </w:tc>
        <w:tc>
          <w:tcPr>
            <w:tcW w:w="222" w:type="pct"/>
            <w:vAlign w:val="center"/>
          </w:tcPr>
          <w:p w14:paraId="019BFC5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582B4A6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60 سنة</w:t>
            </w:r>
          </w:p>
        </w:tc>
      </w:tr>
      <w:tr w14:paraId="798D2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95188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17ECFC0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حدد عمر بن الخطاب قبل وفاته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( .............)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من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الصحابة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ليكون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أحدهم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خليف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من بعده</w:t>
            </w:r>
          </w:p>
        </w:tc>
      </w:tr>
      <w:tr w14:paraId="030F5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826A17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3D0DA5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40" w:type="pct"/>
            <w:vAlign w:val="center"/>
          </w:tcPr>
          <w:p w14:paraId="4F9CAE2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48D32F7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272" w:type="pct"/>
            <w:vAlign w:val="center"/>
          </w:tcPr>
          <w:p w14:paraId="68CFF13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0C66C6A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222" w:type="pct"/>
            <w:vAlign w:val="center"/>
          </w:tcPr>
          <w:p w14:paraId="5DDF69B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5EE7F0D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9</w:t>
            </w:r>
          </w:p>
        </w:tc>
      </w:tr>
      <w:tr w14:paraId="1E4C2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E16736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E56AD8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جمع الناس على مصحف واحد وبلفظ من واحد في عهد</w:t>
            </w:r>
          </w:p>
        </w:tc>
      </w:tr>
      <w:tr w14:paraId="36608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B6BDB9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23D5490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بو بكر الصديق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40" w:type="pct"/>
            <w:vAlign w:val="center"/>
          </w:tcPr>
          <w:p w14:paraId="485FDC3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20905D8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عمر بن الخطاب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72" w:type="pct"/>
            <w:vAlign w:val="center"/>
          </w:tcPr>
          <w:p w14:paraId="5D60262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4CA4B5E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عثمان بن عفان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222" w:type="pct"/>
            <w:vAlign w:val="center"/>
          </w:tcPr>
          <w:p w14:paraId="65E2616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38BFEFD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علي بن ابي طالب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</w:tr>
      <w:tr w14:paraId="1836D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11E80A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A39D89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نظمت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الشرطة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في عهد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الخليفة</w:t>
            </w:r>
          </w:p>
        </w:tc>
      </w:tr>
      <w:tr w14:paraId="60D3E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AF5F74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191C5E5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بو بكر الصديق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40" w:type="pct"/>
            <w:vAlign w:val="center"/>
          </w:tcPr>
          <w:p w14:paraId="705B4F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fldChar w:fldCharType="begin"/>
            </w:r>
            <w:r>
              <w:instrText xml:space="preserve"> HYPERLINK "https://t.me/madty7t" </w:instrText>
            </w:r>
            <w:r>
              <w:fldChar w:fldCharType="separate"/>
            </w:r>
            <w:r>
              <w:rPr>
                <w:rStyle w:val="13"/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</w:t>
            </w:r>
            <w:r>
              <w:rPr>
                <w:rStyle w:val="13"/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982" w:type="pct"/>
            <w:vAlign w:val="center"/>
          </w:tcPr>
          <w:p w14:paraId="7A04AD1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عمر بن الخطاب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72" w:type="pct"/>
            <w:vAlign w:val="center"/>
          </w:tcPr>
          <w:p w14:paraId="20707C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166EE3A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عثمان بن عفان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22" w:type="pct"/>
            <w:vAlign w:val="center"/>
          </w:tcPr>
          <w:p w14:paraId="371FB0C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55CE27A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علي بن ابي طالب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GB"/>
              </w:rPr>
              <w:t xml:space="preserve"> </w:t>
            </w:r>
          </w:p>
        </w:tc>
      </w:tr>
      <w:tr w14:paraId="6220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C0D6DF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A4131D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حاصر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المسلمون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بيت المقدس سنه 16 هجري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مُدة</w:t>
            </w:r>
          </w:p>
        </w:tc>
      </w:tr>
      <w:tr w14:paraId="108E5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4451C4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0A5A872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4 أشهر</w:t>
            </w:r>
          </w:p>
        </w:tc>
        <w:tc>
          <w:tcPr>
            <w:tcW w:w="240" w:type="pct"/>
            <w:vAlign w:val="center"/>
          </w:tcPr>
          <w:p w14:paraId="4E00390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7998115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6 أشهر</w:t>
            </w:r>
          </w:p>
        </w:tc>
        <w:tc>
          <w:tcPr>
            <w:tcW w:w="272" w:type="pct"/>
            <w:vAlign w:val="center"/>
          </w:tcPr>
          <w:p w14:paraId="59DEFE7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5AD5FC3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9 أشهر</w:t>
            </w:r>
          </w:p>
        </w:tc>
        <w:tc>
          <w:tcPr>
            <w:tcW w:w="222" w:type="pct"/>
            <w:vAlign w:val="center"/>
          </w:tcPr>
          <w:p w14:paraId="5E39BF0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6861F20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10 أشهر</w:t>
            </w:r>
          </w:p>
        </w:tc>
      </w:tr>
      <w:tr w14:paraId="40C3B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095384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379DEE1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ف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ُ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تحت مصر في عهد عمر بن الخطاب رضي الله عنه وكان وكانت بقياد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ة</w:t>
            </w:r>
          </w:p>
        </w:tc>
      </w:tr>
      <w:tr w14:paraId="58B20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F151FD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58729EB8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عمرو بن العاص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6"/>
                <w:szCs w:val="26"/>
              </w:rPr>
              <w:t></w:t>
            </w:r>
          </w:p>
        </w:tc>
        <w:tc>
          <w:tcPr>
            <w:tcW w:w="240" w:type="pct"/>
            <w:vAlign w:val="center"/>
          </w:tcPr>
          <w:p w14:paraId="403FD41B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6BB8F2C9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سعد بن ابي وقاص</w:t>
            </w:r>
            <w:r>
              <w:rPr>
                <w:rFonts w:ascii="AGA Arabesque" w:hAnsi="AGA Arabesque" w:cstheme="majorBidi"/>
                <w:b/>
                <w:bCs/>
                <w:sz w:val="26"/>
                <w:szCs w:val="26"/>
              </w:rPr>
              <w:t></w:t>
            </w:r>
          </w:p>
        </w:tc>
        <w:tc>
          <w:tcPr>
            <w:tcW w:w="272" w:type="pct"/>
            <w:vAlign w:val="center"/>
          </w:tcPr>
          <w:p w14:paraId="31470733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0CEC04E0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سام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>ة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بن زيد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6"/>
                <w:szCs w:val="26"/>
              </w:rPr>
              <w:t></w:t>
            </w:r>
          </w:p>
        </w:tc>
        <w:tc>
          <w:tcPr>
            <w:tcW w:w="222" w:type="pct"/>
            <w:vAlign w:val="center"/>
          </w:tcPr>
          <w:p w14:paraId="5583B494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38B37C3D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>ا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بي عبيده بن جراح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6"/>
                <w:szCs w:val="26"/>
              </w:rPr>
              <w:t></w:t>
            </w:r>
          </w:p>
        </w:tc>
      </w:tr>
      <w:tr w14:paraId="23754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1DA4C4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6EADFAA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أطول الخلفاء مُدة في الخلافة </w:t>
            </w:r>
          </w:p>
        </w:tc>
      </w:tr>
      <w:tr w14:paraId="06D98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5846CC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244EFC8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بو بكر الصديق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0" w:type="pct"/>
            <w:vAlign w:val="center"/>
          </w:tcPr>
          <w:p w14:paraId="053B34F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4B6AD03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عمر بن الخطاب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72" w:type="pct"/>
            <w:vAlign w:val="center"/>
          </w:tcPr>
          <w:p w14:paraId="5BC3104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655400A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عثمان بن عفان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22" w:type="pct"/>
            <w:vAlign w:val="center"/>
          </w:tcPr>
          <w:p w14:paraId="62AAF65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53B94D5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علي بن ابي طالب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en-GB"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</w:tr>
      <w:tr w14:paraId="390D5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363DDF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948631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ُ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عنى بتسجيل أسماء الجنود وتحديد مخصصاتهم المالية من بيت المال</w:t>
            </w:r>
          </w:p>
        </w:tc>
      </w:tr>
      <w:tr w14:paraId="485B4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bottom w:val="single" w:color="000000" w:sz="24" w:space="0"/>
              <w:right w:val="single" w:color="000000" w:sz="18" w:space="0"/>
            </w:tcBorders>
            <w:vAlign w:val="center"/>
          </w:tcPr>
          <w:p w14:paraId="50ECD1A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  <w:bottom w:val="single" w:color="000000" w:sz="24" w:space="0"/>
            </w:tcBorders>
            <w:vAlign w:val="center"/>
          </w:tcPr>
          <w:p w14:paraId="283464F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ديوان العطاء</w:t>
            </w:r>
          </w:p>
        </w:tc>
        <w:tc>
          <w:tcPr>
            <w:tcW w:w="240" w:type="pct"/>
            <w:tcBorders>
              <w:bottom w:val="single" w:color="000000" w:sz="24" w:space="0"/>
            </w:tcBorders>
            <w:vAlign w:val="center"/>
          </w:tcPr>
          <w:p w14:paraId="7D11208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tcBorders>
              <w:bottom w:val="single" w:color="000000" w:sz="24" w:space="0"/>
            </w:tcBorders>
            <w:vAlign w:val="center"/>
          </w:tcPr>
          <w:p w14:paraId="1519D6F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ديوان الخراج</w:t>
            </w:r>
          </w:p>
        </w:tc>
        <w:tc>
          <w:tcPr>
            <w:tcW w:w="272" w:type="pct"/>
            <w:tcBorders>
              <w:bottom w:val="single" w:color="000000" w:sz="24" w:space="0"/>
            </w:tcBorders>
            <w:vAlign w:val="center"/>
          </w:tcPr>
          <w:p w14:paraId="1B58F8E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tcBorders>
              <w:bottom w:val="single" w:color="000000" w:sz="24" w:space="0"/>
            </w:tcBorders>
            <w:vAlign w:val="center"/>
          </w:tcPr>
          <w:p w14:paraId="3F52A09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ديوان الج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ُ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ند</w:t>
            </w:r>
          </w:p>
        </w:tc>
        <w:tc>
          <w:tcPr>
            <w:tcW w:w="222" w:type="pct"/>
            <w:tcBorders>
              <w:bottom w:val="single" w:color="000000" w:sz="24" w:space="0"/>
            </w:tcBorders>
            <w:vAlign w:val="center"/>
          </w:tcPr>
          <w:p w14:paraId="5FE6E04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bottom w:val="single" w:color="000000" w:sz="24" w:space="0"/>
              <w:right w:val="single" w:color="000000" w:sz="18" w:space="0"/>
            </w:tcBorders>
            <w:vAlign w:val="center"/>
          </w:tcPr>
          <w:p w14:paraId="3736B21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ديوان البريد</w:t>
            </w:r>
          </w:p>
        </w:tc>
      </w:tr>
    </w:tbl>
    <w:p w14:paraId="7198D897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0FBA19F6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  <w: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105410</wp:posOffset>
                </wp:positionH>
                <wp:positionV relativeFrom="paragraph">
                  <wp:posOffset>124460</wp:posOffset>
                </wp:positionV>
                <wp:extent cx="1731010" cy="438785"/>
                <wp:effectExtent l="0" t="0" r="21590" b="18415"/>
                <wp:wrapNone/>
                <wp:docPr id="69800954" name="إط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1264" cy="438912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263EF0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تابع خلف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إطار 4" o:spid="_x0000_s1026" style="position:absolute;left:0pt;margin-left:8.3pt;margin-top:9.8pt;height:34.55pt;width:136.3pt;z-index:251659264;v-text-anchor:middle;mso-width-relative:page;mso-height-relative:page;" fillcolor="#FFFFFF [3201]" filled="t" stroked="t" coordsize="1731264,438912" o:gfxdata="UEsDBAoAAAAAAIdO4kAAAAAAAAAAAAAAAAAEAAAAZHJzL1BLAwQUAAAACACHTuJAuJZpd9kAAAAI&#10;AQAADwAAAGRycy9kb3ducmV2LnhtbE2PwU7DMBBE70j8g7VI3KjTSIQ0jdNDJQQHKmigao9OvE0i&#10;4nUUu2nh61lOcBqNZjT7Nl9dbC8mHH3nSMF8FoFAqp3pqFHw8f54l4LwQZPRvSNU8IUeVsX1Va4z&#10;4860xakMjeAR8plW0IYwZFL6ukWr/cwNSJwd3Wh1YDs20oz6zOO2l3EUJdLqjvhCqwdct1h/lier&#10;4MVN+8Pa3e8Pz9XmafNd7l7f/E6p25t5tAQR8BL+yvCLz+hQMFPlTmS86NknCTdZF6ycx+kiBlEp&#10;SNMHkEUu/z9Q/ABQSwMEFAAAAAgAh07iQCAcCJJlAgAA2AQAAA4AAABkcnMvZTJvRG9jLnhtbK1U&#10;zW7bMAy+D9g7CLqvtlP3J0GdImiQYUCxBuiGnRVZig3ob5QSp3ufYeed9ip5nFGym6ZdDz0sB4cU&#10;6Y/8PpG+ut5pRbYCfGtNRYuTnBJhuK1bs67o1y+LD5eU+MBMzZQ1oqIPwtPr6ft3V52biJFtrKoF&#10;EAQxftK5ijYhuEmWed4IzfyJdcJgUFrQLKAL66wG1iG6Vtkoz8+zzkLtwHLhPZ7O+yAdEOEtgFbK&#10;lou55RstTOhRQSgWkJJvWufpNHUrpeDhTkovAlEVRaYhPbEI2qv4zKZXbLIG5pqWDy2wt7TwgpNm&#10;rcGiB6g5C4xsoP0HSrccrLcynHCrs55IUgRZFPkLbe4b5kTiglJ7dxDd/z9Y/nm7BNLWFT0fX+b5&#10;+KykxDCN977/uf+z/7X/TcooUuf8BHPv3RIGz6MZGe8k6PiPXMguCftwEFbsAuF4WFycFqNzhOYY&#10;K08vx8UogmZPbzvw4aOwmkSjohKwhyQo29760Oc+5sRq3qq2XrRKJQfWqxsFZMvwlhfpN8A/S1OG&#10;dBUdnZU53j5nOLsSZwZN7ZC/N2tKmFrjUvAAqfazt/1xkTz9XisSm5wz3/TNJIQhTRlkHHXslYtW&#10;2K12g5wrWz/gTYDtR9Q7vmgR6pb5sGSAM4k949aGO3xIZZGIHSxKGgs/XjuP+TgqGKWkwxlHkt83&#10;DAQl6pPBIRoXZRmXIjnl2cUIHTiOrI4jZqNvLApc4PfB8WTG/KAeTyVY/Q2XexarYogZjrV7OQfn&#10;JvS7h58HLmazlIaL4Fi4NfeOR/B411EbHPg0IcNyxo069lPW0wdp+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4lml32QAAAAgBAAAPAAAAAAAAAAEAIAAAACIAAABkcnMvZG93bnJldi54bWxQSwEC&#10;FAAUAAAACACHTuJAIBwIkmUCAADYBAAADgAAAAAAAAABACAAAAAoAQAAZHJzL2Uyb0RvYy54bWxQ&#10;SwUGAAAAAAYABgBZAQAA/wUAAAAA&#10;" path="m0,0l1731264,0,1731264,438912,0,438912xm54864,54864l54864,384048,1676400,384048,1676400,54864xe">
                <v:path textboxrect="0,0,1731264,438912" o:connectlocs="865632,0;0,219456;865632,438912;1731264,219456" o:connectangles="247,164,82,0"/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75263EF0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>تابع خلف الورقة</w:t>
                      </w:r>
                    </w:p>
                  </w:txbxContent>
                </v:textbox>
              </v:shape>
            </w:pict>
          </mc:Fallback>
        </mc:AlternateContent>
      </w:r>
    </w:p>
    <w:p w14:paraId="7182A4A4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3BF32336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799A9D37">
      <w:pPr>
        <w:rPr>
          <w:rFonts w:eastAsia="Simplified Arabic" w:asciiTheme="majorBidi" w:hAnsiTheme="majorBidi" w:cstheme="majorBidi"/>
          <w:b/>
          <w:bCs/>
          <w:sz w:val="30"/>
          <w:szCs w:val="30"/>
          <w:rtl/>
        </w:rPr>
      </w:pPr>
      <w: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  <w:t xml:space="preserve">السؤال </w:t>
      </w:r>
      <w:r>
        <w:rPr>
          <w:rFonts w:hint="cs" w:eastAsia="Simplified Arabic" w:asciiTheme="majorBidi" w:hAnsiTheme="majorBidi" w:cstheme="majorBidi"/>
          <w:b/>
          <w:bCs/>
          <w:sz w:val="30"/>
          <w:szCs w:val="30"/>
          <w:u w:val="single"/>
          <w:rtl/>
        </w:rPr>
        <w:t>الثاني</w:t>
      </w:r>
      <w:r>
        <w:rPr>
          <w:rFonts w:eastAsia="Simplified Arabic" w:asciiTheme="majorBidi" w:hAnsiTheme="majorBidi" w:cstheme="majorBidi"/>
          <w:b/>
          <w:bCs/>
          <w:sz w:val="30"/>
          <w:szCs w:val="30"/>
          <w:rtl/>
        </w:rPr>
        <w:t xml:space="preserve">: </w:t>
      </w:r>
      <w:r>
        <w:rPr>
          <w:rFonts w:eastAsia="Simplified Arabic" w:asciiTheme="majorBidi" w:hAnsiTheme="majorBidi" w:cstheme="majorBidi"/>
          <w:b/>
          <w:bCs/>
          <w:sz w:val="32"/>
          <w:szCs w:val="32"/>
          <w:rtl/>
        </w:rPr>
        <w:t xml:space="preserve">ضع إشارة ( </w:t>
      </w:r>
      <w:r>
        <w:rPr>
          <w:rFonts w:ascii="Segoe UI Symbol" w:hAnsi="Segoe UI Symbol" w:eastAsia="Quattrocento Sans" w:cs="Segoe UI Symbol"/>
          <w:b/>
          <w:bCs/>
          <w:color w:val="4D5156"/>
          <w:sz w:val="32"/>
          <w:szCs w:val="32"/>
          <w:highlight w:val="white"/>
        </w:rPr>
        <w:t>✓</w:t>
      </w:r>
      <w:r>
        <w:rPr>
          <w:rFonts w:eastAsia="Simplified Arabic" w:asciiTheme="majorBidi" w:hAnsiTheme="majorBidi" w:cstheme="majorBidi"/>
          <w:b/>
          <w:bCs/>
          <w:sz w:val="32"/>
          <w:szCs w:val="32"/>
          <w:rtl/>
        </w:rPr>
        <w:t xml:space="preserve"> ) أمام الإجابة الصحيحة وإشارة ( × ) أمام الإجابة الخاطئة</w:t>
      </w:r>
      <w:r>
        <w:rPr>
          <w:rFonts w:eastAsia="Simplified Arabic" w:asciiTheme="majorBidi" w:hAnsiTheme="majorBidi" w:cstheme="majorBidi"/>
          <w:b/>
          <w:bCs/>
          <w:sz w:val="30"/>
          <w:szCs w:val="30"/>
          <w:rtl/>
        </w:rPr>
        <w:t>:</w:t>
      </w:r>
    </w:p>
    <w:tbl>
      <w:tblPr>
        <w:tblStyle w:val="18"/>
        <w:bidiVisual/>
        <w:tblW w:w="104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9222"/>
        <w:gridCol w:w="704"/>
      </w:tblGrid>
      <w:tr w14:paraId="0040B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3B8E3593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222" w:type="dxa"/>
            <w:tcBorders>
              <w:top w:val="single" w:color="000000" w:sz="2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59AA2623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بعد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وفاه النبي صلى الله عليه وسلم اجتمع المسلمين في سقيفه بني سا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ع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ده</w:t>
            </w:r>
          </w:p>
        </w:tc>
        <w:tc>
          <w:tcPr>
            <w:tcW w:w="704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6F85EF78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6123FF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DDAA16E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222" w:type="dxa"/>
            <w:tcBorders>
              <w:top w:val="single" w:color="auto" w:sz="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576FD460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تم تكليف الصحابي زيد بن ثابت 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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بتتبع القران الكريم وجمع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ه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من صدور الح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ُ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فاظ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78333FD0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56EC1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D1580D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222" w:type="dxa"/>
            <w:tcBorders>
              <w:top w:val="single" w:color="auto" w:sz="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7CFDB4BD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تم تقسيم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الدولة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إ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لى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قاليم في عهد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الخليفة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بو بكر الصديق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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2C0BACA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6"/>
                <w:szCs w:val="26"/>
              </w:rPr>
            </w:pPr>
          </w:p>
        </w:tc>
      </w:tr>
      <w:tr w14:paraId="3601D7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B85E822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222" w:type="dxa"/>
            <w:tcBorders>
              <w:top w:val="single" w:color="auto" w:sz="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1B27443C">
            <w:pPr>
              <w:spacing w:after="0" w:line="240" w:lineRule="auto"/>
              <w:jc w:val="both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كبر توسع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حدثت للمسجد النبوي والمسجد الحرام في عهد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الدولة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السعودية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4C716A2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6"/>
                <w:szCs w:val="26"/>
              </w:rPr>
            </w:pPr>
          </w:p>
        </w:tc>
      </w:tr>
      <w:tr w14:paraId="6643FB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FBCA1B9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222" w:type="dxa"/>
            <w:tcBorders>
              <w:top w:val="single" w:color="auto" w:sz="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02954327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حرب المرتدين سن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13هـ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وكان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في عهد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الخليفة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عمر بن الخطاب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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333DD5E8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6"/>
                <w:szCs w:val="26"/>
              </w:rPr>
            </w:pPr>
          </w:p>
        </w:tc>
      </w:tr>
      <w:tr w14:paraId="11D9B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9181703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0C37C6A7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معركة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القادسية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وقع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سنة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15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هـ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بقياده </w:t>
            </w:r>
            <w:r>
              <w:fldChar w:fldCharType="begin"/>
            </w:r>
            <w:r>
              <w:instrText xml:space="preserve"> HYPERLINK "https://t.me/ajtmeat2" </w:instrText>
            </w:r>
            <w:r>
              <w:fldChar w:fldCharType="separate"/>
            </w:r>
            <w:r>
              <w:rPr>
                <w:rStyle w:val="13"/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سعد</w:t>
            </w:r>
            <w:r>
              <w:rPr>
                <w:rStyle w:val="13"/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بن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بي وقاص 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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52CCB21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6"/>
                <w:szCs w:val="26"/>
              </w:rPr>
            </w:pPr>
          </w:p>
        </w:tc>
      </w:tr>
      <w:tr w14:paraId="1B958D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7D7E661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60AE174A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آ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خر المعارك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الكبير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في بلاد فارس هي معرك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المدائن و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و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قع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سن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16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هـ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1C05BF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6"/>
                <w:szCs w:val="26"/>
              </w:rPr>
            </w:pPr>
          </w:p>
        </w:tc>
      </w:tr>
      <w:tr w14:paraId="536AA1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36E5867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B423A37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ول عمل قام به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بو بكر الصديق رضي الله عنه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إ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رسال جيش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سام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بن زيد</w:t>
            </w: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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6C01ECE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6"/>
                <w:szCs w:val="26"/>
              </w:rPr>
            </w:pPr>
          </w:p>
        </w:tc>
      </w:tr>
      <w:tr w14:paraId="27FC7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CD49ED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43DE0EE5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معرك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اليرموك وقع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سنة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15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هـ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وكانت بقياده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بي عبيده بن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جراح 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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8EE45E7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6"/>
                <w:szCs w:val="26"/>
              </w:rPr>
            </w:pPr>
          </w:p>
        </w:tc>
      </w:tr>
      <w:tr w14:paraId="271706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BC1670D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659B1DEF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توفي أبوبكر الصديق وعمر بن الخطاب وعلي بن أبي طالب رضي الله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عنهم وأعمارهم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(( 63سنة ))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AD84D38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6"/>
                <w:szCs w:val="26"/>
              </w:rPr>
            </w:pPr>
          </w:p>
        </w:tc>
      </w:tr>
      <w:tr w14:paraId="6537C0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95AAC11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6687E310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لُقب الخلفاء بالراشدين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لأنهم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ساروا في حكمهم على سُنة الرسول صلى الله عليه وسلم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61EC351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6"/>
                <w:szCs w:val="26"/>
              </w:rPr>
            </w:pPr>
          </w:p>
        </w:tc>
      </w:tr>
      <w:tr w14:paraId="6DF1D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6E02885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007F3722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اجتماع المسلمين في سقيفة بني ساعدة بعد وفاة النبي صلى الله عليه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وسلم،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والتشاور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فيمن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يتولى أمر المسلمين هو نموذج لِـ</w:t>
            </w: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 xml:space="preserve"> شورى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B72CB66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6"/>
                <w:szCs w:val="26"/>
              </w:rPr>
            </w:pPr>
          </w:p>
        </w:tc>
      </w:tr>
      <w:tr w14:paraId="0A7FD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2B07428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7665164B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قرب الخلفاء الراشدين نسباً من الرسول صلى الله عليه وسلم هو الخليفة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أبو بكر الصديق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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F152D8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6"/>
                <w:szCs w:val="26"/>
              </w:rPr>
            </w:pPr>
          </w:p>
        </w:tc>
      </w:tr>
      <w:tr w14:paraId="432AAD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50B115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74A66105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في عهد علي بن أبي 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</w:t>
            </w: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طالب خصصت دار للقضاء بعد أن كان القضاء يمارسون عملهم في المسجد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DE4F228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6"/>
                <w:szCs w:val="26"/>
              </w:rPr>
            </w:pPr>
          </w:p>
        </w:tc>
      </w:tr>
      <w:tr w14:paraId="40A3F9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744ECA7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0A37A74D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الذي 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أشار القران الكريم إلى منزلته في عدد من الآيات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هو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عمر بن الخطاب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  <w:t>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1419E647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6"/>
                <w:szCs w:val="26"/>
              </w:rPr>
            </w:pPr>
          </w:p>
        </w:tc>
      </w:tr>
      <w:tr w14:paraId="7DA3E7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auto" w:sz="24" w:space="0"/>
              <w:right w:val="single" w:color="000000" w:sz="24" w:space="0"/>
            </w:tcBorders>
            <w:vAlign w:val="center"/>
          </w:tcPr>
          <w:p w14:paraId="6D9BF756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16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auto" w:sz="24" w:space="0"/>
            </w:tcBorders>
          </w:tcPr>
          <w:p w14:paraId="136C87F8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الديوان الذي ينظم عمليات الواردات التي ترد إلى بيت مال المسلمين هو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w w:val="90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w w:val="90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ديوان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w w:val="90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الخراج</w:t>
            </w:r>
          </w:p>
        </w:tc>
        <w:tc>
          <w:tcPr>
            <w:tcW w:w="704" w:type="dxa"/>
            <w:tcBorders>
              <w:left w:val="single" w:color="auto" w:sz="24" w:space="0"/>
              <w:right w:val="single" w:color="000000" w:sz="24" w:space="0"/>
            </w:tcBorders>
          </w:tcPr>
          <w:p w14:paraId="45A8F3F5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6"/>
                <w:szCs w:val="26"/>
              </w:rPr>
            </w:pPr>
          </w:p>
        </w:tc>
      </w:tr>
      <w:tr w14:paraId="75C09F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570" w:type="dxa"/>
            <w:tcBorders>
              <w:left w:val="single" w:color="auto" w:sz="24" w:space="0"/>
              <w:right w:val="single" w:color="000000" w:sz="24" w:space="0"/>
            </w:tcBorders>
            <w:vAlign w:val="center"/>
          </w:tcPr>
          <w:p w14:paraId="13E3D0E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17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auto" w:sz="24" w:space="0"/>
            </w:tcBorders>
          </w:tcPr>
          <w:p w14:paraId="25D17559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 xml:space="preserve">سبب جمع القرآن في عهد عثمان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6"/>
                <w:szCs w:val="36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  <w:t></w:t>
            </w: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"ا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ختلاف القراءات</w:t>
            </w: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"</w:t>
            </w:r>
          </w:p>
        </w:tc>
        <w:tc>
          <w:tcPr>
            <w:tcW w:w="704" w:type="dxa"/>
            <w:tcBorders>
              <w:left w:val="single" w:color="auto" w:sz="24" w:space="0"/>
              <w:right w:val="single" w:color="000000" w:sz="24" w:space="0"/>
            </w:tcBorders>
            <w:vAlign w:val="center"/>
          </w:tcPr>
          <w:p w14:paraId="6F8FABD9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20A05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auto" w:sz="24" w:space="0"/>
              <w:bottom w:val="single" w:color="auto" w:sz="24" w:space="0"/>
              <w:right w:val="single" w:color="000000" w:sz="24" w:space="0"/>
            </w:tcBorders>
            <w:vAlign w:val="center"/>
          </w:tcPr>
          <w:p w14:paraId="79C0C641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18</w:t>
            </w:r>
          </w:p>
        </w:tc>
        <w:tc>
          <w:tcPr>
            <w:tcW w:w="9222" w:type="dxa"/>
            <w:tcBorders>
              <w:left w:val="single" w:color="000000" w:sz="24" w:space="0"/>
              <w:bottom w:val="single" w:color="auto" w:sz="24" w:space="0"/>
              <w:right w:val="single" w:color="auto" w:sz="24" w:space="0"/>
            </w:tcBorders>
          </w:tcPr>
          <w:p w14:paraId="7382B302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تميز عصر الخلفاء الراشدين</w:t>
            </w: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 xml:space="preserve"> ب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العدل والشورى</w:t>
            </w:r>
          </w:p>
        </w:tc>
        <w:tc>
          <w:tcPr>
            <w:tcW w:w="704" w:type="dxa"/>
            <w:tcBorders>
              <w:left w:val="single" w:color="auto" w:sz="24" w:space="0"/>
              <w:bottom w:val="single" w:color="auto" w:sz="24" w:space="0"/>
              <w:right w:val="single" w:color="000000" w:sz="24" w:space="0"/>
            </w:tcBorders>
            <w:vAlign w:val="center"/>
          </w:tcPr>
          <w:p w14:paraId="781A3641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2"/>
                <w:szCs w:val="32"/>
                <w:rtl/>
              </w:rPr>
            </w:pPr>
          </w:p>
        </w:tc>
      </w:tr>
    </w:tbl>
    <w:p w14:paraId="42203BFC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  <w: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128905</wp:posOffset>
                </wp:positionV>
                <wp:extent cx="6898640" cy="4761865"/>
                <wp:effectExtent l="0" t="0" r="17145" b="20320"/>
                <wp:wrapNone/>
                <wp:docPr id="162057679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8512" cy="47617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5C3713">
                            <w:pPr>
                              <w:jc w:val="right"/>
                            </w:pPr>
                            <w:r>
                              <w:drawing>
                                <wp:inline distT="0" distB="0" distL="0" distR="0">
                                  <wp:extent cx="3704590" cy="4465955"/>
                                  <wp:effectExtent l="0" t="0" r="0" b="0"/>
                                  <wp:docPr id="1935826938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35826938" name="صورة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08510" cy="44711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0" distR="0">
                                  <wp:extent cx="1357630" cy="323850"/>
                                  <wp:effectExtent l="0" t="0" r="0" b="0"/>
                                  <wp:docPr id="2066264566" name="صورة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66264566" name="صورة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9755" cy="3267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-2.3pt;margin-top:10.15pt;height:374.95pt;width:543.2pt;z-index:251660288;v-text-anchor:middle;mso-width-relative:page;mso-height-relative:page;" fillcolor="#FFFFFF [3201]" filled="t" stroked="t" coordsize="21600,21600" o:gfxdata="UEsDBAoAAAAAAIdO4kAAAAAAAAAAAAAAAAAEAAAAZHJzL1BLAwQUAAAACACHTuJA7KSWkdgAAAAK&#10;AQAADwAAAGRycy9kb3ducmV2LnhtbE2Py07DMBRE90j8g3WR2LV2DGpLyE0XIMSiAikNG3ZufEki&#10;/Ihs9/X3uCu6HM1o5ky1PlnDDhTi6B1CMRfAyHVej65H+GrfZitgMSmnlfGOEM4UYV3f3lSq1P7o&#10;GjpsU89yiYulQhhSmkrOYzeQVXHuJ3LZ+/HBqpRl6LkO6pjLreFSiAW3anR5YVATvQzU/W73FsHL&#10;7j00LZcf7ev41Hx7YT43AvH+rhDPwBKd0n8YLvgZHerMtPN7pyMzCLPHRU4iSPEA7OKLVZG/7BCW&#10;SyGB1xW/vlD/AVBLAwQUAAAACACHTuJAgrJmV28CAADeBAAADgAAAGRycy9lMm9Eb2MueG1srVTN&#10;btswDL4P2DsIui+2g/w1qFMECTIMCNYA3bCzIsuxAf2NUuJk5+2yR9l1h71K+zajZLdNux56mA8y&#10;KVIfyU+kLq+OSpKDAFcbndOsl1IiNDdFrXc5/fxp9W5CifNMF0waLXJ6Eo5ezd6+uWzsVPRNZWQh&#10;gCCIdtPG5rTy3k6TxPFKKOZ6xgqNxtKAYh5V2CUFsAbRlUz6aTpKGgOFBcOFc7i7bI20Q4TXAJqy&#10;rLlYGr5XQvsWFYRkHktyVW0dncVsy1Jwf12WTngic4qV+rhiEJS3YU1ml2y6A2armncpsNek8Kwm&#10;xWqNQR+glswzsof6HyhVczDOlL7HjUraQiIjWEWWPuPmpmJWxFqQamcfSHf/D5Z/PGyA1AV2wqif&#10;Dsej8cWQEs0U3vzdj9vft79u/9z9vPtOhoGqxropnrixG+g0h2Ko+1iCCn+siBwjvacHesXRE46b&#10;o8nFZJj1KeFoG4xH2XiSBdTk8bgF598Lo0gQcgp4f5FWdlg737reu4Rozsi6WNVSRgV224UEcmB4&#10;16v4dehP3KQmTU77w0GKPcAZdnCJnYOissiC0ztKmNzhaHAPMfaT0+48SBq/l4KEJJfMVW0yEaFz&#10;kxoLDjy2zAXJH7fHjs6tKU54H2DaRnWWr2qEWjPnNwywMzFnnF1/jUspDRZiOomSysC3l/aDPzYM&#10;WilpsNOxyK97BoIS+UFjK11kg0EYjagMhuM+KnBu2Z5b9F4tDBKc4StheRSDv5f3uyUY9QVHfB6i&#10;oolpjrFbOjtl4dsJxEeCi/k8uuE4WObX+sbyAB7uOnCDbR8bpBvRMFfnevR6fJZ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spJaR2AAAAAoBAAAPAAAAAAAAAAEAIAAAACIAAABkcnMvZG93bnJl&#10;di54bWxQSwECFAAUAAAACACHTuJAgrJmV28CAADeBAAADgAAAAAAAAABACAAAAAnAQAAZHJzL2Uy&#10;b0RvYy54bWxQSwUGAAAAAAYABgBZAQAACAYAAAAA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395C3713">
                      <w:pPr>
                        <w:jc w:val="right"/>
                      </w:pPr>
                      <w:r>
                        <w:drawing>
                          <wp:inline distT="0" distB="0" distL="0" distR="0">
                            <wp:extent cx="3704590" cy="4465955"/>
                            <wp:effectExtent l="0" t="0" r="0" b="0"/>
                            <wp:docPr id="1935826938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35826938" name="صورة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08510" cy="447112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0" distR="0">
                            <wp:extent cx="1357630" cy="323850"/>
                            <wp:effectExtent l="0" t="0" r="0" b="0"/>
                            <wp:docPr id="2066264566" name="صورة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66264566" name="صورة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9755" cy="3267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69AA08B6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3B1D29F9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68E018F6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782A7798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103B0772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4399523E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6BF4E658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2D35A54C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7E131AAA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3DF2E597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2A5EB909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0EED4652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3FAF662C">
      <w:pPr>
        <w:rPr>
          <w:rFonts w:asciiTheme="majorBidi" w:hAnsiTheme="majorBidi" w:cstheme="majorBidi"/>
          <w:b/>
          <w:bCs/>
          <w:sz w:val="38"/>
          <w:szCs w:val="38"/>
          <w:rtl/>
        </w:rPr>
      </w:pPr>
      <w:r>
        <w:rPr>
          <w:rFonts w:asciiTheme="majorBidi" w:hAnsiTheme="majorBidi" w:cstheme="majorBidi"/>
          <w:b/>
          <w:bCs/>
          <w:sz w:val="38"/>
          <w:szCs w:val="38"/>
          <w:rtl/>
        </w:rPr>
        <w:br w:type="page"/>
      </w:r>
    </w:p>
    <w:tbl>
      <w:tblPr>
        <w:tblStyle w:val="15"/>
        <w:tblpPr w:leftFromText="180" w:rightFromText="180" w:vertAnchor="page" w:horzAnchor="margin" w:tblpY="316"/>
        <w:bidiVisual/>
        <w:tblW w:w="11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3394"/>
        <w:gridCol w:w="2835"/>
        <w:gridCol w:w="2832"/>
      </w:tblGrid>
      <w:tr w14:paraId="16966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021" w:type="dxa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46EF6A2B">
            <w:pPr>
              <w:pStyle w:val="28"/>
              <w:bidi w:val="0"/>
              <w:rPr>
                <w:rFonts w:asciiTheme="majorBidi" w:hAnsiTheme="majorBidi" w:eastAsiaTheme="minorHAnsi" w:cstheme="majorBidi"/>
                <w:b/>
                <w:bCs/>
                <w:rtl/>
              </w:rPr>
            </w:pPr>
          </w:p>
        </w:tc>
        <w:tc>
          <w:tcPr>
            <w:tcW w:w="3394" w:type="dxa"/>
            <w:tcBorders>
              <w:top w:val="single" w:color="000000" w:sz="24" w:space="0"/>
            </w:tcBorders>
            <w:vAlign w:val="center"/>
          </w:tcPr>
          <w:p w14:paraId="69C8D8B2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                   </w:t>
            </w:r>
          </w:p>
        </w:tc>
        <w:tc>
          <w:tcPr>
            <w:tcW w:w="2835" w:type="dxa"/>
            <w:vMerge w:val="restart"/>
            <w:tcBorders>
              <w:top w:val="single" w:color="000000" w:sz="24" w:space="0"/>
            </w:tcBorders>
            <w:vAlign w:val="center"/>
          </w:tcPr>
          <w:p w14:paraId="592E2624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  <w:drawing>
                <wp:inline distT="0" distB="0" distL="0" distR="0">
                  <wp:extent cx="1743075" cy="485775"/>
                  <wp:effectExtent l="0" t="0" r="9525" b="9525"/>
                  <wp:docPr id="1048015644" name="صورة 1" descr="شعار وزارة التعليم مع الرؤية 2030 &amp;quot; نماذج مفرغه وشفافه &amp;quot; | المرسا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015644" name="صورة 1" descr="شعار وزارة التعليم مع الرؤية 2030 &amp;quot; نماذج مفرغه وشفافه &amp;quot; | المرسا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5A7A081F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المادة : الدراسات الاجتماعية</w:t>
            </w:r>
          </w:p>
        </w:tc>
      </w:tr>
      <w:tr w14:paraId="61243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2021" w:type="dxa"/>
            <w:tcBorders>
              <w:left w:val="single" w:color="000000" w:sz="24" w:space="0"/>
            </w:tcBorders>
            <w:vAlign w:val="center"/>
          </w:tcPr>
          <w:p w14:paraId="23ECB763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lang w:val="en-GB"/>
              </w:rPr>
            </w:pPr>
          </w:p>
        </w:tc>
        <w:tc>
          <w:tcPr>
            <w:tcW w:w="3394" w:type="dxa"/>
            <w:vAlign w:val="center"/>
          </w:tcPr>
          <w:p w14:paraId="4B440736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مدرسة </w:t>
            </w:r>
          </w:p>
        </w:tc>
        <w:tc>
          <w:tcPr>
            <w:tcW w:w="2835" w:type="dxa"/>
            <w:vMerge w:val="continue"/>
            <w:vAlign w:val="center"/>
          </w:tcPr>
          <w:p w14:paraId="0BD58FF1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2" w:type="dxa"/>
            <w:tcBorders>
              <w:right w:val="single" w:color="000000" w:sz="24" w:space="0"/>
            </w:tcBorders>
            <w:vAlign w:val="center"/>
          </w:tcPr>
          <w:p w14:paraId="1AFFC48E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</w:t>
            </w:r>
            <w:r>
              <w:rPr>
                <w:rFonts w:asciiTheme="majorBidi" w:hAnsiTheme="majorBidi" w:eastAsiaTheme="minorHAnsi" w:cstheme="majorBidi"/>
                <w:b/>
                <w:bCs/>
                <w:sz w:val="30"/>
                <w:szCs w:val="30"/>
                <w:rtl/>
              </w:rPr>
              <w:t xml:space="preserve">لصف: </w:t>
            </w:r>
            <w:r>
              <w:rPr>
                <w:rFonts w:hint="cs" w:asciiTheme="majorBidi" w:hAnsiTheme="majorBidi" w:eastAsiaTheme="minorHAnsi" w:cstheme="majorBidi"/>
                <w:b/>
                <w:bCs/>
                <w:sz w:val="30"/>
                <w:szCs w:val="30"/>
                <w:rtl/>
              </w:rPr>
              <w:t>الاول</w:t>
            </w:r>
            <w:r>
              <w:rPr>
                <w:rFonts w:asciiTheme="majorBidi" w:hAnsiTheme="majorBidi" w:eastAsiaTheme="minorHAnsi" w:cstheme="majorBidi"/>
                <w:b/>
                <w:bCs/>
                <w:sz w:val="30"/>
                <w:szCs w:val="30"/>
                <w:rtl/>
              </w:rPr>
              <w:t xml:space="preserve">  متوسط</w:t>
            </w:r>
          </w:p>
        </w:tc>
      </w:tr>
      <w:tr w14:paraId="2EA76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5415" w:type="dxa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4484869B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اسم الطالب/ة:</w:t>
            </w:r>
          </w:p>
        </w:tc>
        <w:tc>
          <w:tcPr>
            <w:tcW w:w="2835" w:type="dxa"/>
            <w:vMerge w:val="continue"/>
            <w:tcBorders>
              <w:bottom w:val="single" w:color="000000" w:sz="24" w:space="0"/>
            </w:tcBorders>
            <w:vAlign w:val="center"/>
          </w:tcPr>
          <w:p w14:paraId="2B2CB928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2" w:type="dxa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6DC80CFE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30"/>
                <w:szCs w:val="30"/>
                <w:rtl/>
                <w:lang w:val="en-GB"/>
              </w:rPr>
              <w:t xml:space="preserve">اختبار الوحدة 5 الفصل </w:t>
            </w: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>2</w:t>
            </w: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28"/>
                <w:szCs w:val="28"/>
                <w:lang w:val="en-GB"/>
              </w:rPr>
              <w:t xml:space="preserve"> </w:t>
            </w: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 xml:space="preserve"> </w:t>
            </w:r>
          </w:p>
        </w:tc>
      </w:tr>
    </w:tbl>
    <w:p w14:paraId="67471E15">
      <w:pPr>
        <w:rPr>
          <w:rFonts w:asciiTheme="majorBidi" w:hAnsiTheme="majorBidi" w:cstheme="majorBidi"/>
          <w:b/>
          <w:bCs/>
          <w:sz w:val="34"/>
          <w:szCs w:val="34"/>
        </w:rPr>
      </w:pPr>
      <w:r>
        <w:rPr>
          <w:rFonts w:asciiTheme="majorBidi" w:hAnsiTheme="majorBidi" w:cstheme="majorBidi"/>
          <w:b/>
          <w:bCs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1826895</wp:posOffset>
                </wp:positionH>
                <wp:positionV relativeFrom="paragraph">
                  <wp:posOffset>-84455</wp:posOffset>
                </wp:positionV>
                <wp:extent cx="3188970" cy="709930"/>
                <wp:effectExtent l="57150" t="19050" r="68580" b="90805"/>
                <wp:wrapNone/>
                <wp:docPr id="95380735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9169" cy="709684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453871">
                            <w:pPr>
                              <w:shd w:val="clear" w:color="auto" w:fill="EEECE1" w:themeFill="background2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EE0000"/>
                                <w:sz w:val="78"/>
                                <w:szCs w:val="7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EE0000"/>
                                <w:sz w:val="78"/>
                                <w:szCs w:val="78"/>
                                <w:rtl/>
                              </w:rPr>
                              <w:t>نموذج إجابة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4" o:spid="_x0000_s1026" o:spt="1" style="position:absolute;left:0pt;margin-left:143.85pt;margin-top:-6.65pt;height:55.9pt;width:251.1pt;z-index:251662336;v-text-anchor:middle;mso-width-relative:page;mso-height-relative:page;" fillcolor="#3F80CE [3216]" filled="t" stroked="t" coordsize="21600,21600" o:gfxdata="UEsDBAoAAAAAAIdO4kAAAAAAAAAAAAAAAAAEAAAAZHJzL1BLAwQUAAAACACHTuJAy/5Wd9cAAAAK&#10;AQAADwAAAGRycy9kb3ducmV2LnhtbE2Py07DMBAA70j8g7VI3FonLZAHcSqKhOBY2n6AEy9JwF6n&#10;sfvg71lOcFztaHa2Wl2cFSecwuBJQTpPQCC13gzUKdjvXmY5iBA1GW09oYJvDLCqr68qXRp/pnc8&#10;bWMnWEKh1Ar6GMdSytD26HSY+xGJdx9+cjryOHXSTPrMcmflIkkepNMD8YVej/jcY/u1PToFi8P+&#10;M969rf1r+zSuD3G3aazslLq9SZNHEBEv8Q+G33xOh5qbGn8kE4RlR55ljCqYpcslCCayvChANAqK&#10;/B5kXcn/L9Q/UEsDBBQAAAAIAIdO4kCxGzhMOQMAAOsGAAAOAAAAZHJzL2Uyb0RvYy54bWytVctu&#10;GzcU3RfIPxDcxzOjhy0Jlg1btooCbmNUDbymOBwNAQ7JkpQld91u+inZZpFfsf8mh5yRLDsG6kW1&#10;kMjLy8Nzz33o9HzbKHIvnJdGT2lxlFMiNDel1Ksp/fzH/OOIEh+YLpkyWkzpg/D0/OzDT6cbOxE9&#10;UxtVCkcAov1kY6e0DsFOsszzWjTMHxkrNA4r4xoWsHWrrHRsA/RGZb08P842xpXWGS68h/WqPaQd&#10;onsPoKkqycWV4etG6NCiOqFYQEi+ltbTs8S2qgQPn6rKi0DUlCLSkL7xCNbL+J2dnbLJyjFbS95R&#10;YO+h8CqmhkmNR/dQVywwsnbyB6hGcme8qcIRN03WBpIUQRRF/kqbRc2sSLFAam/3ovv/D5b/dn/r&#10;iCyndDzsj/KT/nBMiWYNEv/0z+PXxy+P357+ffqbDKJSG+snuLCwt67beSxj2NvKNfEXAZFtUvdh&#10;r67YBsJh7BejcXEMeI6zk3x8PEqg2fNt63z4WZiGxMWUOmQvicrub3zAi3DduXRal3OpFHEm3MlQ&#10;J7lQ0m0iPO4kL0+sgWJ5Mnu3Ws6UI/cMBdGfj/LZdbIHqUNrLPL4aQvD16wUb5hZ+NWUnb2/cwe7&#10;Dj0xXfnD1zvUaHpBYXw5K+bzVxSGO0g4/zeD/t79DQYwrXZKKKkJi11eHKMR8UGjc6YEkp/ijb6O&#10;JUkjT6XJJpZFb4iUMXR6hQ7DsrG44PWKEqZWGCE8uFZao+T+8osgBxcn15eXrdNzPOPIu9P5UNB8&#10;Z38Vjj/Ej3VwxXzdJiEdRShcUTqSF6n3uxIw6yDcoi43ZKnW7ncG/oM2/lLGQuvFHFJSSgyGYTrB&#10;7mVRvVE9EQHX4mtM2Zq1VFI2OiqH5bDnkEge0MtiV7V9FFdhu9x2zbU05QOaE0RSR3nL5xJh3zAf&#10;bpnDmAJLDPLwCV+VMkiW6VaU1Mb99ZY9+mN64JSSDcYeMvnnmjlBifpFo0vGxWAA2JA2g+FJLypx&#10;eLI8PNHrZmbQSAUqyfK0jP5B7ayVM80d5v1FfBVHTHO83dZMt5mFdhzjH4OLi4vkhtloWbjRC8sj&#10;eExs1AYzsG2tdl7HIXu4T17P/1Fn3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DL/lZ31wAAAAoB&#10;AAAPAAAAAAAAAAEAIAAAACIAAABkcnMvZG93bnJldi54bWxQSwECFAAUAAAACACHTuJAsRs4TDkD&#10;AADrBgAADgAAAAAAAAABACAAAAAmAQAAZHJzL2Uyb0RvYy54bWxQSwUGAAAAAAYABgBZAQAA0QYA&#10;AAAA&#10;">
                <v:fill type="gradient" on="t" color2="#9BC1FF [3216]" angle="180" focus="100%" focussize="0,0" rotate="t">
                  <o:fill type="gradientUnscaled" v:ext="backwardCompatible"/>
                </v:fill>
                <v:stroke color="#4A7EBB [3204]" joinstyle="round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 w14:paraId="6C453871">
                      <w:pPr>
                        <w:shd w:val="clear" w:color="auto" w:fill="EEECE1" w:themeFill="background2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EE0000"/>
                          <w:sz w:val="78"/>
                          <w:szCs w:val="7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EE0000"/>
                          <w:sz w:val="78"/>
                          <w:szCs w:val="78"/>
                          <w:rtl/>
                        </w:rPr>
                        <w:t>نموذج إجابة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>السؤال الأول: اختر الإجابة الصحيحة فيما يلي  :</w:t>
      </w:r>
    </w:p>
    <w:tbl>
      <w:tblPr>
        <w:tblStyle w:val="9"/>
        <w:bidiVisual/>
        <w:tblW w:w="49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2231"/>
        <w:gridCol w:w="528"/>
        <w:gridCol w:w="2158"/>
        <w:gridCol w:w="598"/>
        <w:gridCol w:w="2088"/>
        <w:gridCol w:w="488"/>
        <w:gridCol w:w="2191"/>
      </w:tblGrid>
      <w:tr w14:paraId="38411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22" w:type="pct"/>
            <w:tcBorders>
              <w:top w:val="single" w:color="000000" w:sz="18" w:space="0"/>
              <w:left w:val="single" w:color="000000" w:sz="18" w:space="0"/>
              <w:right w:val="single" w:color="000000" w:sz="18" w:space="0"/>
            </w:tcBorders>
            <w:vAlign w:val="center"/>
          </w:tcPr>
          <w:p w14:paraId="2E5A055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1 </w:t>
            </w:r>
          </w:p>
        </w:tc>
        <w:tc>
          <w:tcPr>
            <w:tcW w:w="4678" w:type="pct"/>
            <w:gridSpan w:val="7"/>
            <w:tcBorders>
              <w:top w:val="single" w:color="000000" w:sz="18" w:space="0"/>
              <w:left w:val="single" w:color="000000" w:sz="18" w:space="0"/>
              <w:right w:val="single" w:color="000000" w:sz="18" w:space="0"/>
            </w:tcBorders>
            <w:vAlign w:val="center"/>
          </w:tcPr>
          <w:p w14:paraId="4E8AA74D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استخلفه الرسول صلى الله عليه وسلم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للصلاة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بالناس عندما اشتد به المرض</w:t>
            </w:r>
          </w:p>
        </w:tc>
      </w:tr>
      <w:tr w14:paraId="496FA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4CD9D1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4F11797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بو بكر الصديق</w:t>
            </w:r>
            <w:r>
              <w:rPr>
                <w:rFonts w:ascii="AGA Arabesque" w:hAnsi="AGA Arabesque" w:cstheme="majorBidi"/>
                <w:b/>
                <w:bCs/>
                <w:color w:val="EE0000"/>
                <w:sz w:val="28"/>
                <w:szCs w:val="28"/>
              </w:rPr>
              <w:t></w:t>
            </w:r>
          </w:p>
        </w:tc>
        <w:tc>
          <w:tcPr>
            <w:tcW w:w="240" w:type="pct"/>
            <w:vAlign w:val="center"/>
          </w:tcPr>
          <w:p w14:paraId="6C6E985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69D6F2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عمر بن الخطاب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72" w:type="pct"/>
            <w:vAlign w:val="center"/>
          </w:tcPr>
          <w:p w14:paraId="76261C9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2F22D4F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عثمان بن عفان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22" w:type="pct"/>
            <w:vAlign w:val="center"/>
          </w:tcPr>
          <w:p w14:paraId="6651165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4FD214A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علي بن ابي طالب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</w:tr>
      <w:tr w14:paraId="7857F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B2E423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8AE78A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ول من لقب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بأمير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المؤمنين واول من اتخذ التاريخ الهجري</w:t>
            </w:r>
          </w:p>
        </w:tc>
      </w:tr>
      <w:tr w14:paraId="2A20F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2EA1C3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4A4A465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بو بكر الصديق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40" w:type="pct"/>
            <w:vAlign w:val="center"/>
          </w:tcPr>
          <w:p w14:paraId="1E78A2C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1509E18C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عمر بن الخطاب</w:t>
            </w:r>
            <w:r>
              <w:rPr>
                <w:rFonts w:ascii="AGA Arabesque" w:hAnsi="AGA Arabesque" w:cstheme="majorBidi"/>
                <w:b/>
                <w:bCs/>
                <w:color w:val="EE0000"/>
                <w:sz w:val="28"/>
                <w:szCs w:val="28"/>
              </w:rPr>
              <w:t></w:t>
            </w:r>
          </w:p>
        </w:tc>
        <w:tc>
          <w:tcPr>
            <w:tcW w:w="272" w:type="pct"/>
            <w:vAlign w:val="center"/>
          </w:tcPr>
          <w:p w14:paraId="371E7A3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27449A2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عثمان بن عفان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22" w:type="pct"/>
            <w:vAlign w:val="center"/>
          </w:tcPr>
          <w:p w14:paraId="0DDBA1A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3DD4DCA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علي بن ابي طالب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</w:tr>
      <w:tr w14:paraId="0CBDF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D4A7E0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DD0C26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صاحبه هجرتين ولقب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بذي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لنورين</w:t>
            </w:r>
          </w:p>
        </w:tc>
      </w:tr>
      <w:tr w14:paraId="6A21F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DD9774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4AC1C04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بو بكر الصديق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40" w:type="pct"/>
            <w:vAlign w:val="center"/>
          </w:tcPr>
          <w:p w14:paraId="05FA236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682D2EC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عمر بن الخطاب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72" w:type="pct"/>
            <w:vAlign w:val="center"/>
          </w:tcPr>
          <w:p w14:paraId="2868C55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566758CB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عثمان بن عفان</w:t>
            </w:r>
            <w:r>
              <w:rPr>
                <w:rFonts w:ascii="AGA Arabesque" w:hAnsi="AGA Arabesque" w:cstheme="majorBidi"/>
                <w:b/>
                <w:bCs/>
                <w:color w:val="EE0000"/>
                <w:sz w:val="28"/>
                <w:szCs w:val="28"/>
              </w:rPr>
              <w:t></w:t>
            </w:r>
          </w:p>
        </w:tc>
        <w:tc>
          <w:tcPr>
            <w:tcW w:w="222" w:type="pct"/>
            <w:vAlign w:val="center"/>
          </w:tcPr>
          <w:p w14:paraId="55C65AC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359682B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علي بن ابي طالب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</w:tr>
      <w:tr w14:paraId="18DB0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40DCE9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10BC0A1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ابن عم النبي صلى الله عليه وسلم و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ول من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أسلم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من الصبيان</w:t>
            </w:r>
          </w:p>
        </w:tc>
      </w:tr>
      <w:tr w14:paraId="04FA8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6C3A82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3B15F4B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بو بكر الصديق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40" w:type="pct"/>
            <w:vAlign w:val="center"/>
          </w:tcPr>
          <w:p w14:paraId="545A24E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2146F85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عمر بن الخطاب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72" w:type="pct"/>
            <w:vAlign w:val="center"/>
          </w:tcPr>
          <w:p w14:paraId="3AB187C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47B1DDC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عثمان بن عفان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22" w:type="pct"/>
            <w:vAlign w:val="center"/>
          </w:tcPr>
          <w:p w14:paraId="0D957C3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3ACA7BC2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علي بن ابي طالب</w:t>
            </w:r>
            <w:r>
              <w:rPr>
                <w:rFonts w:ascii="AGA Arabesque" w:hAnsi="AGA Arabesque" w:cstheme="majorBidi"/>
                <w:b/>
                <w:bCs/>
                <w:color w:val="EE0000"/>
                <w:sz w:val="28"/>
                <w:szCs w:val="28"/>
              </w:rPr>
              <w:t></w:t>
            </w:r>
          </w:p>
        </w:tc>
      </w:tr>
      <w:tr w14:paraId="5B970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981EE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289447E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مده ح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ُ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كم الخلفاء الراشدين</w:t>
            </w:r>
          </w:p>
        </w:tc>
      </w:tr>
      <w:tr w14:paraId="26A64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C7A1F4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040E8D4F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30 سنة</w:t>
            </w:r>
          </w:p>
        </w:tc>
        <w:tc>
          <w:tcPr>
            <w:tcW w:w="240" w:type="pct"/>
            <w:vAlign w:val="center"/>
          </w:tcPr>
          <w:p w14:paraId="3D4FD11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3A160EF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fldChar w:fldCharType="begin"/>
            </w:r>
            <w:r>
              <w:instrText xml:space="preserve"> HYPERLINK "https://t.me/madty7t" </w:instrText>
            </w:r>
            <w:r>
              <w:fldChar w:fldCharType="separate"/>
            </w:r>
            <w:r>
              <w:rPr>
                <w:rStyle w:val="13"/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Style w:val="13"/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سنة</w:t>
            </w:r>
          </w:p>
        </w:tc>
        <w:tc>
          <w:tcPr>
            <w:tcW w:w="272" w:type="pct"/>
            <w:vAlign w:val="center"/>
          </w:tcPr>
          <w:p w14:paraId="7B48F3D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38C0793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50 سنة</w:t>
            </w:r>
          </w:p>
        </w:tc>
        <w:tc>
          <w:tcPr>
            <w:tcW w:w="222" w:type="pct"/>
            <w:vAlign w:val="center"/>
          </w:tcPr>
          <w:p w14:paraId="4AF63C1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636B4E4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60 سنة</w:t>
            </w:r>
          </w:p>
        </w:tc>
      </w:tr>
      <w:tr w14:paraId="5154E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399B6C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4B06721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حدد عمر بن الخطاب قبل وفاته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( .............)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من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الصحابة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ليكون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أحدهم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خليف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من بعده</w:t>
            </w:r>
          </w:p>
        </w:tc>
      </w:tr>
      <w:tr w14:paraId="42C2F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1A4BA7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679124DD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6</w:t>
            </w:r>
          </w:p>
        </w:tc>
        <w:tc>
          <w:tcPr>
            <w:tcW w:w="240" w:type="pct"/>
            <w:vAlign w:val="center"/>
          </w:tcPr>
          <w:p w14:paraId="46402BB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26DB02B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272" w:type="pct"/>
            <w:vAlign w:val="center"/>
          </w:tcPr>
          <w:p w14:paraId="3B043FD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2D12ADC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222" w:type="pct"/>
            <w:vAlign w:val="center"/>
          </w:tcPr>
          <w:p w14:paraId="40A21A8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25E0F92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9</w:t>
            </w:r>
          </w:p>
        </w:tc>
      </w:tr>
      <w:tr w14:paraId="5C4A5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CC6199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6D0333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جمع الناس على مصحف واحد وبلفظ من واحد في عهد</w:t>
            </w:r>
          </w:p>
        </w:tc>
      </w:tr>
      <w:tr w14:paraId="1AC12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A0F5C8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2A5E7FDD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بو بكر الصديق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40" w:type="pct"/>
            <w:vAlign w:val="center"/>
          </w:tcPr>
          <w:p w14:paraId="065C17A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1605324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عمر بن الخطاب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72" w:type="pct"/>
            <w:vAlign w:val="center"/>
          </w:tcPr>
          <w:p w14:paraId="6065720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2ED459E6">
            <w:pP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عثمان بن عفان</w:t>
            </w:r>
            <w:r>
              <w:rPr>
                <w:rFonts w:ascii="AGA Arabesque" w:hAnsi="AGA Arabesque" w:cstheme="majorBidi"/>
                <w:b/>
                <w:bCs/>
                <w:color w:val="EE0000"/>
                <w:sz w:val="28"/>
                <w:szCs w:val="28"/>
              </w:rPr>
              <w:t></w:t>
            </w:r>
          </w:p>
        </w:tc>
        <w:tc>
          <w:tcPr>
            <w:tcW w:w="222" w:type="pct"/>
            <w:vAlign w:val="center"/>
          </w:tcPr>
          <w:p w14:paraId="2389A0D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71EC8B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علي بن ابي طالب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</w:tr>
      <w:tr w14:paraId="185A3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F0C34A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24C68B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نظمت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الشرطة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في عهد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الخليفة</w:t>
            </w:r>
          </w:p>
        </w:tc>
      </w:tr>
      <w:tr w14:paraId="43226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93C1CE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722CD9B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بو بكر الصديق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40" w:type="pct"/>
            <w:vAlign w:val="center"/>
          </w:tcPr>
          <w:p w14:paraId="3DAA77D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4FC330F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عمر بن الخطاب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72" w:type="pct"/>
            <w:vAlign w:val="center"/>
          </w:tcPr>
          <w:p w14:paraId="0E3A5BB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6FDDF34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عثمان بن عفان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22" w:type="pct"/>
            <w:vAlign w:val="center"/>
          </w:tcPr>
          <w:p w14:paraId="30CA6BD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609805C6">
            <w:pP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علي بن ابي طالب</w:t>
            </w:r>
            <w:r>
              <w:rPr>
                <w:rFonts w:ascii="AGA Arabesque" w:hAnsi="AGA Arabesque" w:cstheme="majorBidi"/>
                <w:b/>
                <w:bCs/>
                <w:color w:val="EE0000"/>
                <w:sz w:val="28"/>
                <w:szCs w:val="28"/>
              </w:rPr>
              <w:t></w:t>
            </w:r>
          </w:p>
        </w:tc>
      </w:tr>
      <w:tr w14:paraId="183B4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908627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1B718B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حاصر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المسلمون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بيت المقدس سنه 16 هجري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مدة</w:t>
            </w:r>
          </w:p>
        </w:tc>
      </w:tr>
      <w:tr w14:paraId="232F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480651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3CB3BAB0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4 أشهر</w:t>
            </w:r>
          </w:p>
        </w:tc>
        <w:tc>
          <w:tcPr>
            <w:tcW w:w="240" w:type="pct"/>
            <w:vAlign w:val="center"/>
          </w:tcPr>
          <w:p w14:paraId="560DD1C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6B35589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6 أشهر</w:t>
            </w:r>
          </w:p>
        </w:tc>
        <w:tc>
          <w:tcPr>
            <w:tcW w:w="272" w:type="pct"/>
            <w:vAlign w:val="center"/>
          </w:tcPr>
          <w:p w14:paraId="78958E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1C83BEC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9 أشهر</w:t>
            </w:r>
          </w:p>
        </w:tc>
        <w:tc>
          <w:tcPr>
            <w:tcW w:w="222" w:type="pct"/>
            <w:vAlign w:val="center"/>
          </w:tcPr>
          <w:p w14:paraId="053AEAA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4047F28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10 أشهر</w:t>
            </w:r>
          </w:p>
        </w:tc>
      </w:tr>
      <w:tr w14:paraId="41D0E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C477F2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0DE5BEA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ف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ُ   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تحت مصر في عهد عمر بن الخطاب رضي الله عنه وكان وكانت بقياد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ة</w:t>
            </w:r>
          </w:p>
        </w:tc>
      </w:tr>
      <w:tr w14:paraId="225EB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614E1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6A2B021A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عمرو بن العاص</w:t>
            </w:r>
            <w:r>
              <w:rPr>
                <w:rFonts w:hint="cs"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color w:val="EE0000"/>
                <w:sz w:val="28"/>
                <w:szCs w:val="28"/>
              </w:rPr>
              <w:t></w:t>
            </w:r>
          </w:p>
        </w:tc>
        <w:tc>
          <w:tcPr>
            <w:tcW w:w="240" w:type="pct"/>
            <w:vAlign w:val="center"/>
          </w:tcPr>
          <w:p w14:paraId="0EFC9F9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0C82951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سعد بن ابي وقاص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72" w:type="pct"/>
            <w:vAlign w:val="center"/>
          </w:tcPr>
          <w:p w14:paraId="089F0A5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585BB9A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سام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بن زيد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22" w:type="pct"/>
            <w:vAlign w:val="center"/>
          </w:tcPr>
          <w:p w14:paraId="51ED97D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22E766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بي عبيده بن جراح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</w:tr>
      <w:tr w14:paraId="69090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7DDD31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03F8560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أطول الخلفاء مٌدة في الخلافة </w:t>
            </w:r>
          </w:p>
        </w:tc>
      </w:tr>
      <w:tr w14:paraId="7D0EE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B27FEE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686B470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بو بكر الصديق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40" w:type="pct"/>
            <w:vAlign w:val="center"/>
          </w:tcPr>
          <w:p w14:paraId="7690A03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255F8BE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عمر بن الخطاب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  <w:tc>
          <w:tcPr>
            <w:tcW w:w="272" w:type="pct"/>
            <w:vAlign w:val="center"/>
          </w:tcPr>
          <w:p w14:paraId="5D8673E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0A1A63F4">
            <w:pP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عثمان بن عفان</w:t>
            </w:r>
            <w:r>
              <w:rPr>
                <w:rFonts w:ascii="AGA Arabesque" w:hAnsi="AGA Arabesque" w:cstheme="majorBidi"/>
                <w:b/>
                <w:bCs/>
                <w:color w:val="EE0000"/>
                <w:sz w:val="28"/>
                <w:szCs w:val="28"/>
              </w:rPr>
              <w:t>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222" w:type="pct"/>
            <w:vAlign w:val="center"/>
          </w:tcPr>
          <w:p w14:paraId="3179501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16029B5D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علي بن ابي طالب</w:t>
            </w:r>
            <w:r>
              <w:rPr>
                <w:rFonts w:ascii="AGA Arabesque" w:hAnsi="AGA Arabesque" w:cstheme="majorBidi"/>
                <w:b/>
                <w:bCs/>
                <w:sz w:val="28"/>
                <w:szCs w:val="28"/>
              </w:rPr>
              <w:t></w:t>
            </w:r>
          </w:p>
        </w:tc>
      </w:tr>
      <w:tr w14:paraId="2E3EE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0EC8BF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DC2338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يعنى بتسجيل أسماء الجنود وتحديد مخصصاتهم المالية من بيت المال</w:t>
            </w:r>
          </w:p>
        </w:tc>
      </w:tr>
      <w:tr w14:paraId="29FF5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bottom w:val="single" w:color="000000" w:sz="24" w:space="0"/>
              <w:right w:val="single" w:color="000000" w:sz="18" w:space="0"/>
            </w:tcBorders>
            <w:vAlign w:val="center"/>
          </w:tcPr>
          <w:p w14:paraId="3DFA596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  <w:bottom w:val="single" w:color="000000" w:sz="24" w:space="0"/>
            </w:tcBorders>
            <w:vAlign w:val="center"/>
          </w:tcPr>
          <w:p w14:paraId="48456B5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ديوان العطاء</w:t>
            </w:r>
          </w:p>
        </w:tc>
        <w:tc>
          <w:tcPr>
            <w:tcW w:w="240" w:type="pct"/>
            <w:tcBorders>
              <w:bottom w:val="single" w:color="000000" w:sz="24" w:space="0"/>
            </w:tcBorders>
            <w:vAlign w:val="center"/>
          </w:tcPr>
          <w:p w14:paraId="2A3399A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tcBorders>
              <w:bottom w:val="single" w:color="000000" w:sz="24" w:space="0"/>
            </w:tcBorders>
            <w:vAlign w:val="center"/>
          </w:tcPr>
          <w:p w14:paraId="189BA77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ديوان الخراج</w:t>
            </w:r>
          </w:p>
        </w:tc>
        <w:tc>
          <w:tcPr>
            <w:tcW w:w="272" w:type="pct"/>
            <w:tcBorders>
              <w:bottom w:val="single" w:color="000000" w:sz="24" w:space="0"/>
            </w:tcBorders>
            <w:vAlign w:val="center"/>
          </w:tcPr>
          <w:p w14:paraId="26735DD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tcBorders>
              <w:bottom w:val="single" w:color="000000" w:sz="24" w:space="0"/>
            </w:tcBorders>
            <w:vAlign w:val="center"/>
          </w:tcPr>
          <w:p w14:paraId="32E4A986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ديوان الج</w:t>
            </w:r>
            <w:r>
              <w:rPr>
                <w:rFonts w:hint="cs"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ُ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ند</w:t>
            </w:r>
          </w:p>
        </w:tc>
        <w:tc>
          <w:tcPr>
            <w:tcW w:w="222" w:type="pct"/>
            <w:tcBorders>
              <w:bottom w:val="single" w:color="000000" w:sz="24" w:space="0"/>
            </w:tcBorders>
            <w:vAlign w:val="center"/>
          </w:tcPr>
          <w:p w14:paraId="0948430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bottom w:val="single" w:color="000000" w:sz="24" w:space="0"/>
              <w:right w:val="single" w:color="000000" w:sz="18" w:space="0"/>
            </w:tcBorders>
            <w:vAlign w:val="center"/>
          </w:tcPr>
          <w:p w14:paraId="3440837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ديوان البريد</w:t>
            </w:r>
          </w:p>
        </w:tc>
      </w:tr>
    </w:tbl>
    <w:p w14:paraId="5373D309">
      <w:pPr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br w:type="textWrapping"/>
      </w:r>
    </w:p>
    <w:p w14:paraId="42E0D897">
      <w:pPr>
        <w:rPr>
          <w:rFonts w:eastAsia="Simplified Arabic" w:asciiTheme="majorBidi" w:hAnsiTheme="majorBidi" w:cstheme="majorBidi"/>
          <w:b/>
          <w:bCs/>
          <w:sz w:val="30"/>
          <w:szCs w:val="30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br w:type="textWrapping"/>
      </w:r>
      <w: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  <w:t xml:space="preserve">السؤال </w:t>
      </w:r>
      <w:r>
        <w:rPr>
          <w:rFonts w:hint="cs" w:eastAsia="Simplified Arabic" w:asciiTheme="majorBidi" w:hAnsiTheme="majorBidi" w:cstheme="majorBidi"/>
          <w:b/>
          <w:bCs/>
          <w:sz w:val="30"/>
          <w:szCs w:val="30"/>
          <w:u w:val="single"/>
          <w:rtl/>
        </w:rPr>
        <w:t>الثاني</w:t>
      </w:r>
      <w:r>
        <w:rPr>
          <w:rFonts w:eastAsia="Simplified Arabic" w:asciiTheme="majorBidi" w:hAnsiTheme="majorBidi" w:cstheme="majorBidi"/>
          <w:b/>
          <w:bCs/>
          <w:sz w:val="30"/>
          <w:szCs w:val="30"/>
          <w:rtl/>
        </w:rPr>
        <w:t xml:space="preserve">: </w:t>
      </w:r>
      <w:r>
        <w:rPr>
          <w:rFonts w:eastAsia="Simplified Arabic" w:asciiTheme="majorBidi" w:hAnsiTheme="majorBidi" w:cstheme="majorBidi"/>
          <w:b/>
          <w:bCs/>
          <w:sz w:val="32"/>
          <w:szCs w:val="32"/>
          <w:rtl/>
        </w:rPr>
        <w:t xml:space="preserve">ضع إشارة ( </w:t>
      </w:r>
      <w:r>
        <w:rPr>
          <w:rFonts w:ascii="Segoe UI Symbol" w:hAnsi="Segoe UI Symbol" w:eastAsia="Quattrocento Sans" w:cs="Segoe UI Symbol"/>
          <w:b/>
          <w:bCs/>
          <w:color w:val="4D5156"/>
          <w:sz w:val="32"/>
          <w:szCs w:val="32"/>
          <w:highlight w:val="white"/>
        </w:rPr>
        <w:t>✓</w:t>
      </w:r>
      <w:r>
        <w:rPr>
          <w:rFonts w:eastAsia="Simplified Arabic" w:asciiTheme="majorBidi" w:hAnsiTheme="majorBidi" w:cstheme="majorBidi"/>
          <w:b/>
          <w:bCs/>
          <w:sz w:val="32"/>
          <w:szCs w:val="32"/>
          <w:rtl/>
        </w:rPr>
        <w:t xml:space="preserve"> ) أمام الإجابة الصحيحة وإشارة ( × ) أمام الإجابة الخاطئة</w:t>
      </w:r>
      <w:r>
        <w:rPr>
          <w:rFonts w:eastAsia="Simplified Arabic" w:asciiTheme="majorBidi" w:hAnsiTheme="majorBidi" w:cstheme="majorBidi"/>
          <w:b/>
          <w:bCs/>
          <w:sz w:val="30"/>
          <w:szCs w:val="30"/>
          <w:rtl/>
        </w:rPr>
        <w:t>:</w:t>
      </w:r>
    </w:p>
    <w:tbl>
      <w:tblPr>
        <w:tblStyle w:val="18"/>
        <w:bidiVisual/>
        <w:tblW w:w="104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9222"/>
        <w:gridCol w:w="704"/>
      </w:tblGrid>
      <w:tr w14:paraId="7CAC77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46E1EC1A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222" w:type="dxa"/>
            <w:tcBorders>
              <w:top w:val="single" w:color="000000" w:sz="2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642B73B7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بعد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وفاه النبي صلى الله عليه وسلم اجتمع المسلمين في سقيفه بني سا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ع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ده</w:t>
            </w:r>
          </w:p>
        </w:tc>
        <w:tc>
          <w:tcPr>
            <w:tcW w:w="704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</w:tcPr>
          <w:p w14:paraId="72031E40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0"/>
                <w:szCs w:val="30"/>
                <w:highlight w:val="white"/>
              </w:rPr>
              <w:t>✓</w:t>
            </w:r>
          </w:p>
        </w:tc>
      </w:tr>
      <w:tr w14:paraId="6043DC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F67078B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222" w:type="dxa"/>
            <w:tcBorders>
              <w:top w:val="single" w:color="auto" w:sz="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2E995C1A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تم تكليف الصحابي زيد بن ثابت 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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بتتبع القران الكريم وجمع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ه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من صدور الح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ُ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فاظ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4C6F2DFB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0"/>
                <w:szCs w:val="30"/>
                <w:highlight w:val="white"/>
              </w:rPr>
              <w:t>✓</w:t>
            </w:r>
          </w:p>
        </w:tc>
      </w:tr>
      <w:tr w14:paraId="67100C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6705242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222" w:type="dxa"/>
            <w:tcBorders>
              <w:top w:val="single" w:color="auto" w:sz="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3E106353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تم تقسيم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الدولة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إ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لى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قاليم في عهد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الخليفة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بو بكر الصديق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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15BF4D95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  <w:rtl/>
              </w:rPr>
              <w:t>×</w:t>
            </w:r>
          </w:p>
        </w:tc>
      </w:tr>
      <w:tr w14:paraId="20E59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DB197E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222" w:type="dxa"/>
            <w:tcBorders>
              <w:top w:val="single" w:color="auto" w:sz="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511E92A0">
            <w:pPr>
              <w:spacing w:after="0" w:line="240" w:lineRule="auto"/>
              <w:jc w:val="both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كبر توسع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حدثت للمسجد النبوي والمسجد الحرام في عهد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الدولة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السعودية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1CEBE60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0"/>
                <w:szCs w:val="30"/>
                <w:highlight w:val="white"/>
              </w:rPr>
              <w:t>✓</w:t>
            </w:r>
          </w:p>
        </w:tc>
      </w:tr>
      <w:tr w14:paraId="7AC010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1E2DB00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222" w:type="dxa"/>
            <w:tcBorders>
              <w:top w:val="single" w:color="auto" w:sz="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16F85F53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حرب المرتدين سن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13هـ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وكان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في عهد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الخليفة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عمر بن الخطاب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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516DC233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  <w:rtl/>
              </w:rPr>
              <w:t>×</w:t>
            </w:r>
          </w:p>
        </w:tc>
      </w:tr>
      <w:tr w14:paraId="69F20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548760D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37E58F70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معركة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القادسية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وقع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سنة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15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هـ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بقياده سعد بن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بي وقاص 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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7CBC96C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0"/>
                <w:szCs w:val="30"/>
                <w:highlight w:val="white"/>
              </w:rPr>
              <w:t>✓</w:t>
            </w:r>
          </w:p>
        </w:tc>
      </w:tr>
      <w:tr w14:paraId="109A48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5B0A717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6506D28D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آ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خر المعارك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الكبير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في بلاد فارس هي معرك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المدائن و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و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قع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سن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16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هـ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1C86A13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  <w:rtl/>
              </w:rPr>
              <w:t>×</w:t>
            </w:r>
          </w:p>
        </w:tc>
      </w:tr>
      <w:tr w14:paraId="5CB0C0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9DFEC6D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E7DD914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ول عمل قام به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بو بكر الصديق رضي الله عنه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إ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رسال جيش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سام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بن زيد</w:t>
            </w: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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6CFDB90B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0"/>
                <w:szCs w:val="30"/>
                <w:highlight w:val="white"/>
              </w:rPr>
              <w:t>✓</w:t>
            </w:r>
          </w:p>
        </w:tc>
      </w:tr>
      <w:tr w14:paraId="15AB47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3DC730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3B36C17E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معرك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اليرموك وقع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سنة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15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هـ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وكانت بقياده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بي عبيده بن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جراح 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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3EA9DDB5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0"/>
                <w:szCs w:val="30"/>
                <w:highlight w:val="white"/>
              </w:rPr>
              <w:t>✓</w:t>
            </w:r>
          </w:p>
        </w:tc>
      </w:tr>
      <w:tr w14:paraId="6E8C8F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6F2A9B5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06656C75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توفي أبوبكر الصديق وعمر بن الخطاب وعلي بن أبي طالب رضي الله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عنهم وأعمارهم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(( 63سنة ))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7BFE86F6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0"/>
                <w:szCs w:val="30"/>
                <w:highlight w:val="white"/>
              </w:rPr>
              <w:t>✓</w:t>
            </w:r>
          </w:p>
        </w:tc>
      </w:tr>
      <w:tr w14:paraId="4DD20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17CCA15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4B615421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لُقب الخلفاء بالراشدين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لأنهم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ساروا في حكمهم على سُنة الرسول صلى الله عليه وسلم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6FE56148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0"/>
                <w:szCs w:val="30"/>
                <w:highlight w:val="white"/>
              </w:rPr>
              <w:t>✓</w:t>
            </w:r>
          </w:p>
        </w:tc>
      </w:tr>
      <w:tr w14:paraId="59BDC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E121EEE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683949DB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اجتماع</w:t>
            </w:r>
            <w:r>
              <w:fldChar w:fldCharType="begin"/>
            </w:r>
            <w:r>
              <w:instrText xml:space="preserve"> HYPERLINK "https://t.me/madtyy" </w:instrText>
            </w:r>
            <w:r>
              <w:fldChar w:fldCharType="separate"/>
            </w:r>
            <w:r>
              <w:rPr>
                <w:rStyle w:val="13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المسلمين في سقيفة بني</w:t>
            </w:r>
            <w:r>
              <w:rPr>
                <w:rStyle w:val="13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ساعدة بعد وفاة النبي صلى الله عليه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وسلم،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والتشاور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فيمن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يتولى أمر المسلمين هو نموذج لِـ</w:t>
            </w: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 xml:space="preserve"> شورى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78D335A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0"/>
                <w:szCs w:val="30"/>
                <w:highlight w:val="white"/>
              </w:rPr>
              <w:t>✓</w:t>
            </w:r>
          </w:p>
        </w:tc>
      </w:tr>
      <w:tr w14:paraId="67B4F6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FBBCF4E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430CCBC9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قرب الخلفاء الراشدين نسباً من الرسول صلى الله عليه وسلم هو الخليفة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:rtl/>
                <w14:textFill>
                  <w14:solidFill>
                    <w14:schemeClr w14:val="tx1"/>
                  </w14:solidFill>
                </w14:textFill>
              </w:rPr>
              <w:t>أبو بكر الصديق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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5CF2BFCD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  <w:rtl/>
              </w:rPr>
              <w:t>×</w:t>
            </w:r>
          </w:p>
        </w:tc>
      </w:tr>
      <w:tr w14:paraId="76F56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4702D05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7E7BE863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في عهد علي بن أبي 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</w:t>
            </w: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طالب خصصت دار للقضاء بعد أن كان القضاء يمارسون عملهم في المسجد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728F1A6B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  <w:rtl/>
              </w:rPr>
              <w:t>×</w:t>
            </w:r>
          </w:p>
        </w:tc>
      </w:tr>
      <w:tr w14:paraId="4676F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0D02D0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000000" w:sz="24" w:space="0"/>
            </w:tcBorders>
          </w:tcPr>
          <w:p w14:paraId="0D5D0A24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الذي 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أشار القران الكريم إلى منزلته في عدد من الآيات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هو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عمر بن الخطاب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  <w:t>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</w:tcPr>
          <w:p w14:paraId="455AC651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  <w:rtl/>
              </w:rPr>
              <w:t>×</w:t>
            </w:r>
          </w:p>
        </w:tc>
      </w:tr>
      <w:tr w14:paraId="7495FA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auto" w:sz="24" w:space="0"/>
              <w:right w:val="single" w:color="000000" w:sz="24" w:space="0"/>
            </w:tcBorders>
            <w:vAlign w:val="center"/>
          </w:tcPr>
          <w:p w14:paraId="5CECCD33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16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auto" w:sz="24" w:space="0"/>
            </w:tcBorders>
          </w:tcPr>
          <w:p w14:paraId="03890036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الديوان الذي ينظم عمليات الواردات التي ترد إلى بيت مال المسلمين هو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w w:val="90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w w:val="90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ديوان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w w:val="90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الخراج</w:t>
            </w:r>
          </w:p>
        </w:tc>
        <w:tc>
          <w:tcPr>
            <w:tcW w:w="704" w:type="dxa"/>
            <w:tcBorders>
              <w:left w:val="single" w:color="auto" w:sz="24" w:space="0"/>
              <w:right w:val="single" w:color="000000" w:sz="24" w:space="0"/>
            </w:tcBorders>
          </w:tcPr>
          <w:p w14:paraId="39D9D38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0"/>
                <w:szCs w:val="30"/>
                <w:highlight w:val="white"/>
              </w:rPr>
              <w:t>✓</w:t>
            </w:r>
          </w:p>
        </w:tc>
      </w:tr>
      <w:tr w14:paraId="74962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570" w:type="dxa"/>
            <w:tcBorders>
              <w:left w:val="single" w:color="auto" w:sz="24" w:space="0"/>
              <w:right w:val="single" w:color="000000" w:sz="24" w:space="0"/>
            </w:tcBorders>
            <w:vAlign w:val="center"/>
          </w:tcPr>
          <w:p w14:paraId="38C2785D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17</w:t>
            </w:r>
          </w:p>
        </w:tc>
        <w:tc>
          <w:tcPr>
            <w:tcW w:w="9222" w:type="dxa"/>
            <w:tcBorders>
              <w:left w:val="single" w:color="000000" w:sz="24" w:space="0"/>
              <w:right w:val="single" w:color="auto" w:sz="24" w:space="0"/>
            </w:tcBorders>
          </w:tcPr>
          <w:p w14:paraId="179059FC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 xml:space="preserve">سبب جمع القرآن في عهد عثمان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6"/>
                <w:szCs w:val="36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AGA Arabesque" w:hAnsi="AGA Arabesque" w:cstheme="majorBidi"/>
                <w:b/>
                <w:bCs/>
                <w:color w:val="000000" w:themeColor="text1"/>
                <w:sz w:val="36"/>
                <w:szCs w:val="36"/>
                <w14:textFill>
                  <w14:solidFill>
                    <w14:schemeClr w14:val="tx1"/>
                  </w14:solidFill>
                </w14:textFill>
              </w:rPr>
              <w:t></w:t>
            </w: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"ا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ختلاف القراءات</w:t>
            </w: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"</w:t>
            </w:r>
          </w:p>
        </w:tc>
        <w:tc>
          <w:tcPr>
            <w:tcW w:w="704" w:type="dxa"/>
            <w:tcBorders>
              <w:left w:val="single" w:color="auto" w:sz="24" w:space="0"/>
              <w:right w:val="single" w:color="000000" w:sz="24" w:space="0"/>
            </w:tcBorders>
          </w:tcPr>
          <w:p w14:paraId="17D8D5FE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0"/>
                <w:szCs w:val="30"/>
                <w:highlight w:val="white"/>
              </w:rPr>
              <w:t>✓</w:t>
            </w:r>
          </w:p>
        </w:tc>
      </w:tr>
      <w:tr w14:paraId="761A0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auto" w:sz="24" w:space="0"/>
              <w:bottom w:val="single" w:color="auto" w:sz="24" w:space="0"/>
              <w:right w:val="single" w:color="000000" w:sz="24" w:space="0"/>
            </w:tcBorders>
            <w:vAlign w:val="center"/>
          </w:tcPr>
          <w:p w14:paraId="3EBC2F0B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>18</w:t>
            </w:r>
          </w:p>
        </w:tc>
        <w:tc>
          <w:tcPr>
            <w:tcW w:w="9222" w:type="dxa"/>
            <w:tcBorders>
              <w:left w:val="single" w:color="000000" w:sz="24" w:space="0"/>
              <w:bottom w:val="single" w:color="auto" w:sz="24" w:space="0"/>
              <w:right w:val="single" w:color="auto" w:sz="24" w:space="0"/>
            </w:tcBorders>
          </w:tcPr>
          <w:p w14:paraId="546592AF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تميز عصر الخلفاء الراشدين</w:t>
            </w: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 xml:space="preserve"> ب</w:t>
            </w:r>
            <w:r>
              <w:rPr>
                <w:rFonts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14:textFill>
                  <w14:solidFill>
                    <w14:schemeClr w14:val="tx1"/>
                  </w14:solidFill>
                </w14:textFill>
              </w:rPr>
              <w:t>العدل والشورى</w:t>
            </w:r>
          </w:p>
        </w:tc>
        <w:tc>
          <w:tcPr>
            <w:tcW w:w="704" w:type="dxa"/>
            <w:tcBorders>
              <w:left w:val="single" w:color="auto" w:sz="24" w:space="0"/>
              <w:bottom w:val="single" w:color="auto" w:sz="24" w:space="0"/>
              <w:right w:val="single" w:color="000000" w:sz="24" w:space="0"/>
            </w:tcBorders>
          </w:tcPr>
          <w:p w14:paraId="57B92DA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  <w:rtl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0"/>
                <w:szCs w:val="30"/>
                <w:highlight w:val="white"/>
              </w:rPr>
              <w:t>✓</w:t>
            </w:r>
          </w:p>
        </w:tc>
      </w:tr>
    </w:tbl>
    <w:p w14:paraId="5EA9A95F">
      <w:pPr>
        <w:rPr>
          <w:rFonts w:asciiTheme="majorBidi" w:hAnsiTheme="majorBidi" w:cstheme="majorBidi"/>
          <w:b/>
          <w:bCs/>
          <w:sz w:val="10"/>
          <w:szCs w:val="10"/>
          <w:rtl/>
        </w:rPr>
      </w:pPr>
    </w:p>
    <w:p w14:paraId="2DD39AAC">
      <w:pPr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-635</wp:posOffset>
                </wp:positionV>
                <wp:extent cx="6898640" cy="4761865"/>
                <wp:effectExtent l="0" t="0" r="17145" b="20320"/>
                <wp:wrapNone/>
                <wp:docPr id="14032665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8512" cy="47617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1351F4">
                            <w:pPr>
                              <w:jc w:val="right"/>
                            </w:pPr>
                            <w:r>
                              <w:drawing>
                                <wp:inline distT="0" distB="0" distL="0" distR="0">
                                  <wp:extent cx="3819525" cy="4644390"/>
                                  <wp:effectExtent l="0" t="0" r="9525" b="3810"/>
                                  <wp:docPr id="598421156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8421156" name="صورة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19525" cy="46443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0" distR="0">
                                  <wp:extent cx="1357630" cy="323850"/>
                                  <wp:effectExtent l="0" t="0" r="0" b="0"/>
                                  <wp:docPr id="788106696" name="صورة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8106696" name="صورة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9755" cy="3267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1.1pt;margin-top:-0.05pt;height:374.95pt;width:543.2pt;z-index:251661312;v-text-anchor:middle;mso-width-relative:page;mso-height-relative:page;" fillcolor="#FFFFFF [3201]" filled="t" stroked="t" coordsize="21600,21600" o:gfxdata="UEsDBAoAAAAAAIdO4kAAAAAAAAAAAAAAAAAEAAAAZHJzL1BLAwQUAAAACACHTuJAAJpvCdcAAAAI&#10;AQAADwAAAGRycy9kb3ducmV2LnhtbE2PP0/DMBTEdyS+g/WQurV2LFTSkJcOIMRQgZSGhc2NTRJh&#10;P0e2+4dvjzvBeLrT3e/q7cVZdjIhTp4QipUAZqj3eqIB4aN7WZbAYlKklfVkEH5MhG1ze1OrSvsz&#10;tea0TwPLJRQrhTCmNFecx340TsWVnw1l78sHp1KWYeA6qHMud5ZLIdbcqYnywqhm8zSa/nt/dAhe&#10;9q+h7bh8656nTfvphX3fCcTFXSEegSVzSX9huOJndGgy08EfSUdmEaTMQYRlAezqirJcAzsgPNxv&#10;SuBNzf8faH4BUEsDBBQAAAAIAIdO4kCtCZUlbgIAAN0EAAAOAAAAZHJzL2Uyb0RvYy54bWytVL1u&#10;2zAQ3gv0HQjutSTXfzEiB4YNFwWMJkBadKYpyhLAvx5py+7cLn2UrB36Ksnb9EgpiZNmyFAP8h3v&#10;9N3dx+90fnFQkuwFuNronGa9lBKhuSlqvc3pl8+rdxNKnGe6YNJokdOjcPRi9vbNeWOnom8qIwsB&#10;BEG0mzY2p5X3dpokjldCMdczVmgMlgYU8+jCNimANYiuZNJP01HSGCgsGC6cw9NlG6QdIrwG0JRl&#10;zcXS8J0S2reoICTzOJKrauvoLHZbloL7y7J0whOZU5zUxycWQXsTnsnsnE23wGxV864F9poWns2k&#10;WK2x6APUknlGdlD/A6VqDsaZ0ve4UUk7SGQEp8jSZ9xcV8yKOAtS7ewD6e7/wfJP+ysgdYFKGKTv&#10;+6PRMKNEM4UXf/fz9vftze2fu193P8gwMNVYN8UXru0VdJ5DM4x9KEGFfxyIHCK7xwd2xcETjoej&#10;ydlkmPUp4RgbjEfZeJIF1OTxdQvOfxBGkWDkFPD6Iqtsv3a+Tb1PCdWckXWxqqWMDmw3Cwlkz/Cq&#10;V/HXoT9Jk5o0Oe0PBylKgDMUcInCQVNZJMHpLSVMbnEzuIdY+8nb7rRIGn8vFQlNLpmr2mYiQpcm&#10;NQ4ceGyZC5Y/bA4dnRtTHPE6wLQ6dZavaoRaM+evGKAwsWdcXX+Jj1IaHMR0FiWVge8vnYd81AtG&#10;KWlQ6Djktx0DQYn8qFFJZ9lgEDYjOoPhuI8OnEY2pxG9UwuDBKNKsLtohnwv709LMOorbvg8VMUQ&#10;0xxrt3R2zsK3C4jfCC7m85iG22CZX+trywN4uOvADao+CqTb0LBWp37Mevwqzf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AJpvCdcAAAAIAQAADwAAAAAAAAABACAAAAAiAAAAZHJzL2Rvd25yZXYu&#10;eG1sUEsBAhQAFAAAAAgAh07iQK0JlSVuAgAA3QQAAA4AAAAAAAAAAQAgAAAAJgEAAGRycy9lMm9E&#10;b2MueG1sUEsFBgAAAAAGAAYAWQEAAAYG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491351F4">
                      <w:pPr>
                        <w:jc w:val="right"/>
                      </w:pPr>
                      <w:r>
                        <w:drawing>
                          <wp:inline distT="0" distB="0" distL="0" distR="0">
                            <wp:extent cx="3819525" cy="4644390"/>
                            <wp:effectExtent l="0" t="0" r="9525" b="3810"/>
                            <wp:docPr id="598421156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98421156" name="صورة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19525" cy="46443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0" distR="0">
                            <wp:extent cx="1357630" cy="323850"/>
                            <wp:effectExtent l="0" t="0" r="0" b="0"/>
                            <wp:docPr id="788106696" name="صورة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8106696" name="صورة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9755" cy="3267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sz w:val="36"/>
          <w:szCs w:val="36"/>
        </w:rPr>
        <w:br w:type="textWrapping"/>
      </w:r>
      <w:r>
        <w:rPr>
          <w:rFonts w:asciiTheme="majorBidi" w:hAnsiTheme="majorBidi" w:cstheme="majorBidi"/>
          <w:b/>
          <w:bCs/>
          <w:sz w:val="36"/>
          <w:szCs w:val="36"/>
        </w:rPr>
        <w:br w:type="textWrapping"/>
      </w:r>
      <w:r>
        <w:rPr>
          <w:rFonts w:asciiTheme="majorBidi" w:hAnsiTheme="majorBidi" w:cstheme="majorBidi"/>
          <w:b/>
          <w:bCs/>
          <w:sz w:val="36"/>
          <w:szCs w:val="36"/>
        </w:rPr>
        <w:br w:type="textWrapping"/>
      </w:r>
      <w:r>
        <w:rPr>
          <w:rFonts w:asciiTheme="majorBidi" w:hAnsiTheme="majorBidi" w:cstheme="majorBidi"/>
          <w:b/>
          <w:bCs/>
          <w:sz w:val="36"/>
          <w:szCs w:val="36"/>
        </w:rPr>
        <w:br w:type="textWrapping"/>
      </w:r>
      <w:r>
        <w:rPr>
          <w:rFonts w:asciiTheme="majorBidi" w:hAnsiTheme="majorBidi" w:cstheme="majorBidi"/>
          <w:b/>
          <w:bCs/>
          <w:sz w:val="36"/>
          <w:szCs w:val="36"/>
        </w:rPr>
        <w:br w:type="textWrapping"/>
      </w:r>
      <w:r>
        <w:rPr>
          <w:rFonts w:asciiTheme="majorBidi" w:hAnsiTheme="majorBidi" w:cstheme="majorBidi"/>
          <w:b/>
          <w:bCs/>
          <w:sz w:val="36"/>
          <w:szCs w:val="36"/>
        </w:rPr>
        <w:br w:type="textWrapping"/>
      </w:r>
      <w:r>
        <w:rPr>
          <w:rFonts w:asciiTheme="majorBidi" w:hAnsiTheme="majorBidi" w:cstheme="majorBidi"/>
          <w:b/>
          <w:bCs/>
          <w:sz w:val="36"/>
          <w:szCs w:val="36"/>
        </w:rPr>
        <w:br w:type="textWrapping"/>
      </w:r>
      <w:r>
        <w:rPr>
          <w:rFonts w:asciiTheme="majorBidi" w:hAnsiTheme="majorBidi" w:cstheme="majorBidi"/>
          <w:b/>
          <w:bCs/>
          <w:sz w:val="36"/>
          <w:szCs w:val="36"/>
        </w:rPr>
        <w:br w:type="textWrapping"/>
      </w:r>
      <w:r>
        <w:rPr>
          <w:rFonts w:asciiTheme="majorBidi" w:hAnsiTheme="majorBidi" w:cstheme="majorBidi"/>
          <w:b/>
          <w:bCs/>
          <w:sz w:val="36"/>
          <w:szCs w:val="36"/>
        </w:rPr>
        <w:br w:type="textWrapping"/>
      </w:r>
      <w:r>
        <w:rPr>
          <w:rFonts w:asciiTheme="majorBidi" w:hAnsiTheme="majorBidi" w:cstheme="majorBidi"/>
          <w:b/>
          <w:bCs/>
          <w:sz w:val="36"/>
          <w:szCs w:val="36"/>
        </w:rPr>
        <w:br w:type="textWrapping"/>
      </w:r>
      <w:r>
        <w:rPr>
          <w:rFonts w:asciiTheme="majorBidi" w:hAnsiTheme="majorBidi" w:cstheme="majorBidi"/>
          <w:b/>
          <w:bCs/>
          <w:sz w:val="36"/>
          <w:szCs w:val="36"/>
        </w:rPr>
        <w:br w:type="textWrapping"/>
      </w:r>
    </w:p>
    <w:p w14:paraId="29E18750">
      <w:pPr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/>
          <w:b/>
          <w:bCs/>
          <w:sz w:val="36"/>
          <w:szCs w:val="36"/>
          <w:rtl/>
        </w:rPr>
        <w:br w:type="page"/>
      </w:r>
    </w:p>
    <w:p w14:paraId="3F56F499">
      <w:pPr>
        <w:rPr>
          <w:rFonts w:asciiTheme="majorBidi" w:hAnsiTheme="majorBidi" w:cstheme="majorBidi"/>
          <w:b/>
          <w:bCs/>
          <w:sz w:val="36"/>
          <w:szCs w:val="36"/>
          <w:rtl/>
        </w:rPr>
        <w:sectPr>
          <w:pgSz w:w="11906" w:h="16838"/>
          <w:pgMar w:top="454" w:right="567" w:bottom="454" w:left="454" w:header="709" w:footer="709" w:gutter="0"/>
          <w:pgNumType w:start="1"/>
          <w:cols w:space="720" w:num="1"/>
        </w:sectPr>
      </w:pPr>
    </w:p>
    <w:p w14:paraId="05F26BA7">
      <w:pPr>
        <w:pStyle w:val="31"/>
      </w:pPr>
    </w:p>
    <w:tbl>
      <w:tblPr>
        <w:tblStyle w:val="9"/>
        <w:bidiVisual/>
        <w:tblW w:w="10205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2835"/>
        <w:gridCol w:w="3685"/>
      </w:tblGrid>
      <w:tr w14:paraId="36FA1BB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3685" w:type="dxa"/>
            <w:vAlign w:val="center"/>
          </w:tcPr>
          <w:p w14:paraId="2468382B">
            <w:pPr>
              <w:pStyle w:val="31"/>
              <w:jc w:val="center"/>
              <w:rPr>
                <w:rFonts w:cs="Cocon® Next Arabic"/>
                <w:sz w:val="26"/>
                <w:szCs w:val="26"/>
                <w:rtl/>
              </w:rPr>
            </w:pPr>
          </w:p>
        </w:tc>
        <w:tc>
          <w:tcPr>
            <w:tcW w:w="2835" w:type="dxa"/>
            <w:vAlign w:val="center"/>
          </w:tcPr>
          <w:p w14:paraId="4D3F82F1">
            <w:pPr>
              <w:pStyle w:val="31"/>
              <w:jc w:val="center"/>
              <w:rPr>
                <w:rFonts w:cs="Cocon® Next Arabic"/>
                <w:rtl/>
              </w:rPr>
            </w:pPr>
          </w:p>
        </w:tc>
        <w:tc>
          <w:tcPr>
            <w:tcW w:w="3685" w:type="dxa"/>
            <w:vAlign w:val="center"/>
          </w:tcPr>
          <w:p w14:paraId="188F2FAB">
            <w:pPr>
              <w:pStyle w:val="31"/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Fanan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نموذج اسئلة اختبار الوحدة </w:t>
            </w:r>
          </w:p>
          <w:p w14:paraId="48247DF9">
            <w:pPr>
              <w:pStyle w:val="31"/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المادة: الدراسات الاجتماعية </w:t>
            </w:r>
          </w:p>
          <w:p w14:paraId="3B01A4E8">
            <w:pPr>
              <w:pStyle w:val="31"/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الصف: الاول المتوسط </w:t>
            </w:r>
          </w:p>
          <w:p w14:paraId="49201DE4">
            <w:pPr>
              <w:pStyle w:val="31"/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وحدة عصر الخلفاء الراشدين</w:t>
            </w:r>
          </w:p>
          <w:p w14:paraId="702783D9">
            <w:pPr>
              <w:pStyle w:val="31"/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هـ</w:t>
            </w:r>
          </w:p>
        </w:tc>
      </w:tr>
    </w:tbl>
    <w:p w14:paraId="3406D789">
      <w:pPr>
        <w:pStyle w:val="31"/>
        <w:rPr>
          <w:rFonts w:cs="Al-Mothnna"/>
          <w:sz w:val="28"/>
          <w:szCs w:val="28"/>
          <w:rtl/>
        </w:rPr>
      </w:pPr>
    </w:p>
    <w:tbl>
      <w:tblPr>
        <w:tblStyle w:val="32"/>
        <w:bidiVisual/>
        <w:tblW w:w="0" w:type="auto"/>
        <w:tblInd w:w="7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  <w:gridCol w:w="4820"/>
        <w:gridCol w:w="1085"/>
        <w:gridCol w:w="808"/>
        <w:gridCol w:w="1031"/>
      </w:tblGrid>
      <w:tr w14:paraId="4F714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3" w:type="dxa"/>
          </w:tcPr>
          <w:p w14:paraId="05876D41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  <w:t>اسم الطالبـــ/ـــة</w:t>
            </w:r>
          </w:p>
        </w:tc>
        <w:tc>
          <w:tcPr>
            <w:tcW w:w="4820" w:type="dxa"/>
            <w:shd w:val="clear" w:color="auto" w:fill="D8D8D8" w:themeFill="background1" w:themeFillShade="D9"/>
          </w:tcPr>
          <w:p w14:paraId="3776F8DB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sz w:val="28"/>
                <w:szCs w:val="28"/>
                <w:rtl/>
              </w:rPr>
              <w:t xml:space="preserve">محمد القرني </w:t>
            </w:r>
          </w:p>
        </w:tc>
        <w:tc>
          <w:tcPr>
            <w:tcW w:w="992" w:type="dxa"/>
          </w:tcPr>
          <w:p w14:paraId="6A35C3C5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  <w:t>الدرجة</w:t>
            </w:r>
          </w:p>
        </w:tc>
        <w:tc>
          <w:tcPr>
            <w:tcW w:w="808" w:type="dxa"/>
          </w:tcPr>
          <w:p w14:paraId="2BA45115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31" w:type="dxa"/>
          </w:tcPr>
          <w:p w14:paraId="59C75769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sz w:val="28"/>
                <w:szCs w:val="28"/>
                <w:rtl/>
              </w:rPr>
              <w:t>15</w:t>
            </w:r>
          </w:p>
        </w:tc>
      </w:tr>
    </w:tbl>
    <w:p w14:paraId="48BB13D1">
      <w:pPr>
        <w:pStyle w:val="31"/>
        <w:rPr>
          <w:rFonts w:asciiTheme="minorHAnsi" w:hAnsiTheme="minorHAnsi"/>
          <w:b/>
          <w:bCs/>
          <w:u w:val="single"/>
          <w:rtl/>
        </w:rPr>
      </w:pPr>
    </w:p>
    <w:tbl>
      <w:tblPr>
        <w:tblStyle w:val="32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8497"/>
      </w:tblGrid>
      <w:tr w14:paraId="27F40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493" w:type="dxa"/>
            <w:shd w:val="clear" w:color="auto" w:fill="BEBEBE" w:themeFill="background1" w:themeFillShade="BF"/>
          </w:tcPr>
          <w:p w14:paraId="4BF410F7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السؤال الاول </w:t>
            </w:r>
          </w:p>
        </w:tc>
        <w:tc>
          <w:tcPr>
            <w:tcW w:w="8497" w:type="dxa"/>
          </w:tcPr>
          <w:p w14:paraId="6D3BBDFA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color w:val="FFC000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ض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عـــــــ/ـــــــــي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علامة ( √ ) امام العبارة الصائبة وعلامة ( × ) امام العبارة الخاطئة ؟</w:t>
            </w:r>
          </w:p>
        </w:tc>
      </w:tr>
    </w:tbl>
    <w:p w14:paraId="58FF34A3">
      <w:pPr>
        <w:pStyle w:val="31"/>
        <w:rPr>
          <w:rFonts w:asciiTheme="minorHAnsi" w:hAnsiTheme="minorHAnsi"/>
          <w:b/>
          <w:bCs/>
          <w:rtl/>
        </w:rPr>
      </w:pPr>
    </w:p>
    <w:tbl>
      <w:tblPr>
        <w:tblStyle w:val="32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8222"/>
        <w:gridCol w:w="560"/>
      </w:tblGrid>
      <w:tr w14:paraId="6434A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51932BBA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  <w:p w14:paraId="16016899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4F1669E2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للخلفاء الراشدين مكانة كبيرة و عظيمة في نفوس المسلمين </w:t>
            </w:r>
          </w:p>
        </w:tc>
        <w:tc>
          <w:tcPr>
            <w:tcW w:w="560" w:type="dxa"/>
          </w:tcPr>
          <w:p w14:paraId="29E8D4B3">
            <w:pPr>
              <w:pStyle w:val="31"/>
              <w:bidi w:val="0"/>
              <w:rPr>
                <w:rFonts w:asciiTheme="minorHAnsi" w:hAnsiTheme="minorHAnsi"/>
                <w:b/>
                <w:bCs/>
                <w:rtl/>
              </w:rPr>
            </w:pPr>
          </w:p>
        </w:tc>
      </w:tr>
      <w:tr w14:paraId="695ED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5355731F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  <w:p w14:paraId="102E5E02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5DD91BDC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نجح الخلفاء الراشدين في إدارة شؤون البلاد الاسلامية </w:t>
            </w:r>
          </w:p>
        </w:tc>
        <w:tc>
          <w:tcPr>
            <w:tcW w:w="560" w:type="dxa"/>
          </w:tcPr>
          <w:p w14:paraId="6D0EBC68">
            <w:pPr>
              <w:pStyle w:val="31"/>
              <w:bidi w:val="0"/>
              <w:rPr>
                <w:rFonts w:asciiTheme="minorHAnsi" w:hAnsiTheme="minorHAnsi"/>
                <w:b/>
                <w:bCs/>
                <w:rtl/>
              </w:rPr>
            </w:pPr>
          </w:p>
        </w:tc>
      </w:tr>
      <w:tr w14:paraId="0DB7F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76FC5EB5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  <w:p w14:paraId="4ACA321A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49F0DBF2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سارت حكومة المملكة العربية السعودية على نهج الخلفاء الراشدين في خدمة الحرمين الشريفين</w:t>
            </w:r>
          </w:p>
        </w:tc>
        <w:tc>
          <w:tcPr>
            <w:tcW w:w="560" w:type="dxa"/>
          </w:tcPr>
          <w:p w14:paraId="3832BE36">
            <w:pPr>
              <w:pStyle w:val="31"/>
              <w:bidi w:val="0"/>
              <w:rPr>
                <w:rFonts w:asciiTheme="minorHAnsi" w:hAnsiTheme="minorHAnsi"/>
                <w:b/>
                <w:bCs/>
                <w:rtl/>
              </w:rPr>
            </w:pPr>
          </w:p>
        </w:tc>
      </w:tr>
      <w:tr w14:paraId="674A9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663E0DEE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  <w:p w14:paraId="75A9629C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7E39043D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فترة حكم و عصر الخلفاء الراشدين رضوان الله عليهم 40 عاماً </w:t>
            </w:r>
          </w:p>
        </w:tc>
        <w:tc>
          <w:tcPr>
            <w:tcW w:w="560" w:type="dxa"/>
          </w:tcPr>
          <w:p w14:paraId="6C6484E1">
            <w:pPr>
              <w:pStyle w:val="31"/>
              <w:bidi w:val="0"/>
              <w:rPr>
                <w:rFonts w:asciiTheme="minorHAnsi" w:hAnsiTheme="minorHAnsi"/>
                <w:b/>
                <w:bCs/>
                <w:rtl/>
              </w:rPr>
            </w:pPr>
          </w:p>
        </w:tc>
      </w:tr>
      <w:tr w14:paraId="0FB66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342F2B45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5</w:t>
            </w:r>
          </w:p>
          <w:p w14:paraId="109BB276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401A1BC7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وزارة العدل هي المؤسسة الحكومية التي تُعنى بالقضاء في وطني المملكة العربية السعودية</w:t>
            </w:r>
          </w:p>
        </w:tc>
        <w:tc>
          <w:tcPr>
            <w:tcW w:w="560" w:type="dxa"/>
          </w:tcPr>
          <w:p w14:paraId="44A88300">
            <w:pPr>
              <w:pStyle w:val="31"/>
              <w:bidi w:val="0"/>
              <w:rPr>
                <w:rFonts w:asciiTheme="minorHAnsi" w:hAnsiTheme="minorHAnsi"/>
                <w:b/>
                <w:bCs/>
                <w:rtl/>
              </w:rPr>
            </w:pPr>
          </w:p>
        </w:tc>
      </w:tr>
    </w:tbl>
    <w:p w14:paraId="6444C316">
      <w:pPr>
        <w:pStyle w:val="31"/>
        <w:rPr>
          <w:rFonts w:asciiTheme="minorHAnsi" w:hAnsiTheme="minorHAnsi"/>
          <w:b/>
          <w:bCs/>
          <w:rtl/>
        </w:rPr>
      </w:pPr>
    </w:p>
    <w:tbl>
      <w:tblPr>
        <w:tblStyle w:val="32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8635"/>
      </w:tblGrid>
      <w:tr w14:paraId="2CD05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456" w:type="dxa"/>
            <w:shd w:val="clear" w:color="auto" w:fill="BEBEBE" w:themeFill="background1" w:themeFillShade="BF"/>
          </w:tcPr>
          <w:p w14:paraId="3CFD188E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السؤال الثاني </w:t>
            </w:r>
          </w:p>
        </w:tc>
        <w:tc>
          <w:tcPr>
            <w:tcW w:w="8635" w:type="dxa"/>
          </w:tcPr>
          <w:p w14:paraId="54A3D933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ض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عـــ/ـــي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الأرقام الموجودة أمام المجموعة الأولى أمام ما يناسبها من المجموعة الثانية ؟</w:t>
            </w:r>
          </w:p>
        </w:tc>
      </w:tr>
    </w:tbl>
    <w:p w14:paraId="507F7EC8">
      <w:pPr>
        <w:pStyle w:val="31"/>
        <w:tabs>
          <w:tab w:val="left" w:pos="1022"/>
        </w:tabs>
        <w:rPr>
          <w:rFonts w:asciiTheme="minorHAnsi" w:hAnsiTheme="minorHAnsi"/>
          <w:b/>
          <w:bCs/>
          <w:rtl/>
        </w:rPr>
      </w:pPr>
    </w:p>
    <w:tbl>
      <w:tblPr>
        <w:tblStyle w:val="32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4350"/>
        <w:gridCol w:w="895"/>
        <w:gridCol w:w="3537"/>
      </w:tblGrid>
      <w:tr w14:paraId="25CA9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92D050"/>
          </w:tcPr>
          <w:p w14:paraId="462FB21F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4350" w:type="dxa"/>
          </w:tcPr>
          <w:p w14:paraId="2ED12595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المجموعة الاولى</w:t>
            </w:r>
          </w:p>
        </w:tc>
        <w:tc>
          <w:tcPr>
            <w:tcW w:w="895" w:type="dxa"/>
            <w:shd w:val="clear" w:color="auto" w:fill="92D050"/>
          </w:tcPr>
          <w:p w14:paraId="289B8232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3537" w:type="dxa"/>
          </w:tcPr>
          <w:p w14:paraId="70DE936D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المجموعة الثانية</w:t>
            </w:r>
          </w:p>
        </w:tc>
      </w:tr>
      <w:tr w14:paraId="57E03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6958C8A8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4350" w:type="dxa"/>
          </w:tcPr>
          <w:p w14:paraId="0E16B159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ابوبكر الصديق رضي الله عنه </w:t>
            </w:r>
          </w:p>
        </w:tc>
        <w:tc>
          <w:tcPr>
            <w:tcW w:w="895" w:type="dxa"/>
          </w:tcPr>
          <w:p w14:paraId="179E4E6B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2F33235B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ذي النُّورين</w:t>
            </w:r>
          </w:p>
        </w:tc>
      </w:tr>
      <w:tr w14:paraId="5E5B8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4F508EEF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4350" w:type="dxa"/>
          </w:tcPr>
          <w:p w14:paraId="60883D5D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عمر بن الخطاب رضي الله عنه</w:t>
            </w:r>
          </w:p>
        </w:tc>
        <w:tc>
          <w:tcPr>
            <w:tcW w:w="895" w:type="dxa"/>
          </w:tcPr>
          <w:p w14:paraId="65A7111E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5548A129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اول من آمن من الصبيان </w:t>
            </w:r>
          </w:p>
        </w:tc>
      </w:tr>
      <w:tr w14:paraId="7B704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78307B3F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4350" w:type="dxa"/>
          </w:tcPr>
          <w:p w14:paraId="76F52A80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عثمان بن عفان رضي الله عنه </w:t>
            </w:r>
          </w:p>
        </w:tc>
        <w:tc>
          <w:tcPr>
            <w:tcW w:w="895" w:type="dxa"/>
          </w:tcPr>
          <w:p w14:paraId="366C720D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796038CE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اشار على المسلمين بحفر الخندق</w:t>
            </w:r>
          </w:p>
        </w:tc>
      </w:tr>
      <w:tr w14:paraId="3B183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1C581CA9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4350" w:type="dxa"/>
          </w:tcPr>
          <w:p w14:paraId="7B503291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علي بن ابي طالب رضي الله عنه  </w:t>
            </w:r>
          </w:p>
        </w:tc>
        <w:tc>
          <w:tcPr>
            <w:tcW w:w="895" w:type="dxa"/>
          </w:tcPr>
          <w:p w14:paraId="4EB0E733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73A27966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الفاروق </w:t>
            </w:r>
          </w:p>
        </w:tc>
      </w:tr>
      <w:tr w14:paraId="31787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5004" w:type="dxa"/>
            <w:gridSpan w:val="2"/>
            <w:shd w:val="clear" w:color="auto" w:fill="D8D8D8" w:themeFill="background1" w:themeFillShade="D9"/>
          </w:tcPr>
          <w:p w14:paraId="2A223248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95" w:type="dxa"/>
          </w:tcPr>
          <w:p w14:paraId="7CEFC5D3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15852F68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اول من آمن من الرجال</w:t>
            </w:r>
          </w:p>
        </w:tc>
      </w:tr>
    </w:tbl>
    <w:p w14:paraId="757D3359">
      <w:pPr>
        <w:pStyle w:val="31"/>
        <w:tabs>
          <w:tab w:val="left" w:pos="8162"/>
        </w:tabs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</w:rPr>
        <w:tab/>
      </w:r>
    </w:p>
    <w:p w14:paraId="5F27CB8D">
      <w:pPr>
        <w:pStyle w:val="31"/>
        <w:rPr>
          <w:rFonts w:asciiTheme="minorHAnsi" w:hAnsiTheme="minorHAnsi"/>
          <w:b/>
          <w:bCs/>
          <w:u w:val="single"/>
          <w:rtl/>
        </w:rPr>
      </w:pPr>
    </w:p>
    <w:tbl>
      <w:tblPr>
        <w:tblStyle w:val="32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8497"/>
      </w:tblGrid>
      <w:tr w14:paraId="31ADD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493" w:type="dxa"/>
            <w:shd w:val="clear" w:color="auto" w:fill="D8D8D8" w:themeFill="background1" w:themeFillShade="D9"/>
          </w:tcPr>
          <w:p w14:paraId="14B8C18F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السؤال الثالث </w:t>
            </w:r>
          </w:p>
        </w:tc>
        <w:tc>
          <w:tcPr>
            <w:tcW w:w="8497" w:type="dxa"/>
          </w:tcPr>
          <w:p w14:paraId="0EE63C8E">
            <w:pPr>
              <w:pStyle w:val="31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أكمل خرائط المفاهيم التالية 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   ؟</w:t>
            </w:r>
          </w:p>
        </w:tc>
      </w:tr>
    </w:tbl>
    <w:p w14:paraId="7424B230">
      <w:pPr>
        <w:pStyle w:val="31"/>
        <w:rPr>
          <w:rFonts w:asciiTheme="minorHAnsi" w:hAnsiTheme="minorHAnsi"/>
          <w:b/>
          <w:bCs/>
          <w:rtl/>
        </w:rPr>
      </w:pPr>
    </w:p>
    <w:p w14:paraId="3ED4C6A9">
      <w:pPr>
        <w:pStyle w:val="31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63500</wp:posOffset>
                </wp:positionV>
                <wp:extent cx="3048000" cy="2028825"/>
                <wp:effectExtent l="0" t="0" r="19050" b="28575"/>
                <wp:wrapNone/>
                <wp:docPr id="31" name="مستطيل مستدير الزوايا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2028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BE12C3">
                            <w:pPr>
                              <w:pStyle w:val="31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3E2AD3D">
                            <w:pPr>
                              <w:pStyle w:val="31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31" o:spid="_x0000_s1026" o:spt="2" style="position:absolute;left:0pt;margin-left:14.4pt;margin-top:5pt;height:159.75pt;width:240pt;z-index:251663360;v-text-anchor:middle;mso-width-relative:page;mso-height-relative:page;" fillcolor="#FFFFFF [3201]" filled="t" stroked="t" coordsize="21600,21600" arcsize="0.166666666666667" o:gfxdata="UEsDBAoAAAAAAIdO4kAAAAAAAAAAAAAAAAAEAAAAZHJzL1BLAwQUAAAACACHTuJAMxkHYdQAAAAJ&#10;AQAADwAAAGRycy9kb3ducmV2LnhtbE2PzU7DMBCE70i8g7VI3KjdoFYlxOmBqg9AoVKPdrwkEfY6&#10;xO5fnp7tCY47M5r9plpfghcnHFMfScN8pkAgNdH11Gr4/Ng+rUCkbMgZHwk1XDHBur6/q0zp4pne&#10;8bTLreASSqXR0OU8lFKmpsNg0iwOSOx9xTGYzOfYSjeaM5cHLwulljKYnvhDZwZ867D53h0Dtxxw&#10;aTc/2+u0sXZfhGkf+8lr/fgwV68gMl7yXxhu+IwONTPZeCSXhNdQrJg8s654EvsLdROshufiZQGy&#10;ruT/BfUvUEsDBBQAAAAIAIdO4kCn5ng8hwIAAPgEAAAOAAAAZHJzL2Uyb0RvYy54bWytVM1u2zAM&#10;vg/YOwi6r3bSZEuDOkXbIMOAYi3WDTsrshwb0N8oJU53boGhL1Jgl2HbYa/ivM0o2W3Troce5oNM&#10;itRH8hOp/YO1kmQlwFVGZ7S3k1IiNDd5pRcZ/fRx9mpEifNM50waLTJ6IRw9mLx8sV/bseib0shc&#10;AEEQ7ca1zWjpvR0nieOlUMztGCs0GgsDinlUYZHkwGpEVzLpp+nrpDaQWzBcOIe709ZIO0R4DqAp&#10;ioqLqeFLJbRvUUFI5rEkV1bW0UnMtigE96dF4YQnMqNYqY8rBkF5HtZkss/GC2C2rHiXAntOCo9q&#10;UqzSGPQOaso8I0uo/oFSFQfjTOF3uFFJW0hkBKvopY+4OS+ZFbEWpNrZO9Ld/4Pl71dnQKo8o7s9&#10;SjRTeOObq+Z38735s7neXJJO+bG5bn6S5mZz2fzafMP/dXND8AjyV1s3Rphzewad5lAMZKwLUOGP&#10;ZZJ15PzijnOx9oTj5m46GKUpXgdHWz/tj0b9YUBN7o9bcP6tMIoEIaNgljr/gDcbCWerE+db/1u/&#10;ENIZWeWzSsqowGJ+LIGsGHbBLH5diAduUpMacxgOYjoMe7vAnsLMlEV+nF5QwuQCh4Z7iLEfnHbb&#10;QfaOjo6Ge08FCUlOmSvbZCJC5yY1Vh3IbOkLkl/P1x2nc5Nf4E2BaVvYWT6rEOqEOX/GAHsWKcSp&#10;9qe4FNJgIaaTKCkNfH1qP/hjK6GVkhpnAIv8smQgKJHvNDbZXm8wCEMTlcHwTR8V2LbMty16qY4N&#10;Eox9hNlFMfh7ebtbgFGfcfgPQ1Q0Mc0xdktnpxz7djbx+eDi8DC64aBY5k/0ueUBPNx14AYHInZJ&#10;N7xh4rb16HX/YE3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DMZB2HUAAAACQEAAA8AAAAAAAAA&#10;AQAgAAAAIgAAAGRycy9kb3ducmV2LnhtbFBLAQIUABQAAAAIAIdO4kCn5ng8hwIAAPgEAAAOAAAA&#10;AAAAAAEAIAAAACMBAABkcnMvZTJvRG9jLnhtbFBLBQYAAAAABgAGAFkBAAAcBgAAAAA=&#10;">
                <v:fill on="t" focussize="0,0"/>
                <v:stroke weight="2pt" color="#9BBB59 [3206]" joinstyle="round"/>
                <v:imagedata o:title=""/>
                <o:lock v:ext="edit" aspectratio="f"/>
                <v:textbox>
                  <w:txbxContent>
                    <w:p w14:paraId="61BE12C3">
                      <w:pPr>
                        <w:pStyle w:val="31"/>
                        <w:jc w:val="center"/>
                        <w:rPr>
                          <w:rFonts w:asciiTheme="minorHAnsi" w:hAnsiTheme="minorHAns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53E2AD3D">
                      <w:pPr>
                        <w:pStyle w:val="31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3345180</wp:posOffset>
                </wp:positionH>
                <wp:positionV relativeFrom="paragraph">
                  <wp:posOffset>111125</wp:posOffset>
                </wp:positionV>
                <wp:extent cx="3248025" cy="2028825"/>
                <wp:effectExtent l="0" t="0" r="28575" b="28575"/>
                <wp:wrapNone/>
                <wp:docPr id="4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20288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F097153">
                            <w:pPr>
                              <w:pStyle w:val="31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84D77D0">
                            <w:pPr>
                              <w:pStyle w:val="31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4" o:spid="_x0000_s1026" o:spt="2" style="position:absolute;left:0pt;margin-left:263.4pt;margin-top:8.75pt;height:159.75pt;width:255.75pt;z-index:251664384;v-text-anchor:middle;mso-width-relative:page;mso-height-relative:page;" fillcolor="#FFFFFF" filled="t" stroked="t" coordsize="21600,21600" arcsize="0.166666666666667" o:gfxdata="UEsDBAoAAAAAAIdO4kAAAAAAAAAAAAAAAAAEAAAAZHJzL1BLAwQUAAAACACHTuJABx43LNcAAAAL&#10;AQAADwAAAGRycy9kb3ducmV2LnhtbE2Py27CMBBF95X6D9YgdVdsEhFQGodFER9QWiSWdjxNIvxI&#10;Y/PK13dYtcvRvTr3TLW5OcsuOMY+eAmLuQCGvgmm962Er8/d6xpYTMobZYNHCXeMsKmfnypVmnD1&#10;H3jZp5YRxMdSSehSGkrOY9OhU3EeBvSUfYfRqUTn2HIzqivBneWZEAV3qve00KkB3ztsTvuzI8oR&#10;C7392d2nrdaHzE2H0E9WypfZQrwBS3hLf2V46JM61OSkw9mbyKyEZVaQeqJgtQT2KIh8nQPTEvJ8&#10;JYDXFf//Q/0LUEsDBBQAAAAIAIdO4kCIbXWKhAIAAPMEAAAOAAAAZHJzL2Uyb0RvYy54bWytVM1u&#10;2zAMvg/YOwi6r3Y8Z0uDOkXbIMOAYi3WDTsrshwbkCWNUuJk5w4Y+iIFdhm2HfYqztuMkt30Zz30&#10;MB9kUqQ+kp9IHRyua0lWAmylVUYHezElQnGdV2qR0Y8fZi9GlFjHVM6kViKjG2Hp4eT5s4PGjEWi&#10;Sy1zAQRBlB03JqOlc2YcRZaXomZ2Txuh0FhoqJlDFRZRDqxB9FpGSRy/ihoNuQHNhbW4O+2MtEeE&#10;pwDqoqi4mGq+rIVyHSoIyRyWZMvKWDoJ2RaF4O6sKKxwRGYUK3VhxSAoz/0aTQ7YeAHMlBXvU2BP&#10;SeFBTTWrFAbdQU2ZY2QJ1T9QdcVBW124Pa7rqCskMIJVDOIH3FyUzIhQC1JtzY50+/9g+bvVOZAq&#10;z2hKiWI1Xvj2a/u7/d7+2V5tL0mv/NhetT9Je729bH9tv+H/qr0mqWevMXaMIBfmHHrNouipWBdQ&#10;+z8WSdaB8c2OcbF2hOPmyyQdxcmQEo62JE5GI1QQJ7o9bsC6N0LXxAsZBb1U+Xu810A3W51a1/nf&#10;+PmQVssqn1VSBmVjTySQFcMWwD7MdUOJZNbhZkZn4etD3jsmFWkwp2EaxyHUPaOFxXwHun98fDzc&#10;fwzD5zRltuyCB4TeTSqfmggd2pfgmey485Jbz9c9oXOdb/CSQHfdaw2fVQh8ijWcM8B2xWbGgXZn&#10;uBRSY9a6lygpNXx5bN/7YxehlZIG2z+j9vOSgUBq3irsr/1Bmvp5CUo6fJ2gAnct87sWtaxPNNI7&#10;wKfD8CB6fydvdgvQ9Sec+yMfFU1McYydUe7gRjlx3Vjiy8HF0VFwwxkxzJ2qC8M9uL9ozw3OQmiR&#10;fm79sN3Vg9ftWzX5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AceNyzXAAAACwEAAA8AAAAAAAAA&#10;AQAgAAAAIgAAAGRycy9kb3ducmV2LnhtbFBLAQIUABQAAAAIAIdO4kCIbXWKhAIAAPMEAAAOAAAA&#10;AAAAAAEAIAAAACYBAABkcnMvZTJvRG9jLnhtbFBLBQYAAAAABgAGAFkBAAAcBgAAAAA=&#10;">
                <v:fill on="t" focussize="0,0"/>
                <v:stroke weight="2pt" color="#9BBB59" joinstyle="round"/>
                <v:imagedata o:title=""/>
                <o:lock v:ext="edit" aspectratio="f"/>
                <v:textbox>
                  <w:txbxContent>
                    <w:p w14:paraId="7F097153">
                      <w:pPr>
                        <w:pStyle w:val="31"/>
                        <w:jc w:val="center"/>
                        <w:rPr>
                          <w:rFonts w:asciiTheme="minorHAnsi" w:hAnsiTheme="minorHAns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284D77D0">
                      <w:pPr>
                        <w:pStyle w:val="31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3D6188A">
      <w:pPr>
        <w:pStyle w:val="31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525780</wp:posOffset>
                </wp:positionH>
                <wp:positionV relativeFrom="paragraph">
                  <wp:posOffset>48895</wp:posOffset>
                </wp:positionV>
                <wp:extent cx="2466975" cy="533400"/>
                <wp:effectExtent l="0" t="0" r="28575" b="19050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C56C49">
                            <w:pPr>
                              <w:pStyle w:val="31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 w:asciiTheme="minorHAnsi" w:hAnsiTheme="minorHAnsi" w:cstheme="minorHAnsi"/>
                                <w:b/>
                                <w:bCs/>
                                <w:rtl/>
                              </w:rPr>
                              <w:t>اعمال الخلفاء الاشدين (رضي الله عنهم)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4" o:spid="_x0000_s1026" o:spt="1" style="position:absolute;left:0pt;margin-left:41.4pt;margin-top:3.85pt;height:42pt;width:194.25pt;z-index:251670528;v-text-anchor:middle;mso-width-relative:page;mso-height-relative:page;" fillcolor="#FFFFFF [3201]" filled="t" stroked="t" coordsize="21600,21600" o:gfxdata="UEsDBAoAAAAAAIdO4kAAAAAAAAAAAAAAAAAEAAAAZHJzL1BLAwQUAAAACACHTuJA0R+4udYAAAAH&#10;AQAADwAAAGRycy9kb3ducmV2LnhtbE3OP0/DMBAF8B2J72AdEhu1ExBp01w6gBADAikNC5sbX5MI&#10;+xzF7h++PWai4+md3vtVm7Oz4khzGD0jZAsFgrjzZuQe4bN9uVuCCFGz0dYzIfxQgE19fVXp0vgT&#10;N3Tcxl6kEg6lRhhinEopQzeQ02HhJ+KU7f3sdEzn3Esz61Mqd1bmSj1Kp0dOC4Oe6Gmg7nt7cAg+&#10;717nppX5e/s8rpovr+zHm0K8vcnUGkSkc/x/hj9+okOdTDt/YBOERVjmSR4RigJEih+K7B7EDmGV&#10;FSDrSl76619QSwMEFAAAAAgAh07iQP8pvJVmAgAA1gQAAA4AAABkcnMvZTJvRG9jLnhtbK1Uy04b&#10;MRTdV+o/WN6XSUICJSJBiChVJVSQaNW14/FkRvKr186DrttNP4VtF/0V+JseewYIlAWLzsJzX76P&#10;c+/18cnWaLZWFBpnJ7y/1+NMWenKxi4n/Mvn+bv3nIUobCm0s2rCr1XgJ9O3b443fqwGrna6VMTg&#10;xIbxxk94HaMfF0WQtTIi7DmvLJSVIyMiWFoWJYkNvBtdDHq9g2LjqPTkpAoB0lmr5J1Heo1DV1WN&#10;VDMnV0bZ2HolpUVESaFufODTnG1VKRkvqiqoyPSEo9KYTwQBvUhnMT0W4yUJXzeyS0G8JoVnNRnR&#10;WAR9cDUTUbAVNf+4Mo0kF1wV96QzRVtIRgRV9HvPsLmqhVe5FkAd/APo4f+5lZ/Wl8SaEpMw5MwK&#10;g47f/bz9fXtz++fu190PBjEw2vgwhumVv6SOCyBTwduKTPqjFLbNuF4/4Kq2kUkIB8ODg6PDEWcS&#10;utH+/rCXgS8eb3sK8YNyhiViwgl9y3CK9XmIiAjTe5MULDjdlPNG68zQcnGmia0FejzPX0oZV56Y&#10;acs2SGWUgjMpMLkVJgak8ag+2CVnQi+xEjJSjv3kdtgN0svfS0FSkjMR6jaZ7KEz0xYpJRhb4BIV&#10;t4tth+bCldfoA7l2QIOX8wauzkWIl4IwkcgZOxsvcFTaoRDXUZzVjr6/JE/2GBRoOdtgwlHkt5Ug&#10;xZn+aDFCR/3hMK1EZoajwwEY2tUsdjV2Zc4cAO7jdfAyk8k+6ntpRc58xWqfpqhQCSsRu4WzY85i&#10;u3l4HKQ6Pc1mWAMv4rm98jI5T41L2GDccwu71Uz7tMtnq8fnaPo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0R+4udYAAAAHAQAADwAAAAAAAAABACAAAAAiAAAAZHJzL2Rvd25yZXYueG1sUEsBAhQA&#10;FAAAAAgAh07iQP8pvJVmAgAA1gQAAA4AAAAAAAAAAQAgAAAAJQEAAGRycy9lMm9Eb2MueG1sUEsF&#10;BgAAAAAGAAYAWQEAAP0F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1DC56C49">
                      <w:pPr>
                        <w:pStyle w:val="31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hint="cs" w:asciiTheme="minorHAnsi" w:hAnsiTheme="minorHAnsi" w:cstheme="minorHAnsi"/>
                          <w:b/>
                          <w:bCs/>
                          <w:rtl/>
                        </w:rPr>
                        <w:t>اعمال الخلفاء الاشدين (رضي الله عنهم)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3773805</wp:posOffset>
                </wp:positionH>
                <wp:positionV relativeFrom="paragraph">
                  <wp:posOffset>10795</wp:posOffset>
                </wp:positionV>
                <wp:extent cx="2324100" cy="495300"/>
                <wp:effectExtent l="0" t="0" r="19050" b="1905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B551E4">
                            <w:pPr>
                              <w:pStyle w:val="31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القِيم </w:t>
                            </w:r>
                            <w:r>
                              <w:rPr>
                                <w:rFonts w:hint="cs" w:asciiTheme="minorHAnsi" w:hAnsiTheme="minorHAnsi" w:cstheme="minorHAnsi"/>
                                <w:b/>
                                <w:bCs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وا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"https://t.me/ajtmeat2"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13"/>
                                <w:rFonts w:hint="cs"/>
                                <w:b/>
                                <w:bCs/>
                                <w:color w:val="000000" w:themeColor="text1"/>
                                <w:u w:val="non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لمبادئ</w:t>
                            </w:r>
                            <w:r>
                              <w:rPr>
                                <w:rStyle w:val="13"/>
                                <w:rFonts w:hint="cs" w:asciiTheme="minorHAnsi" w:hAnsiTheme="minorHAnsi" w:cstheme="minorHAnsi"/>
                                <w:b/>
                                <w:bCs/>
                                <w:color w:val="000000" w:themeColor="text1"/>
                                <w:u w:val="non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Style w:val="13"/>
                                <w:rFonts w:hint="cs"/>
                                <w:b/>
                                <w:bCs/>
                                <w:color w:val="000000" w:themeColor="text1"/>
                                <w:u w:val="non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في</w:t>
                            </w:r>
                            <w:r>
                              <w:rPr>
                                <w:rStyle w:val="13"/>
                                <w:rFonts w:hint="cs" w:asciiTheme="minorHAnsi" w:hAnsiTheme="minorHAnsi" w:cstheme="minorHAnsi"/>
                                <w:b/>
                                <w:bCs/>
                                <w:color w:val="000000" w:themeColor="text1"/>
                                <w:u w:val="non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Style w:val="13"/>
                                <w:rFonts w:hint="cs"/>
                                <w:b/>
                                <w:bCs/>
                                <w:color w:val="000000" w:themeColor="text1"/>
                                <w:u w:val="non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عصر</w:t>
                            </w:r>
                            <w:r>
                              <w:rPr>
                                <w:rStyle w:val="13"/>
                                <w:rFonts w:hint="cs" w:asciiTheme="minorHAnsi" w:hAnsiTheme="minorHAnsi" w:cstheme="minorHAnsi"/>
                                <w:b/>
                                <w:bCs/>
                                <w:color w:val="000000" w:themeColor="text1"/>
                                <w:u w:val="non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Style w:val="13"/>
                                <w:rFonts w:hint="cs"/>
                                <w:b/>
                                <w:bCs/>
                                <w:color w:val="000000" w:themeColor="text1"/>
                                <w:u w:val="non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الخلفاء</w:t>
                            </w:r>
                            <w:r>
                              <w:rPr>
                                <w:rStyle w:val="13"/>
                                <w:rFonts w:hint="cs"/>
                                <w:b/>
                                <w:bCs/>
                                <w:color w:val="000000" w:themeColor="text1"/>
                                <w:u w:val="non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end"/>
                            </w:r>
                            <w:r>
                              <w:rPr>
                                <w:rFonts w:hint="cs"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 الراشدين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297.15pt;margin-top:0.85pt;height:39pt;width:183pt;z-index:251665408;v-text-anchor:middle;mso-width-relative:page;mso-height-relative:page;" fillcolor="#FFFFFF [3201]" filled="t" stroked="t" coordsize="21600,21600" o:gfxdata="UEsDBAoAAAAAAIdO4kAAAAAAAAAAAAAAAAAEAAAAZHJzL1BLAwQUAAAACACHTuJA2NU5Q9YAAAAI&#10;AQAADwAAAGRycy9kb3ducmV2LnhtbE2Py07DMBBF90j8gzVI7KjdAE0T4nQBQiwQSGnYdOfGQxJh&#10;j6PYffD3DCtYXp2rO2eqzdk7ccQ5joE0LBcKBFIX7Ei9ho/2+WYNIiZD1rhAqOEbI2zqy4vKlDac&#10;qMHjNvWCRyiWRsOQ0lRKGbsBvYmLMCEx+wyzN4nj3Es7mxOPeyczpVbSm5H4wmAmfByw+9oevIaQ&#10;dS9z08rsrX0ai2YXlHt/VVpfXy3VA4iE5/RXhl99VoeanfbhQDYKp+G+uLvlKoMcBPNipTjvNeRF&#10;DrKu5P8H6h9QSwMEFAAAAAgAh07iQPgGqbBkAgAA1AQAAA4AAABkcnMvZTJvRG9jLnhtbK1UTU8b&#10;MRC9V+p/sHwvm4RAS8QGIaJUlVBBolXPjtebXclfHTsf9Nxe+lN67aF/Bf5Nn70LBMqBQ3PYzHhm&#10;38x7ntnjk63RbK0otM6WfLg34ExZ6arWLkv++dP8zTvOQhS2EtpZVfJrFfjJ9PWr442fqJFrnK4U&#10;MYDYMNn4kjcx+klRBNkoI8Ke88oiWDsyIsKlZVGR2ADd6GI0GBwWG0eVJydVCDiddUHeI9JLAF1d&#10;t1LNnFwZZWOHSkqLCEqhaX3g09xtXSsZL+o6qMh0ycE05ieKwF6kZzE9FpMlCd+0sm9BvKSFJ5yM&#10;aC2K3kPNRBRsRe0/UKaV5IKr4550puiIZEXAYjh4os1VI7zKXCB18Peih/8HKz+uL4m1VckPObPC&#10;4MJvf9z8vvl18+f25+13dpgU2vgwQeKVv6TeCzAT3W1NJv2DCNtmVa/vVVXbyCQOR/uj8XAAwSVi&#10;46ODfdiAKR7e9hTie+UMS0bJCbeWxRTr8xC71LuUVCw43VbzVuvs0HJxpomtBW54nn89+qM0bdkG&#10;rRyMcyMCc1tjXtCT8eAe7JIzoZdYCBkp1370dtgtMsi/54qkJmciNF0zGaFP0xaEk4ydcMmK28W2&#10;V3PhqmvcArluPIOX8xZQ5yLES0GYR4iHjY0XeNTagYjrLc4aR9+eO0/5GBNEOdtgvkHy60qQ4kx/&#10;sBigo+F4nBYiO+ODtyM4tBtZ7Ebsypw5CDzEt8HLbKb8qO9Oa3LmCxb7NFVFSFiJ2p2cvXMWu73D&#10;p0Gq09OchiXwIp7bKy8TeLrrpA2GPQ9Iv5hpm3b9nPXwMZr+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NjVOUPWAAAACAEAAA8AAAAAAAAAAQAgAAAAIgAAAGRycy9kb3ducmV2LnhtbFBLAQIUABQA&#10;AAAIAIdO4kD4BqmwZAIAANQEAAAOAAAAAAAAAAEAIAAAACUBAABkcnMvZTJvRG9jLnhtbFBLBQYA&#10;AAAABgAGAFkBAAD7BQAAAAA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2EB551E4">
                      <w:pPr>
                        <w:pStyle w:val="31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hint="cs" w:asciiTheme="minorHAnsi" w:hAnsiTheme="minorHAnsi" w:cstheme="minorHAnsi"/>
                          <w:b/>
                          <w:bCs/>
                          <w:rtl/>
                        </w:rPr>
                        <w:t xml:space="preserve">القِيم </w:t>
                      </w:r>
                      <w:r>
                        <w:rPr>
                          <w:rFonts w:hint="cs" w:asciiTheme="minorHAnsi" w:hAnsiTheme="minorHAnsi" w:cstheme="minorHAnsi"/>
                          <w:b/>
                          <w:bCs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وا</w:t>
                      </w:r>
                      <w:r>
                        <w:fldChar w:fldCharType="begin"/>
                      </w:r>
                      <w:r>
                        <w:instrText xml:space="preserve"> HYPERLINK "https://t.me/ajtmeat2" </w:instrText>
                      </w:r>
                      <w:r>
                        <w:fldChar w:fldCharType="separate"/>
                      </w:r>
                      <w:r>
                        <w:rPr>
                          <w:rStyle w:val="13"/>
                          <w:rFonts w:hint="cs"/>
                          <w:b/>
                          <w:bCs/>
                          <w:color w:val="000000" w:themeColor="text1"/>
                          <w:u w:val="non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لمبادئ</w:t>
                      </w:r>
                      <w:r>
                        <w:rPr>
                          <w:rStyle w:val="13"/>
                          <w:rFonts w:hint="cs" w:asciiTheme="minorHAnsi" w:hAnsiTheme="minorHAnsi" w:cstheme="minorHAnsi"/>
                          <w:b/>
                          <w:bCs/>
                          <w:color w:val="000000" w:themeColor="text1"/>
                          <w:u w:val="non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Style w:val="13"/>
                          <w:rFonts w:hint="cs"/>
                          <w:b/>
                          <w:bCs/>
                          <w:color w:val="000000" w:themeColor="text1"/>
                          <w:u w:val="non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في</w:t>
                      </w:r>
                      <w:r>
                        <w:rPr>
                          <w:rStyle w:val="13"/>
                          <w:rFonts w:hint="cs" w:asciiTheme="minorHAnsi" w:hAnsiTheme="minorHAnsi" w:cstheme="minorHAnsi"/>
                          <w:b/>
                          <w:bCs/>
                          <w:color w:val="000000" w:themeColor="text1"/>
                          <w:u w:val="non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Style w:val="13"/>
                          <w:rFonts w:hint="cs"/>
                          <w:b/>
                          <w:bCs/>
                          <w:color w:val="000000" w:themeColor="text1"/>
                          <w:u w:val="non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عصر</w:t>
                      </w:r>
                      <w:r>
                        <w:rPr>
                          <w:rStyle w:val="13"/>
                          <w:rFonts w:hint="cs" w:asciiTheme="minorHAnsi" w:hAnsiTheme="minorHAnsi" w:cstheme="minorHAnsi"/>
                          <w:b/>
                          <w:bCs/>
                          <w:color w:val="000000" w:themeColor="text1"/>
                          <w:u w:val="non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Style w:val="13"/>
                          <w:rFonts w:hint="cs"/>
                          <w:b/>
                          <w:bCs/>
                          <w:color w:val="000000" w:themeColor="text1"/>
                          <w:u w:val="non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الخلفاء</w:t>
                      </w:r>
                      <w:r>
                        <w:rPr>
                          <w:rStyle w:val="13"/>
                          <w:rFonts w:hint="cs"/>
                          <w:b/>
                          <w:bCs/>
                          <w:color w:val="000000" w:themeColor="text1"/>
                          <w:u w:val="non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end"/>
                      </w:r>
                      <w:r>
                        <w:rPr>
                          <w:rFonts w:hint="cs" w:asciiTheme="minorHAnsi" w:hAnsiTheme="minorHAnsi" w:cstheme="minorHAnsi"/>
                          <w:b/>
                          <w:bCs/>
                          <w:rtl/>
                        </w:rPr>
                        <w:t xml:space="preserve"> الراشدين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47782320">
      <w:pPr>
        <w:pStyle w:val="31"/>
        <w:rPr>
          <w:rFonts w:asciiTheme="minorHAnsi" w:hAnsiTheme="minorHAnsi"/>
          <w:b/>
          <w:bCs/>
          <w:rtl/>
        </w:rPr>
      </w:pPr>
    </w:p>
    <w:p w14:paraId="66E856EB">
      <w:pPr>
        <w:pStyle w:val="31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4880610</wp:posOffset>
                </wp:positionH>
                <wp:positionV relativeFrom="paragraph">
                  <wp:posOffset>153035</wp:posOffset>
                </wp:positionV>
                <wp:extent cx="45720" cy="866775"/>
                <wp:effectExtent l="76200" t="0" r="50165" b="47625"/>
                <wp:wrapNone/>
                <wp:docPr id="7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866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7" o:spid="_x0000_s1026" o:spt="32" type="#_x0000_t32" style="position:absolute;left:0pt;flip:x;margin-left:384.3pt;margin-top:12.05pt;height:68.25pt;width:3.6pt;z-index:251675648;mso-width-relative:page;mso-height-relative:page;" filled="f" stroked="t" coordsize="21600,21600" o:gfxdata="UEsDBAoAAAAAAIdO4kAAAAAAAAAAAAAAAAAEAAAAZHJzL1BLAwQUAAAACACHTuJArDgT9tkAAAAK&#10;AQAADwAAAGRycy9kb3ducmV2LnhtbE2PwU7DMBBE70j8g7VIXBC1E1EnCnF6AAonVBHK3Y1NEjVe&#10;R7HbJn/PcoLjap9m3pSb2Q3sbKfQe1SQrAQwi403PbYK9p/b+xxYiBqNHjxaBYsNsKmur0pdGH/B&#10;D3uuY8soBEOhFXQxjgXnoems02HlR4v0+/aT05HOqeVm0hcKdwNPhZDc6R6podOjfepsc6xPTsFz&#10;vVtvv+72c7o0b+/1a37c4fKi1O1NIh6BRTvHPxh+9UkdKnI6+BOawAYFmcwloQrShwQYAVm2pi0H&#10;IqWQwKuS/59Q/QBQSwMEFAAAAAgAh07iQJ39UswkAgAAGQQAAA4AAABkcnMvZTJvRG9jLnhtbK1T&#10;zY7TMBC+I/EOlu80bUXbbdR0Dy0LB34qAQ8wdZzEkmNbtrc/V9AKiRdhxQ3tgVdJ3oax3S2wXPZA&#10;DpZnJvPNfN+MF5eHVpIdt05oVdDRYEgJV0yXQtUF/fjh6tkFJc6DKkFqxQt65I5eLp8+WexNzse6&#10;0bLkliCIcvneFLTx3uRZ5ljDW3ADbbjCYKVtCx5NW2elhT2itzIbD4fTbK9taaxm3Dn0rlOQnhDt&#10;YwB1VQnG15pdt1z5hGq5BI+UXCOMo8vYbVVx5t9VleOeyIIiUx9PLIL3bTiz5QLy2oJpBDu1AI9p&#10;4QGnFoTComeoNXgg11b8A9UKZrXTlR8w3WaJSFQEWYyGD7R534DhkQtK7cxZdPf/YNnb3cYSURZ0&#10;RomCFgfe/ei+dbfdT9J/7u76L/0N6W+6u+57/6n/isYsaLY3LsfUldrYk+XMxgYBDpVtSSWFeYXL&#10;FSVBkuQQFT+eFecHTxg6n09mozklDCMX0+lsNgngWUIJaMY6/5LrloRLQZ23IOrGr7RSOFptUwXY&#10;vXY+Jd4nhGSlr4SU6IdcKrIv6HwynmAxwK2tcFvw2hpk7lRNCcganwPzNvbstBRlyA7JztbblbRk&#10;B2GJ4pd+aqDkyTufoDstkwP/RpfJPRre+5HTCSby+ws/9LwG16ScGEpQHoR8oUrijwbn4q0AVUt+&#10;kkgqRApzSMqH21aXxziQ6MeNibVO2x1W8k87Zv9+0ct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rDgT9tkAAAAKAQAADwAAAAAAAAABACAAAAAiAAAAZHJzL2Rvd25yZXYueG1sUEsBAhQAFAAAAAgA&#10;h07iQJ39UswkAgAAGQQAAA4AAAAAAAAAAQAgAAAAKAEAAGRycy9lMm9Eb2MueG1sUEsFBgAAAAAG&#10;AAYAWQEAAL4FAAAAAA=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5031105</wp:posOffset>
                </wp:positionH>
                <wp:positionV relativeFrom="paragraph">
                  <wp:posOffset>143510</wp:posOffset>
                </wp:positionV>
                <wp:extent cx="381000" cy="323850"/>
                <wp:effectExtent l="0" t="0" r="76200" b="57150"/>
                <wp:wrapNone/>
                <wp:docPr id="12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2" o:spid="_x0000_s1026" o:spt="32" type="#_x0000_t32" style="position:absolute;left:0pt;margin-left:396.15pt;margin-top:11.3pt;height:25.5pt;width:30pt;z-index:251668480;mso-width-relative:page;mso-height-relative:page;" filled="f" stroked="t" coordsize="21600,21600" o:gfxdata="UEsDBAoAAAAAAIdO4kAAAAAAAAAAAAAAAAAEAAAAZHJzL1BLAwQUAAAACACHTuJAHbHY2tkAAAAJ&#10;AQAADwAAAGRycy9kb3ducmV2LnhtbE2PTU/DMAyG70j8h8hI3Fi6ToStNJ0EE6IXkNgQ4pg1pqlo&#10;nKrJvvj1eCc42u+j14/L5dH3Yo9j7AJpmE4yEEhNsB21Gt43TzdzEDEZsqYPhBpOGGFZXV6UprDh&#10;QG+4X6dWcAnFwmhwKQ2FlLFx6E2chAGJs68wepN4HFtpR3Pgct/LPMuU9KYjvuDMgI8Om+/1zmtI&#10;q8+TUx/Nw6J73Ty/qO6nruuV1tdX0+weRMJj+oPhrM/qULHTNuzIRtFruFvkM0Y15LkCwcD89rzY&#10;cjJTIKtS/v+g+gVQSwMEFAAAAAgAh07iQOoDqUEfAgAAEgQAAA4AAABkcnMvZTJvRG9jLnhtbK1T&#10;zY7TMBC+I/EOlu80aauibtV0Dy3LhZ9KwANMHSex5D/Z3qa9glZIvAiI22oPvEryNoydbheWyx7I&#10;wbFnPN/M9814eXlQkuy588Logo5HOSVcM1MKXRf008erF3NKfABdgjSaF/TIPb1cPX+2bO2CT0xj&#10;ZMkdQRDtF60taBOCXWSZZw1X4EfGco3OyjgFAY+uzkoHLaIrmU3y/GXWGldaZxj3Hq2bwUlPiO4p&#10;gKaqBOMbw64V12FAdVxCQEq+EdbTVaq2qjgL76vK80BkQZFpSCsmwf0urtlqCYvagW0EO5UATynh&#10;EScFQmPSM9QGApBrJ/6BUoI5400VRsyobCCSFEEW4/yRNh8asDxxQam9PYvu/x8se7ffOiJKnIQJ&#10;JRoUdry77b53P7pfpP/S3fVf+xvS33R33c/+c/8ND3gRVWutX2DwWm/d6eTt1kUJDpVT8Y/kyCEp&#10;fTwrzQ+BMDRO5+M8xx4wdE0n0/ksdSJ7CLbOh9fcKBI3BfXBgaibsDZaY0+NGye1Yf/GB0yPgfcB&#10;MbM2V0LK1FqpSVvQi9lkhskAx7XCMcGtskjZ65oSkDW+AxZcQvRGijJGRxzv6t1aOrKHOD3pGy41&#10;UPLBejGLPFIqD+GtKQfzOL+3Y2knmFTmX/ix5g34ZohJrgEqgJCvdEnC0WI/ghOga8mjD+Gkxl+U&#10;fxA87namPKY+JDuOSrp4Gus4i3+eU/TDU179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B2x2NrZ&#10;AAAACQEAAA8AAAAAAAAAAQAgAAAAIgAAAGRycy9kb3ducmV2LnhtbFBLAQIUABQAAAAIAIdO4kDq&#10;A6lBHwIAABIEAAAOAAAAAAAAAAEAIAAAACgBAABkcnMvZTJvRG9jLnhtbFBLBQYAAAAABgAGAFkB&#10;AAC5BQAAAAA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4439920</wp:posOffset>
                </wp:positionH>
                <wp:positionV relativeFrom="paragraph">
                  <wp:posOffset>143510</wp:posOffset>
                </wp:positionV>
                <wp:extent cx="371475" cy="352425"/>
                <wp:effectExtent l="38100" t="0" r="28575" b="47625"/>
                <wp:wrapNone/>
                <wp:docPr id="13" name="رابط كسهم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3" o:spid="_x0000_s1026" o:spt="32" type="#_x0000_t32" style="position:absolute;left:0pt;flip:x;margin-left:349.6pt;margin-top:11.3pt;height:27.75pt;width:29.25pt;z-index:251669504;mso-width-relative:page;mso-height-relative:page;" filled="f" stroked="t" coordsize="21600,21600" o:gfxdata="UEsDBAoAAAAAAIdO4kAAAAAAAAAAAAAAAAAEAAAAZHJzL1BLAwQUAAAACACHTuJAqiNdx9kAAAAJ&#10;AQAADwAAAGRycy9kb3ducmV2LnhtbE2PwU7DMAyG70i8Q2QkLoiljbS265ruAAxOaKKMe9ZkbbXG&#10;qZpsa98ec2I3W/70+/uLzWR7djGj7xxKiBcRMIO10x02Evbf2+cMmA8KteodGgmz8bAp7+8KlWt3&#10;xS9zqULDKAR9riS0IQw5575ujVV+4QaDdDu60apA69hwPaorhdueiyhKuFUd0odWDealNfWpOlsJ&#10;r9Vuuf152k9irj8+q/fstMP5TcrHhzhaAwtmCv8w/OmTOpTkdHBn1J71EpLVShAqQYgEGAHpMk2B&#10;HWjIYuBlwW8blL9QSwMEFAAAAAgAh07iQGn/RwomAgAAHAQAAA4AAABkcnMvZTJvRG9jLnhtbK1T&#10;zY7TMBC+I/EOlu80/dmybNR0Dy0LB34qAQ8wdZzEkmNbtrdpr6AVEi8C4ob2wKukb8PYzhZYLnsg&#10;B8szk/lmvm/Gi8t9K8mOWye0KuhkNKaEK6ZLoeqCfnh/9eQZJc6DKkFqxQt64I5eLh8/WnQm51Pd&#10;aFlySxBEubwzBW28N3mWOdbwFtxIG64wWGnbgkfT1llpoUP0VmbT8fhp1mlbGqsZdw696xSkA6J9&#10;CKCuKsH4WrPrliufUC2X4JGSa4RxdBm7rSrO/NuqctwTWVBk6uOJRfC+DWe2XEBeWzCNYEML8JAW&#10;7nFqQSgseoJagwdybcU/UK1gVjtd+RHTbZaIREWQxWR8T5t3DRgeuaDUzpxEd/8Plr3ZbSwRJW7C&#10;jBIFLU68/9F/7b/1P8nxU397/Hy8Iceb/rb/fvx4/IIG/oiqdcblmLxSGztYzmxskGBf2ZZUUpiX&#10;CBpFQZpkHzU/nDTne08YOmfnk7PzOSUMQ7P59Gw6D+hZgglwxjr/guuWhEtBnbcg6savtFI4XW1T&#10;Cdi9cj4l3iWEZKWvhJToh1wq0hX0Yo4FCANc3AoXBq+tQfJO1ZSArPFFMG9j005LUYbskOxsvV1J&#10;S3YQ9ih+6acGSp68F3N0p31y4F/rMrkn4zs/chpgIr+/8EPPa3BNyomhBOVByOeqJP5gcDLeClC1&#10;5INEUiFSGESSPty2ujzEiUQ/Lk2sNSx42Mo/7Zj9+1Ev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qI13H2QAAAAkBAAAPAAAAAAAAAAEAIAAAACIAAABkcnMvZG93bnJldi54bWxQSwECFAAUAAAA&#10;CACHTuJAaf9HCiYCAAAcBAAADgAAAAAAAAABACAAAAAoAQAAZHJzL2Uyb0RvYy54bWxQSwUGAAAA&#10;AAYABgBZAQAAwAUAAAAA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7A5B5C78">
      <w:pPr>
        <w:pStyle w:val="31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1687830</wp:posOffset>
                </wp:positionH>
                <wp:positionV relativeFrom="paragraph">
                  <wp:posOffset>43180</wp:posOffset>
                </wp:positionV>
                <wp:extent cx="45720" cy="704850"/>
                <wp:effectExtent l="38100" t="0" r="69215" b="57150"/>
                <wp:wrapNone/>
                <wp:docPr id="8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704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26" o:spt="32" type="#_x0000_t32" style="position:absolute;left:0pt;margin-left:132.9pt;margin-top:3.4pt;height:55.5pt;width:3.6pt;z-index:251676672;mso-width-relative:page;mso-height-relative:page;" filled="f" stroked="t" coordsize="21600,21600" o:gfxdata="UEsDBAoAAAAAAIdO4kAAAAAAAAAAAAAAAAAEAAAAZHJzL1BLAwQUAAAACACHTuJAN8hrxtkAAAAJ&#10;AQAADwAAAGRycy9kb3ducmV2LnhtbE2PT0vEMBDF74LfIYzgzU1bsbvWpgu6iL0ouCviMduMTbCZ&#10;lCb7z0/veNLT8HiPN79XL49+EHucogukIJ9lIJC6YBz1Ct42j1cLEDFpMnoIhApOGGHZnJ/VujLh&#10;QK+4X6decAnFSiuwKY2VlLGz6HWchRGJvc8weZ1YTr00kz5wuR9kkWWl9NoRf7B6xAeL3dd65xWk&#10;1cfJlu/d/a172Tw9l+67bduVUpcXeXYHIuEx/YXhF5/RoWGmbdiRiWJQUJQ3jJ4UlHzYL+bXvG3L&#10;wXy+ANnU8v+C5gdQSwMEFAAAAAgAh07iQJayaMIdAgAADwQAAA4AAABkcnMvZTJvRG9jLnhtbK1T&#10;S27bMBDdF+gdCO5ryUbc2IblLOymm34CtD0ATVESAf7AYSx72yIo0Iu0yK7IoleRbtMh5Thtusmi&#10;WlDz4byZeTNcXuy1IjvhQVpT0PEop0QYbktp6oJ++nj5YkYJBGZKpqwRBT0IoBer58+WrVuIiW2s&#10;KoUnCGJg0bqCNiG4RZYBb4RmMLJOGHRW1msWUPV1VnrWIrpW2STPX2at9aXzlgsAtG4GJz0i+qcA&#10;2qqSXGwsv9bChAHVC8UCtgSNdEBXqdqqEjy8ryoQgaiCYqchnZgE5W08s9WSLWrPXCP5sQT2lBIe&#10;9aSZNJj0BLVhgZFrL/+B0pJ7C7YKI251NjSSGMEuxvkjbj40zInUC1IN7kQ6/D9Y/m535YksC4pj&#10;N0zjwLuf3ffuR/eL9F+6u/5rf0P6m+6uu+0/999QmUXOWgcLDF2bK3/UwF35SMC+8jr+sTWyTzwf&#10;TjyLfSAcjWfT8/GcEo6e8/xsNk1jyB5inYfwWlhNolBQCJ7JuglrawwO1Ppxoprt3kDA7Bh4HxAT&#10;G3splUpzVYa0BZ1PJ1NMxnBXK9wRFLXDfsHUlDBV4yPgwSdEsEqWMTrigK+3a+XJjsXVSd9wqWGl&#10;GKzzKZqHFQIW3tpyMI/zezuWdoRJZf6FH2veMGiGmOQaoAKT6pUpSTg4nEbwkplaiehDOGXwF9kf&#10;+I7S1paHNIZkxz1JF487HRfxTz1FP7zj1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3yGvG2QAA&#10;AAkBAAAPAAAAAAAAAAEAIAAAACIAAABkcnMvZG93bnJldi54bWxQSwECFAAUAAAACACHTuJAlrJo&#10;wh0CAAAPBAAADgAAAAAAAAABACAAAAAoAQAAZHJzL2Uyb0RvYy54bWxQSwUGAAAAAAYABgBZAQAA&#10;twUAAAAA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2011680</wp:posOffset>
                </wp:positionH>
                <wp:positionV relativeFrom="paragraph">
                  <wp:posOffset>52705</wp:posOffset>
                </wp:positionV>
                <wp:extent cx="314325" cy="228600"/>
                <wp:effectExtent l="0" t="0" r="66675" b="57150"/>
                <wp:wrapNone/>
                <wp:docPr id="17" name="رابط كسهم مستقي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7" o:spid="_x0000_s1026" o:spt="32" type="#_x0000_t32" style="position:absolute;left:0pt;margin-left:158.4pt;margin-top:4.15pt;height:18pt;width:24.75pt;z-index:251673600;mso-width-relative:page;mso-height-relative:page;" filled="f" stroked="t" coordsize="21600,21600" o:gfxdata="UEsDBAoAAAAAAIdO4kAAAAAAAAAAAAAAAAAEAAAAZHJzL1BLAwQUAAAACACHTuJAgoUwndkAAAAI&#10;AQAADwAAAGRycy9kb3ducmV2LnhtbE2PzU7DMBCE70i8g7VI3KgTUlklZFMJKkQuILVFiKMbmzgi&#10;Xkex+8fTs5zgtqMZzXxbLU9+EAc7xT4QQj7LQFhqg+mpQ3jbPt0sQMSkyeghkEU42wjL+vKi0qUJ&#10;R1rbwyZ1gksolhrBpTSWUsbWWa/jLIyW2PsMk9eJ5dRJM+kjl/tB3maZkl73xAtOj/bR2fZrs/cI&#10;afVxduq9fbjrX7fPL6r/bppmhXh9lWf3IJI9pb8w/OIzOtTMtAt7MlEMCEWuGD0hLAoQ7BdK8bFD&#10;mM8LkHUl/z9Q/wBQSwMEFAAAAAgAh07iQCwC3sIfAgAAEgQAAA4AAABkcnMvZTJvRG9jLnhtbK1T&#10;zW4TMRC+I/EOlu9kNykpbZRNDwnlwk8l4AEmXu+uJa9tedxscgVVSLwIiBvqgVfZvA1jb5pCufTA&#10;Hrz2jOebmW8+zy+2rWYb6VFZU/DxKOdMGmFLZeqCf/xw+eyMMwxgStDWyILvJPKLxdMn887N5MQ2&#10;VpfSMwIxOOtcwZsQ3CzLUDSyBRxZJw05K+tbCHT0dVZ66Ai91dkkz0+zzvrSeSskIllXg5MfEP1j&#10;AG1VKSFXVly30oQB1UsNgVrCRjnki1RtVUkR3lUVysB0wanTkFZKQvt1XLPFHGa1B9cocSgBHlPC&#10;g55aUIaSHqFWEIBde/UPVKuEt2irMBK2zYZGEiPUxTh/wM37BpxMvRDV6I6k4/+DFW83V56pkpTw&#10;gjMDLU28/9l/67/3v9j+c3+7/7K/Yfub/rb/sf+0/0oHukisdQ5nFLw0V/5wQnflIwXbyrfxT82x&#10;bWJ6d2RabgMTZDwZPz+ZTDkT5JpMzk7zNInsPth5DK+kbVncFByDB1U3YWmNoZlaP05sw+Y1BkpP&#10;gXcBMbOxl0rrNFptWFfw82lKBiTXimRCeVtHLaOpOQNd0zsQwSdEtFqVMTrioK/XS+3ZBqJ60jdc&#10;aqCUg/V8SuZBRQjhjS0H8zi/s1NpB5hU5l/4seYVYDPEJNcAFUDpl6ZkYedoHsErMLWW0Udw2tAv&#10;0j8QHndrW+7SHJKdpJIuHmQdtfjnOUXfP+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IKFMJ3Z&#10;AAAACAEAAA8AAAAAAAAAAQAgAAAAIgAAAGRycy9kb3ducmV2LnhtbFBLAQIUABQAAAAIAIdO4kAs&#10;At7CHwIAABIEAAAOAAAAAAAAAAEAIAAAACgBAABkcnMvZTJvRG9jLnhtbFBLBQYAAAAABgAGAFkB&#10;AAC5BQAAAAA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1239520</wp:posOffset>
                </wp:positionH>
                <wp:positionV relativeFrom="paragraph">
                  <wp:posOffset>43180</wp:posOffset>
                </wp:positionV>
                <wp:extent cx="304800" cy="266700"/>
                <wp:effectExtent l="38100" t="0" r="19050" b="57150"/>
                <wp:wrapNone/>
                <wp:docPr id="18" name="رابط كسهم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8" o:spid="_x0000_s1026" o:spt="32" type="#_x0000_t32" style="position:absolute;left:0pt;flip:x;margin-left:97.6pt;margin-top:3.4pt;height:21pt;width:24pt;z-index:251674624;mso-width-relative:page;mso-height-relative:page;" filled="f" stroked="t" coordsize="21600,21600" o:gfxdata="UEsDBAoAAAAAAIdO4kAAAAAAAAAAAAAAAAAEAAAAZHJzL1BLAwQUAAAACACHTuJAi49YgdYAAAAI&#10;AQAADwAAAGRycy9kb3ducmV2LnhtbE2PzU7CQBSF9ya8w+SSuDEypQKppVMWKroixIr7oXNpGzp3&#10;ms4A7dt7Xenyyzk5P9lmsK24Yu8bRwrmswgEUulMQ5WCw9f2MQHhgyajW0eoYEQPm3xyl+nUuBt9&#10;4rUIleAQ8qlWUIfQpVL6skar/cx1SKydXG91YOwraXp943DbyjiKVtLqhrih1h2+1Fiei4tV8Frs&#10;l9vvh8MQj+XHrnhPznsa35S6n86jNYiAQ/gzw+98ng45bzq6CxkvWubnZcxWBSt+wHq8eGI+Klgk&#10;Ccg8k/8P5D9QSwMEFAAAAAgAh07iQPw7jHElAgAAHAQAAA4AAABkcnMvZTJvRG9jLnhtbK1TzY7T&#10;MBC+I/EOlu80aaFlN2q6h5aFAz+VgAeYOk5iybEt29u0V9AKiRdZxA3tgVdJ3oaJnS2wXPZADtbM&#10;OPPNfN+MlxeHRpI9t05oldPpJKWEK6YLoaqcfvxw+eSMEudBFSC14jk9ckcvVo8fLVuT8ZmutSy4&#10;JQiiXNaanNbemyxJHKt5A26iDVd4WWrbgEfXVklhoUX0RiazNF0krbaFsZpx5zC6iZd0RLQPAdRl&#10;KRjfaHbVcOUjquUSPFJytTCOrkK3ZcmZf1eWjnsic4pMfTixCNq74UxWS8gqC6YWbGwBHtLCPU4N&#10;CIVFT1Ab8ECurPgHqhHMaqdLP2G6SSKRoAiymKb3tHlfg+GBC0rtzEl09/9g2dv91hJR4Cbg3BU0&#10;OPHuR3fTfet+kv5zd9t/6a9Jf93ddt/7T/1XdPBHVK01LsPktdra0XNmawcJDqVtSCmFeYWgQRSk&#10;SQ5B8+NJc37whGHwafrsLMVpMLyaLRbP0Ua8JMIMcMY6/5LrhgxGTp23IKrar7VSOF1tYwnYv3Y+&#10;Jt4lDMlKXwopMQ6ZVKTN6fl8NsdigItb4sKg2Rgk71RFCcgKXwTzNjTttBTFkD0kO1vt1tKSPQx7&#10;FL74Uw0Fj9HzOYbjPjnwb3QRw9P0Lo6cRpjA7y/8oecNuDrmhKsI5UHIF6og/mhwMt4KUJXko0RS&#10;IdIwiCj9YO10cQwTCXFcmlBrXPBhK//0Q/bvR736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uP&#10;WIHWAAAACAEAAA8AAAAAAAAAAQAgAAAAIgAAAGRycy9kb3ducmV2LnhtbFBLAQIUABQAAAAIAIdO&#10;4kD8O4xxJQIAABwEAAAOAAAAAAAAAAEAIAAAACUBAABkcnMvZTJvRG9jLnhtbFBLBQYAAAAABgAG&#10;AFkBAAC8BQAAAAA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1DF76567">
      <w:pPr>
        <w:pStyle w:val="31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1849755</wp:posOffset>
                </wp:positionH>
                <wp:positionV relativeFrom="paragraph">
                  <wp:posOffset>96520</wp:posOffset>
                </wp:positionV>
                <wp:extent cx="1295400" cy="371475"/>
                <wp:effectExtent l="0" t="0" r="19050" b="28575"/>
                <wp:wrapNone/>
                <wp:docPr id="15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5" o:spid="_x0000_s1026" o:spt="1" style="position:absolute;left:0pt;margin-left:145.65pt;margin-top:7.6pt;height:29.25pt;width:102pt;z-index:251671552;v-text-anchor:middle;mso-width-relative:page;mso-height-relative:page;" fillcolor="#FFFFFF [3201]" filled="t" stroked="t" coordsize="21600,21600" o:gfxdata="UEsDBAoAAAAAAIdO4kAAAAAAAAAAAAAAAAAEAAAAZHJzL1BLAwQUAAAACACHTuJA7cEKJ9gAAAAJ&#10;AQAADwAAAGRycy9kb3ducmV2LnhtbE2PPU/DMBCGdyT+g3VIbNSOSykJcTqAEAMCKQ0LmxubJMI+&#10;R7b7wb/nmOh49z5677l6c/KOHWxMU0AFxUIAs9gHM+Gg4KN7vrkHlrJGo11Aq+DHJtg0lxe1rkw4&#10;YmsP2zwwKsFUaQVjznPFeepH63VahNkiZV8hep1pjAM3UR+p3DsuhbjjXk9IF0Y928fR9t/bvVcQ&#10;ZP8S247Lt+5pKtvPINz7q1Dq+qoQD8CyPeV/GP70SR0actqFPZrEnAJZFktCKVhJYATclita7BSs&#10;l2vgTc3PP2h+AVBLAwQUAAAACACHTuJAgJNzxmECAADLBAAADgAAAGRycy9lMm9Eb2MueG1srVTN&#10;ThsxEL5X6jtYvpdN0lBKRIIQUapKqCDRqmfH682u5L+OnWzoub30Ubj20FeBt+ln7wKBcuDQPXhn&#10;PONvZj7P+Oh4azTbKAqNs1M+3Btwpqx0ZWNXU/7l8+LNe85CFLYU2lk15Vcq8OPZ61dHrZ+okaud&#10;LhUxgNgwaf2U1zH6SVEEWSsjwp7zysJYOTIiQqVVUZJogW50MRoM3hWto9KTkyoE7M47I+8R6SWA&#10;rqoaqeZOro2ysUMlpUVESaFufOCznG1VKRnPqyqoyPSUo9KYVwSBvExrMTsSkxUJXzeyT0G8JIUn&#10;NRnRWAS9h5qLKNiamn+gTCPJBVfFPelM0RWSGUEVw8ETbi5r4VWuBVQHf096+H+w8tPmglhTohP2&#10;ObPC4MZvf978vrm++XP76/YHwzY4an2YwPXSX1CvBYip4G1FJv1RCttmXq/ueVXbyCQ2h6PD/fEA&#10;lEvY3h4MxwcZtHg47SnED8oZloQpJ9xbplNszkJERLjeuaRgwemmXDRaZ4VWy1NNbCNwx4v8pZRx&#10;5JGbtqyd8lGfiEDnVugY5GQ8qg92xZnQK4yEjJRjPzoddoMM8vdckJTkXIS6SyYj9G7aIqVEY0dc&#10;kpauvAL55LquDF4uGpw/EyFeCEIbgjEMajzHUmmH7F0vcVY7+v7cfvJHd8DKWYu2RmXf1oIUZ/qj&#10;Rd8cDsfjNAdZGe8fjKDQrmW5a7Frc+rA6hBPgpdZTP5R3+1W5MxXzPNJigqTsBKxOw575TR244YX&#10;QaqTk+yG3vcintlLLxN4uq1ECHo831s/j2mIdvXs9fAGzf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7cEKJ9gAAAAJAQAADwAAAAAAAAABACAAAAAiAAAAZHJzL2Rvd25yZXYueG1sUEsBAhQAFAAA&#10;AAgAh07iQICTc8ZhAgAAywQAAA4AAAAAAAAAAQAgAAAAJwEAAGRycy9lMm9Eb2MueG1sUEsFBgAA&#10;AAAGAAYAWQEAAPoFAAAAAA==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259080</wp:posOffset>
                </wp:positionH>
                <wp:positionV relativeFrom="paragraph">
                  <wp:posOffset>125095</wp:posOffset>
                </wp:positionV>
                <wp:extent cx="1333500" cy="342900"/>
                <wp:effectExtent l="0" t="0" r="19050" b="19050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6" o:spid="_x0000_s1026" o:spt="1" style="position:absolute;left:0pt;margin-left:20.4pt;margin-top:9.85pt;height:27pt;width:105pt;z-index:251672576;v-text-anchor:middle;mso-width-relative:page;mso-height-relative:page;" fillcolor="#FFFFFF [3201]" filled="t" stroked="t" coordsize="21600,21600" o:gfxdata="UEsDBAoAAAAAAIdO4kAAAAAAAAAAAAAAAAAEAAAAZHJzL1BLAwQUAAAACACHTuJAIYkqWtYAAAAI&#10;AQAADwAAAGRycy9kb3ducmV2LnhtbE2PO0/EMBCEeyT+g7VIdJx94REuxLkChCgQSLnQ0PniJYmw&#10;15Hte/Dv2augnJnVzLf1+uid2GNMUyANy4UCgdQHO9Gg4aN7vroHkbIha1wg1PCDCdbN+VltKhsO&#10;1OJ+kwfBJZQqo2HMea6kTP2I3qRFmJE4+wrRm8wyDtJGc+By72Sh1J30ZiJeGM2MjyP235ud1xCK&#10;/iW2nSzeuqdp1X4G5d5fldaXF0v1ACLjMf8dwwmf0aFhpm3YkU3CabhRTJ7ZX5UgOC9uT8ZWQ3ld&#10;gmxq+f+B5hdQSwMEFAAAAAgAh07iQCf0pZpfAgAAywQAAA4AAABkcnMvZTJvRG9jLnhtbK1UzW4T&#10;MRC+I/EOlu9081to1E1VJQpCqmikgjg7Xm92Jf9hO9mUM1x4FK4ceJXkbfjs3bZp6aEH9uCd8Yy/&#10;mfk84/OLnZJkK5yvjc5p/6RHidDcFLVe5/Tzp8Wbd5T4wHTBpNEip7fC04vp61fnjZ2IgamMLIQj&#10;ANF+0ticViHYSZZ5XgnF/ImxQsNYGqdYgOrWWeFYA3Qls0Gvd5o1xhXWGS68x+68NdIO0b0E0JRl&#10;zcXc8I0SOrSoTkgWUJKvauvpNGVbloKH67L0IhCZU1Qa0oogkFdxzabnbLJ2zFY171JgL0nhSU2K&#10;1RpB76HmLDCycfU/UKrmznhThhNuVNYWkhhBFf3eE25uKmZFqgVUe3tPuv9/sPzjdulIXaATTinR&#10;TOHGDz/2v/e/9n8OPw/fCbbBUWP9BK43duk6zUOMBe9Kp+IfpZBd4vX2nlexC4Rjsz8cDsc9UM5h&#10;G44GZ5ABkz2cts6H98IoEoWcOtxbopNtr3xoXe9cYjBvZF0saimT4tarmXRky3DHi/R16I/cpCZN&#10;TgfjUUqEoXNLdAxyUhbVe72mhMk1RoIHl2I/Ou2Pg/TS91yQmOSc+apNJiF0blKj4EhjS1yUVqa4&#10;BfnOtF3pLV/UOH/FfFgyhzYEYxjUcI2llAbZm06ipDLu23P70R/dASslDdoalX3dMCcokR80+uas&#10;PxrFOUjKaPx2AMUdW1bHFr1RMwNW+3gSLE9i9A/ybrd0Rn3BPF/GqDAxzRG75bBTZqEdN7wIXFxe&#10;Jjf0vmXhSt9YHsHjBUdC0OOpK7p5jEN0rCevhzdo+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h&#10;iSpa1gAAAAgBAAAPAAAAAAAAAAEAIAAAACIAAABkcnMvZG93bnJldi54bWxQSwECFAAUAAAACACH&#10;TuJAJ/Slml8CAADLBAAADgAAAAAAAAABACAAAAAlAQAAZHJzL2Uyb0RvYy54bWxQSwUGAAAAAAYA&#10;BgBZAQAA9gUAAAAA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3440430</wp:posOffset>
                </wp:positionH>
                <wp:positionV relativeFrom="paragraph">
                  <wp:posOffset>133350</wp:posOffset>
                </wp:positionV>
                <wp:extent cx="1257300" cy="381000"/>
                <wp:effectExtent l="0" t="0" r="19050" b="19050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1" o:spid="_x0000_s1026" o:spt="1" style="position:absolute;left:0pt;margin-left:270.9pt;margin-top:10.5pt;height:30pt;width:99pt;z-index:251667456;v-text-anchor:middle;mso-width-relative:page;mso-height-relative:page;" fillcolor="#FFFFFF [3201]" filled="t" stroked="t" coordsize="21600,21600" o:gfxdata="UEsDBAoAAAAAAIdO4kAAAAAAAAAAAAAAAAAEAAAAZHJzL1BLAwQUAAAACACHTuJAmWe+TdcAAAAJ&#10;AQAADwAAAGRycy9kb3ducmV2LnhtbE2PO0/EMBCEeyT+g7VIdJyd8LoLca4AIQrESbnQ0PniJYmw&#10;15Hte/DvWSood3Y08029PnknDhjTFEhDsVAgkPpgJxo0vHfPV0sQKRuyxgVCDd+YYN2cn9WmsuFI&#10;LR62eRAcQqkyGsac50rK1I/oTVqEGYl/nyF6k/mMg7TRHDncO1kqdSe9mYgbRjPj44j913bvNYSy&#10;f4ltJ8u37mlatR9Buc2r0vryolAPIDKe8p8ZfvEZHRpm2oU92SSchtubgtGzhrLgTWy4v16xsNOw&#10;ZEE2tfy/oPkBUEsDBBQAAAAIAIdO4kAXdRl4YAIAAMsEAAAOAAAAZHJzL2Uyb0RvYy54bWytVE1P&#10;GzEQvVfqf7B8L5uEUGhEghBRqkqoINGqZ8frza7kr46dbOi5vfSncO2hfwX+TZ+9CwTaA4fmsJnx&#10;zM7Me36zxydbo9lGUWicnfLh3oAzZaUrG7ua8s+fFm+OOAtR2FJoZ9WUX6vAT2avXx23fqJGrna6&#10;VMRQxIZJ66e8jtFPiiLIWhkR9pxXFsHKkRERLq2KkkSL6kYXo8HgbdE6Kj05qULA6bwL8r4ivaSg&#10;q6pGqrmTa6Ns7KqS0iICUqgbH/gsT1tVSsaLqgoqMj3lQBrzE01gL9OzmB2LyYqErxvZjyBeMsIz&#10;TEY0Fk0fSs1FFGxNzV+lTCPJBVfFPelM0QHJjADFcPCMm6taeJWxgOrgH0gP/6+s/Li5JNaUUMKQ&#10;MysMbvzux+2v25vb33c/774zHIOj1ocJUq/8JfVegJkAbysy6R9Q2Dbzev3Aq9pGJnE4HB0c7g9A&#10;uURs/2g4gI0yxePbnkJ8r5xhyZhywr1lOsXmPMQu9T4lNQtON+Wi0To7tFqeaWIbgTte5F9f/Uma&#10;tqyd8tHBOA8ioNwKisFMxgN9sCvOhF5hJWSk3PvJ22G3CeZ/hPAkLQ05F6HuhsmhfhZtATjR2BGX&#10;rKUrr0E+uU6VwctFg/fPRYiXgiBDMIZFjRd4VNphetdbnNWOvv3rPOVDHYhy1kLWQPZ1LUhxpj9Y&#10;6ObdcDxOe5Cd8cHhCA7tRpa7Ebs2Zw6sQhqYLpspP+r704qc+YJ9Pk1dERJWonfHYe+cxW7d8EWQ&#10;6vQ0p0H7XsRze+VlKp4uOBECjWdV9PuYlmjXz1mP36DZ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Jlnvk3XAAAACQEAAA8AAAAAAAAAAQAgAAAAIgAAAGRycy9kb3ducmV2LnhtbFBLAQIUABQAAAAI&#10;AIdO4kAXdRl4YAIAAMsEAAAOAAAAAAAAAAEAIAAAACYBAABkcnMvZTJvRG9jLnhtbFBLBQYAAAAA&#10;BgAGAFkBAAD4BQAAAAA=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5107305</wp:posOffset>
                </wp:positionH>
                <wp:positionV relativeFrom="paragraph">
                  <wp:posOffset>104775</wp:posOffset>
                </wp:positionV>
                <wp:extent cx="1323975" cy="371475"/>
                <wp:effectExtent l="0" t="0" r="28575" b="28575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9" o:spid="_x0000_s1026" o:spt="1" style="position:absolute;left:0pt;margin-left:402.15pt;margin-top:8.25pt;height:29.25pt;width:104.25pt;z-index:251666432;v-text-anchor:middle;mso-width-relative:page;mso-height-relative:page;" fillcolor="#FFFFFF [3201]" filled="t" stroked="t" coordsize="21600,21600" o:gfxdata="UEsDBAoAAAAAAIdO4kAAAAAAAAAAAAAAAAAEAAAAZHJzL1BLAwQUAAAACACHTuJAg5GK0tgAAAAK&#10;AQAADwAAAGRycy9kb3ducmV2LnhtbE2Py07DMBBF90j8gzVI7KidQEsb4nQBQiwQSGnYsHPjaRJh&#10;j6PYffD3TFd0ObpHd84t1yfvxAGnOATSkM0UCKQ22IE6DV/N690SREyGrHGBUMMvRlhX11elKWw4&#10;Uo2HTeoEl1AsjIY+pbGQMrY9ehNnYUTibBcmbxKfUyftZI5c7p3MlVpIbwbiD70Z8bnH9mez9xpC&#10;3r5NdSPzj+ZlWNXfQbnPd6X17U2mnkAkPKV/GM76rA4VO23DnmwUTsNSPdwzysFiDuIMqCznMVsN&#10;j3MFsirl5YTqD1BLAwQUAAAACACHTuJAq6o8n2ACAADJBAAADgAAAGRycy9lMm9Eb2MueG1srVTN&#10;jtowEL5X6jtYvpfw2y2IsEIgqkqoi0Srno3jkEj+69gQ6Lm99FF67aGvAm/TsZNl2e0e9tAcnBnP&#10;+JuZzzMe3x6UJHsBrjQ6pZ1WmxKhuclKvU3p50+LN+8ocZ7pjEmjRUqPwtHbyetX48qORNcURmYC&#10;CIJoN6psSgvv7ShJHC+EYq5lrNBozA0o5lGFbZIBqxBdyaTbbr9NKgOZBcOFc7g7r420QYSXAJo8&#10;L7mYG75TQvsaFYRkHktyRWkdncRs81xwf5fnTngiU4qV+rhiEJQ3YU0mYzbaArNFyZsU2EtSeFKT&#10;YqXGoBeoOfOM7KD8B0qVHIwzuW9xo5K6kMgIVtFpP+FmXTArYi1ItbMX0t3/g+Uf9ysgZZbSISWa&#10;Kbzw84/T79Ov05/zz/N3MgwMVdaN0HFtV9BoDsVQ7iEHFf5YCDlEVo8XVsXBE46bnV63N7wZUMLR&#10;1rvp9FFGmOThtAXn3wujSBBSCnhrkUy2Xzpfu967hGDOyDJblFJGBbabmQSyZ3jDi/g16I/cpCZV&#10;SruDfhtvnjPs2xz7BUVlsXant5QwucWB4B5i7Een3XWQdvyeCxKSnDNX1MlEhMZNaiw40FgTF6SN&#10;yY5IPZi6J53lixLPL5nzKwbYhJgojqm/wyWXBrM3jURJYeDbc/vBH3sDrZRU2NRY2dcdA0GJ/KCx&#10;a4adfj9MQVT6g5suKnBt2Vxb9E7NDLLawQfB8igGfy/vd3Mw6gtO8zRERRPTHGPXHDbKzNfDhu8B&#10;F9NpdMPOt8wv9dryAB4uOBCCHR67opnGMELXevR6eIEm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DkYrS2AAAAAoBAAAPAAAAAAAAAAEAIAAAACIAAABkcnMvZG93bnJldi54bWxQSwECFAAUAAAA&#10;CACHTuJAq6o8n2ACAADJBAAADgAAAAAAAAABACAAAAAnAQAAZHJzL2Uyb0RvYy54bWxQSwUGAAAA&#10;AAYABgBZAQAA+QUAAAAA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</w:p>
    <w:p w14:paraId="36F9D2FF">
      <w:pPr>
        <w:pStyle w:val="31"/>
        <w:rPr>
          <w:rFonts w:asciiTheme="minorHAnsi" w:hAnsiTheme="minorHAnsi"/>
          <w:b/>
          <w:bCs/>
          <w:rtl/>
        </w:rPr>
      </w:pPr>
    </w:p>
    <w:p w14:paraId="29204B6B">
      <w:pPr>
        <w:pStyle w:val="31"/>
        <w:rPr>
          <w:rFonts w:asciiTheme="minorHAnsi" w:hAnsiTheme="minorHAnsi"/>
          <w:b/>
          <w:bCs/>
          <w:rtl/>
        </w:rPr>
      </w:pPr>
    </w:p>
    <w:p w14:paraId="56FA05FC">
      <w:pPr>
        <w:pStyle w:val="31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887730</wp:posOffset>
                </wp:positionH>
                <wp:positionV relativeFrom="paragraph">
                  <wp:posOffset>13335</wp:posOffset>
                </wp:positionV>
                <wp:extent cx="1666875" cy="428625"/>
                <wp:effectExtent l="0" t="0" r="28575" b="28575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9" o:spid="_x0000_s1026" o:spt="1" style="position:absolute;left:0pt;margin-left:69.9pt;margin-top:1.05pt;height:33.75pt;width:131.25pt;z-index:251678720;v-text-anchor:middle;mso-width-relative:page;mso-height-relative:page;" fillcolor="#FFFFFF [3201]" filled="t" stroked="t" coordsize="21600,21600" o:gfxdata="UEsDBAoAAAAAAIdO4kAAAAAAAAAAAAAAAAAEAAAAZHJzL1BLAwQUAAAACACHTuJA1pBTz9YAAAAI&#10;AQAADwAAAGRycy9kb3ducmV2LnhtbE2PP0/DMBTEdyS+g/WQ2KgdF0UkxOkAQgwIpDQsbG7sJlHt&#10;58h2//DteUwwnu5097tmc/GOnWxMc0AFxUoAszgEM+Oo4LN/uXsAlrJGo11Aq+DbJti011eNrk04&#10;Y2dP2zwyKsFUawVTzkvNeRom63VahcUiefsQvc4k48hN1Gcq945LIUru9Yy0MOnFPk12OGyPXkGQ&#10;w2vsei7f++e56r6CcB9vQqnbm0I8Asv2kv/C8ItP6NAS0y4c0STmSK8rQs8KZAGM/Hsh18B2Csqq&#10;BN42/P+B9gdQSwMEFAAAAAgAh07iQOoD/sliAgAAywQAAA4AAABkcnMvZTJvRG9jLnhtbK1UvW7b&#10;MBDeC/QdCO61bMN2HCNyEMRwUSBoDKRFZ5qiLAH8K0lbTud26aN07dBXid+mHyklcdIMGaqBuuMd&#10;v7v7eMez872SZCecr43O6aDXp0Robopab3L6+dPy3ZQSH5gumDRa5PRWeHo+f/vmrLEzMTSVkYVw&#10;BCDazxqb0yoEO8syzyuhmO8ZKzSMpXGKBahukxWONUBXMhv2+5OsMa6wznDhPXYXrZF2iO41gKYs&#10;ay4Whm+V0KFFdUKygJJ8VVtP5ynbshQ8XJelF4HInKLSkFYEgbyOazY/Y7ONY7aqeZcCe00Kz2pS&#10;rNYI+gC1YIGRrav/gVI1d8abMvS4UVlbSGIEVQz6z7i5qZgVqRZQ7e0D6f7/wfKPu5UjdYFOOKVE&#10;M4UbP/y4+3336+7P4efhO8E2OGqsn8H1xq5cp3mIseB96VT8oxSyT7zePvAq9oFwbA4mk8n0ZEwJ&#10;h200nE6G4wiaPZ62zof3wigShZw63Fuik+2ufGhd711iMG9kXSxrKZPiNutL6ciO4Y6X6evQn7hJ&#10;TZqcDsejPu6eM3RuiY6BqCyq93pDCZMbjAQPLsV+ctofB+mn76UgMckF81WbTELo3KRGwZHGlrgo&#10;rU1xC/KdabvSW76scf6K+bBiDm2IRDGo4RpLKQ2yN51ESWXct5f2oz+6A1ZKGrQ1Kvu6ZU5QIj9o&#10;9M3pYDSKc5CU0fhkCMUdW9bHFr1VlwasDvAkWJ7E6B/k/W7pjPqCeb6IUWFimiN2y2GnXIZ23PAi&#10;cHFxkdzQ+5aFK31jeQSPFxwJQY+nrujmMQ7RsZ68Ht+g+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WkFPP1gAAAAgBAAAPAAAAAAAAAAEAIAAAACIAAABkcnMvZG93bnJldi54bWxQSwECFAAUAAAA&#10;CACHTuJA6gP+yWICAADLBAAADgAAAAAAAAABACAAAAAlAQAAZHJzL2Uyb0RvYy54bWxQSwUGAAAA&#10;AAYABgBZAQAA+QUAAAAA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4164330</wp:posOffset>
                </wp:positionH>
                <wp:positionV relativeFrom="paragraph">
                  <wp:posOffset>127635</wp:posOffset>
                </wp:positionV>
                <wp:extent cx="1600200" cy="438150"/>
                <wp:effectExtent l="0" t="0" r="19050" b="19050"/>
                <wp:wrapNone/>
                <wp:docPr id="10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0" o:spid="_x0000_s1026" o:spt="1" style="position:absolute;left:0pt;margin-left:327.9pt;margin-top:10.05pt;height:34.5pt;width:126pt;z-index:251677696;v-text-anchor:middle;mso-width-relative:page;mso-height-relative:page;" fillcolor="#FFFFFF [3201]" filled="t" stroked="t" coordsize="21600,21600" o:gfxdata="UEsDBAoAAAAAAIdO4kAAAAAAAAAAAAAAAAAEAAAAZHJzL1BLAwQUAAAACACHTuJAzQahKdgAAAAJ&#10;AQAADwAAAGRycy9kb3ducmV2LnhtbE2PzU7DMBCE70i8g7VI3KidSC1NyKYHUNUDAilNL9zc2CQR&#10;9jqK3R/enuUEx50dzXxTba7eibOd4xgIIVsoEJa6YEbqEQ7t9mENIiZNRrtAFuHbRtjUtzeVLk24&#10;UGPP+9QLDqFYaoQhpamUMnaD9TouwmSJf59h9jrxOffSzPrC4d7JXKmV9Hokbhj0ZJ8H233tTx4h&#10;5N1ublqZv7UvY9F8BOXeXxXi/V2mnkAke01/ZvjFZ3SomekYTmSicAir5ZLRE0KuMhBsKNQjC0eE&#10;dZGBrCv5f0H9A1BLAwQUAAAACACHTuJAaxT44GICAADLBAAADgAAAGRycy9lMm9Eb2MueG1srVS9&#10;btswEN4L9B0I7o1k10lTI3Jg2HBRwGgCpEVnmqIsAfwrSVt253bpo2Tt0FdJ3qYfKSVx0gwZqoG6&#10;4x2/u/t4x7PznZJkK5xvjC7o4CinRGhuykavC/rl8+LNKSU+MF0yabQo6F54ej55/eqstWMxNLWR&#10;pXAEINqPW1vQOgQ7zjLPa6GYPzJWaBgr4xQLUN06Kx1rga5kNszzk6w1rrTOcOE9duedkfaI7iWA&#10;pqoaLuaGb5TQoUN1QrKAknzdWE8nKduqEjxcVJUXgciCotKQVgSBvIprNjlj47Vjtm54nwJ7SQpP&#10;alKs0Qh6DzVngZGNa/6BUg13xpsqHHGjsq6QxAiqGORPuLmqmRWpFlDt7T3p/v/B8k/bS0eaEp0A&#10;SjRTuPHbnze/b65v/tz+uv1BsA2OWuvHcL2yl67XPMRY8K5yKv5RCtklXvf3vIpdIBybg5M8x9VT&#10;wmEbvT0dHCfQ7OG0dT58EEaRKBTU4d4SnWy79AER4XrnEoN5I5ty0UiZFLdezaQjW4Y7XqQvpowj&#10;j9ykJm1Bh8ejlAhD51boGOSkLKr3ek0Jk2uMBA8uxX502h8GydP3XJCY5Jz5uksmIfRuUiOlSGNH&#10;XJRWptyDfGe6rvSWLxqcXzIfLplDG4IxDGq4wFJJg+xNL1FSG/f9uf3oj+6AlZIWbY3Kvm2YE5TI&#10;jxp9834wGgE2JGV0/G4IxR1aVocWvVEzA1YHeBIsT2L0D/Jut3JGfcU8T2NUmJjmiN1x2Cuz0I0b&#10;XgQuptPkht63LCz1leURPN5WJAQ9nu6tn8c4RId68np4gyZ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M0GoSnYAAAACQEAAA8AAAAAAAAAAQAgAAAAIgAAAGRycy9kb3ducmV2LnhtbFBLAQIUABQA&#10;AAAIAIdO4kBrFPjgYgIAAMsEAAAOAAAAAAAAAAEAIAAAACcBAABkcnMvZTJvRG9jLnhtbFBLBQYA&#10;AAAABgAGAFkBAAD7BQAAAAA=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</w:p>
    <w:p w14:paraId="50C484A4">
      <w:pPr>
        <w:pStyle w:val="31"/>
        <w:rPr>
          <w:rFonts w:asciiTheme="minorHAnsi" w:hAnsiTheme="minorHAnsi"/>
          <w:b/>
          <w:bCs/>
          <w:rtl/>
        </w:rPr>
      </w:pPr>
    </w:p>
    <w:p w14:paraId="1E21573B">
      <w:pPr>
        <w:pStyle w:val="31"/>
        <w:rPr>
          <w:rFonts w:asciiTheme="minorHAnsi" w:hAnsiTheme="minorHAnsi"/>
          <w:b/>
          <w:bCs/>
          <w:rtl/>
        </w:rPr>
      </w:pPr>
    </w:p>
    <w:p w14:paraId="001C2923">
      <w:pPr>
        <w:pStyle w:val="31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</w:rPr>
        <w:t xml:space="preserve">        </w:t>
      </w:r>
    </w:p>
    <w:p w14:paraId="5362C7C1">
      <w:pPr>
        <w:pStyle w:val="31"/>
        <w:tabs>
          <w:tab w:val="left" w:pos="1097"/>
        </w:tabs>
        <w:rPr>
          <w:rFonts w:asciiTheme="minorHAnsi" w:hAnsiTheme="minorHAnsi"/>
          <w:b/>
          <w:bCs/>
          <w:rtl/>
        </w:rPr>
      </w:pPr>
    </w:p>
    <w:p w14:paraId="0F961F1E">
      <w:pPr>
        <w:pStyle w:val="31"/>
        <w:jc w:val="center"/>
        <w:rPr>
          <w:rFonts w:asciiTheme="minorHAnsi" w:hAnsiTheme="minorHAnsi" w:cstheme="minorHAnsi"/>
          <w:b/>
          <w:bCs/>
          <w:color w:val="1F497D" w:themeColor="text2"/>
          <w:lang w:eastAsia="en-US" w:bidi="en-US"/>
          <w14:textFill>
            <w14:solidFill>
              <w14:schemeClr w14:val="tx2"/>
            </w14:solidFill>
          </w14:textFill>
        </w:rPr>
      </w:pPr>
      <w:r>
        <w:rPr>
          <w:rFonts w:ascii="AGA Arabesque Desktop" w:hAnsi="AGA Arabesque Desktop" w:cstheme="minorHAnsi"/>
          <w:b/>
          <w:bCs/>
          <w:color w:val="1F497D" w:themeColor="text2"/>
          <w:lang w:eastAsia="en-US"/>
          <w14:textFill>
            <w14:solidFill>
              <w14:schemeClr w14:val="tx2"/>
            </w14:solidFill>
          </w14:textFill>
        </w:rPr>
        <w:t></w:t>
      </w:r>
      <w:r>
        <w:rPr>
          <w:rFonts w:asciiTheme="minorHAnsi" w:hAnsiTheme="minorHAnsi" w:cstheme="minorHAnsi"/>
          <w:b/>
          <w:bCs/>
          <w:color w:val="1F497D" w:themeColor="text2"/>
          <w:rtl/>
          <w:lang w:eastAsia="en-US"/>
          <w14:textFill>
            <w14:solidFill>
              <w14:schemeClr w14:val="tx2"/>
            </w14:solidFill>
          </w14:textFill>
        </w:rPr>
        <w:t xml:space="preserve"> انتهت الاسئلة</w:t>
      </w:r>
      <w:r>
        <w:rPr>
          <w:rFonts w:asciiTheme="minorHAnsi" w:hAnsiTheme="minorHAnsi" w:cstheme="minorHAnsi"/>
          <w:b/>
          <w:bCs/>
          <w:color w:val="1F497D" w:themeColor="text2"/>
          <w:rtl/>
          <w:lang w:eastAsia="en-US" w:bidi="en-U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AGA Arabesque Desktop" w:hAnsi="AGA Arabesque Desktop" w:cstheme="minorHAnsi"/>
          <w:b/>
          <w:bCs/>
          <w:color w:val="1F497D" w:themeColor="text2"/>
          <w:lang w:eastAsia="en-US" w:bidi="en-US"/>
          <w14:textFill>
            <w14:solidFill>
              <w14:schemeClr w14:val="tx2"/>
            </w14:solidFill>
          </w14:textFill>
        </w:rPr>
        <w:t></w:t>
      </w:r>
      <w:r>
        <w:rPr>
          <w:rFonts w:asciiTheme="minorHAnsi" w:hAnsiTheme="minorHAnsi" w:cstheme="minorHAnsi"/>
          <w:b/>
          <w:bCs/>
          <w:color w:val="1F497D" w:themeColor="text2"/>
          <w:lang w:eastAsia="en-US" w:bidi="en-US"/>
          <w14:textFill>
            <w14:solidFill>
              <w14:schemeClr w14:val="tx2"/>
            </w14:solidFill>
          </w14:textFill>
        </w:rPr>
        <w:t xml:space="preserve"> </w:t>
      </w:r>
    </w:p>
    <w:p w14:paraId="0D348842">
      <w:pPr>
        <w:pStyle w:val="31"/>
        <w:jc w:val="center"/>
        <w:rPr>
          <w:rFonts w:asciiTheme="minorHAnsi" w:hAnsiTheme="minorHAnsi"/>
          <w:b/>
          <w:bCs/>
          <w:color w:val="FF0000"/>
          <w:rtl/>
          <w:lang w:eastAsia="en-US"/>
        </w:rPr>
      </w:pPr>
      <w:r>
        <w:rPr>
          <w:rFonts w:asciiTheme="minorHAnsi" w:hAnsiTheme="minorHAnsi" w:cstheme="minorHAnsi"/>
          <w:b/>
          <w:bCs/>
          <w:color w:val="FF0000"/>
          <w:rtl/>
          <w:lang w:eastAsia="en-US"/>
        </w:rPr>
        <w:t xml:space="preserve">معلم المادة: </w:t>
      </w:r>
      <w:r>
        <w:rPr>
          <w:rFonts w:hint="cs" w:asciiTheme="minorHAnsi" w:hAnsiTheme="minorHAnsi" w:cstheme="minorHAnsi"/>
          <w:b/>
          <w:bCs/>
          <w:rtl/>
          <w:lang w:eastAsia="en-US"/>
        </w:rPr>
        <w:t xml:space="preserve">محمد القرني </w:t>
      </w:r>
      <w:r>
        <w:rPr>
          <w:rFonts w:asciiTheme="minorHAnsi" w:hAnsiTheme="minorHAnsi" w:cstheme="minorHAnsi"/>
          <w:b/>
          <w:bCs/>
          <w:rtl/>
          <w:lang w:eastAsia="en-US"/>
        </w:rPr>
        <w:t xml:space="preserve">                                     </w:t>
      </w:r>
      <w:r>
        <w:rPr>
          <w:rFonts w:asciiTheme="minorHAnsi" w:hAnsiTheme="minorHAnsi" w:cstheme="minorHAnsi"/>
          <w:b/>
          <w:bCs/>
          <w:color w:val="FF0000"/>
          <w:rtl/>
          <w:lang w:eastAsia="en-US"/>
        </w:rPr>
        <w:t>مدي</w:t>
      </w:r>
      <w:r>
        <w:rPr>
          <w:rFonts w:hint="cs" w:asciiTheme="minorHAnsi" w:hAnsiTheme="minorHAnsi" w:cstheme="minorHAnsi"/>
          <w:b/>
          <w:bCs/>
          <w:color w:val="FF0000"/>
          <w:rtl/>
          <w:lang w:eastAsia="en-US"/>
        </w:rPr>
        <w:t xml:space="preserve">ر </w:t>
      </w:r>
      <w:r>
        <w:rPr>
          <w:rFonts w:asciiTheme="minorHAnsi" w:hAnsiTheme="minorHAnsi" w:cstheme="minorHAnsi"/>
          <w:b/>
          <w:bCs/>
          <w:color w:val="FF0000"/>
          <w:rtl/>
          <w:lang w:eastAsia="en-US"/>
        </w:rPr>
        <w:t xml:space="preserve">المدرسة: </w:t>
      </w:r>
      <w:r>
        <w:rPr>
          <w:rFonts w:asciiTheme="minorHAnsi" w:hAnsiTheme="minorHAnsi" w:cstheme="minorHAnsi"/>
          <w:b/>
          <w:bCs/>
          <w:rtl/>
          <w:lang w:eastAsia="en-US"/>
        </w:rPr>
        <w:t>...........................</w:t>
      </w:r>
    </w:p>
    <w:sectPr>
      <w:pgSz w:w="11906" w:h="16838"/>
      <w:pgMar w:top="567" w:right="567" w:bottom="567" w:left="567" w:header="709" w:footer="709" w:gutter="0"/>
      <w:pgBorders w:offsetFrom="page">
        <w:top w:val="twistedLines1" w:color="auto" w:sz="18" w:space="24"/>
        <w:left w:val="twistedLines1" w:color="auto" w:sz="18" w:space="24"/>
        <w:bottom w:val="twistedLines1" w:color="auto" w:sz="18" w:space="24"/>
        <w:right w:val="twistedLines1" w:color="auto" w:sz="18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1" w:fontKey="{E0874A1F-17D2-4C70-BE32-1FE4048804E5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E2551B24-F0DE-416E-948B-E5D62D5B9CF4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plified Arabic">
    <w:panose1 w:val="02020603050405020304"/>
    <w:charset w:val="00"/>
    <w:family w:val="roman"/>
    <w:pitch w:val="default"/>
    <w:sig w:usb0="00002003" w:usb1="80000000" w:usb2="00000008" w:usb3="00000000" w:csb0="00000041" w:csb1="20080000"/>
    <w:embedRegular r:id="rId3" w:fontKey="{63B676F5-139B-42E7-87F9-B49D43B18C5D}"/>
  </w:font>
  <w:font w:name="AGA Arabesque">
    <w:panose1 w:val="05010101010101010101"/>
    <w:charset w:val="02"/>
    <w:family w:val="auto"/>
    <w:pitch w:val="default"/>
    <w:sig w:usb0="00000000" w:usb1="00000000" w:usb2="00000000" w:usb3="00000000" w:csb0="80000000" w:csb1="00000000"/>
    <w:embedRegular r:id="rId4" w:fontKey="{95F2148D-E78D-4A8A-93EC-E2B2271EA2D8}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  <w:embedRegular r:id="rId5" w:fontKey="{1D22646D-9A94-43FB-B7CF-87950566C10C}"/>
  </w:font>
  <w:font w:name="Quattrocento Sans">
    <w:altName w:val="Brilliant Lettering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Fanan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  <w:embedRegular r:id="rId6" w:fontKey="{55C0AE20-8714-413F-83C3-032EF3338DEC}"/>
  </w:font>
  <w:font w:name="Cocon® Next Arabic">
    <w:altName w:val="Sakkal Majalla"/>
    <w:panose1 w:val="00000000000000000000"/>
    <w:charset w:val="B2"/>
    <w:family w:val="roman"/>
    <w:pitch w:val="default"/>
    <w:sig w:usb0="00000000" w:usb1="00000000" w:usb2="00000028" w:usb3="00000000" w:csb0="00000040" w:csb1="00000000"/>
    <w:embedRegular r:id="rId7" w:fontKey="{948E65E4-FC60-4603-A080-1888722D534F}"/>
  </w:font>
  <w:font w:name="Al-Mothnna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  <w:embedRegular r:id="rId8" w:fontKey="{68328879-A174-43C0-A0BC-EA77214BFAEC}"/>
  </w:font>
  <w:font w:name="AGA Arabesque Desktop">
    <w:panose1 w:val="05010101010101010101"/>
    <w:charset w:val="02"/>
    <w:family w:val="auto"/>
    <w:pitch w:val="default"/>
    <w:sig w:usb0="00000000" w:usb1="00000000" w:usb2="00000000" w:usb3="00000000" w:csb0="80000000" w:csb1="00000000"/>
    <w:embedRegular r:id="rId9" w:fontKey="{821AD924-42A4-4A0A-B2E3-096AB3CFA74E}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Sakkal Majalla">
    <w:panose1 w:val="02000000000000000000"/>
    <w:charset w:val="B2"/>
    <w:family w:val="roman"/>
    <w:pitch w:val="default"/>
    <w:sig w:usb0="A0002027" w:usb1="80000000" w:usb2="00000108" w:usb3="00000000" w:csb0="200000D3" w:csb1="2008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236"/>
    <w:rsid w:val="00004CCE"/>
    <w:rsid w:val="00005EB9"/>
    <w:rsid w:val="0000764B"/>
    <w:rsid w:val="00017E22"/>
    <w:rsid w:val="000320F2"/>
    <w:rsid w:val="00040F0F"/>
    <w:rsid w:val="000836B2"/>
    <w:rsid w:val="00083A02"/>
    <w:rsid w:val="000911F3"/>
    <w:rsid w:val="000A531D"/>
    <w:rsid w:val="000B7A88"/>
    <w:rsid w:val="000C40C1"/>
    <w:rsid w:val="000D23B0"/>
    <w:rsid w:val="000D39EB"/>
    <w:rsid w:val="000E4B64"/>
    <w:rsid w:val="000F3033"/>
    <w:rsid w:val="00105220"/>
    <w:rsid w:val="00114977"/>
    <w:rsid w:val="00124678"/>
    <w:rsid w:val="00126E50"/>
    <w:rsid w:val="00133005"/>
    <w:rsid w:val="001455AC"/>
    <w:rsid w:val="001600BC"/>
    <w:rsid w:val="00174FB6"/>
    <w:rsid w:val="00185EB8"/>
    <w:rsid w:val="001A17CD"/>
    <w:rsid w:val="001B15CC"/>
    <w:rsid w:val="001B21F1"/>
    <w:rsid w:val="001B75F1"/>
    <w:rsid w:val="001C406E"/>
    <w:rsid w:val="001D0424"/>
    <w:rsid w:val="001E0FD3"/>
    <w:rsid w:val="001F0962"/>
    <w:rsid w:val="001F4722"/>
    <w:rsid w:val="002345E6"/>
    <w:rsid w:val="00234AA1"/>
    <w:rsid w:val="0025087A"/>
    <w:rsid w:val="0025144C"/>
    <w:rsid w:val="00252C35"/>
    <w:rsid w:val="00254CA9"/>
    <w:rsid w:val="00267CEB"/>
    <w:rsid w:val="002775D2"/>
    <w:rsid w:val="002857B7"/>
    <w:rsid w:val="00291DEB"/>
    <w:rsid w:val="00294E43"/>
    <w:rsid w:val="002C37B5"/>
    <w:rsid w:val="002D6865"/>
    <w:rsid w:val="002D713F"/>
    <w:rsid w:val="002E6806"/>
    <w:rsid w:val="0030009A"/>
    <w:rsid w:val="00307F53"/>
    <w:rsid w:val="00313CA3"/>
    <w:rsid w:val="00333366"/>
    <w:rsid w:val="00336A45"/>
    <w:rsid w:val="00343D21"/>
    <w:rsid w:val="003448C8"/>
    <w:rsid w:val="00346B7A"/>
    <w:rsid w:val="00347FA1"/>
    <w:rsid w:val="0035520B"/>
    <w:rsid w:val="0036205D"/>
    <w:rsid w:val="00366B96"/>
    <w:rsid w:val="0037628E"/>
    <w:rsid w:val="003779BB"/>
    <w:rsid w:val="00380676"/>
    <w:rsid w:val="003828D0"/>
    <w:rsid w:val="003946B0"/>
    <w:rsid w:val="003A2E5A"/>
    <w:rsid w:val="003A5168"/>
    <w:rsid w:val="003C0F3F"/>
    <w:rsid w:val="003C42C9"/>
    <w:rsid w:val="003C7386"/>
    <w:rsid w:val="003D2994"/>
    <w:rsid w:val="003D3034"/>
    <w:rsid w:val="003E3646"/>
    <w:rsid w:val="003E37E2"/>
    <w:rsid w:val="00406227"/>
    <w:rsid w:val="0041227B"/>
    <w:rsid w:val="004156C4"/>
    <w:rsid w:val="0042339E"/>
    <w:rsid w:val="004325A2"/>
    <w:rsid w:val="00433A56"/>
    <w:rsid w:val="004357E0"/>
    <w:rsid w:val="0044678E"/>
    <w:rsid w:val="00465866"/>
    <w:rsid w:val="004720CB"/>
    <w:rsid w:val="00490085"/>
    <w:rsid w:val="00490B37"/>
    <w:rsid w:val="004A0E03"/>
    <w:rsid w:val="004A11A0"/>
    <w:rsid w:val="004A21CA"/>
    <w:rsid w:val="004A6F1B"/>
    <w:rsid w:val="004B44D4"/>
    <w:rsid w:val="004C3BA0"/>
    <w:rsid w:val="004C5343"/>
    <w:rsid w:val="004F16D3"/>
    <w:rsid w:val="004F39CC"/>
    <w:rsid w:val="004F4552"/>
    <w:rsid w:val="004F6B71"/>
    <w:rsid w:val="005002D2"/>
    <w:rsid w:val="0050204E"/>
    <w:rsid w:val="0050695D"/>
    <w:rsid w:val="00515C05"/>
    <w:rsid w:val="005428D0"/>
    <w:rsid w:val="00545B51"/>
    <w:rsid w:val="005609EC"/>
    <w:rsid w:val="00584783"/>
    <w:rsid w:val="005B1BF9"/>
    <w:rsid w:val="005D2D0C"/>
    <w:rsid w:val="005D31E1"/>
    <w:rsid w:val="005E13FE"/>
    <w:rsid w:val="005E78BF"/>
    <w:rsid w:val="005F5529"/>
    <w:rsid w:val="00600712"/>
    <w:rsid w:val="00611ADB"/>
    <w:rsid w:val="00613BA7"/>
    <w:rsid w:val="00615F6D"/>
    <w:rsid w:val="00643B99"/>
    <w:rsid w:val="00643E5C"/>
    <w:rsid w:val="00652A07"/>
    <w:rsid w:val="006541C3"/>
    <w:rsid w:val="00674A66"/>
    <w:rsid w:val="00680837"/>
    <w:rsid w:val="00686793"/>
    <w:rsid w:val="006B7DB6"/>
    <w:rsid w:val="006E5C6F"/>
    <w:rsid w:val="006F084A"/>
    <w:rsid w:val="00726BB4"/>
    <w:rsid w:val="00733BF5"/>
    <w:rsid w:val="00736FB3"/>
    <w:rsid w:val="00737BAC"/>
    <w:rsid w:val="00745052"/>
    <w:rsid w:val="007507CA"/>
    <w:rsid w:val="0075138B"/>
    <w:rsid w:val="007518A9"/>
    <w:rsid w:val="00756B60"/>
    <w:rsid w:val="00765569"/>
    <w:rsid w:val="0077680B"/>
    <w:rsid w:val="0078385E"/>
    <w:rsid w:val="00792111"/>
    <w:rsid w:val="007A1E24"/>
    <w:rsid w:val="007A7B33"/>
    <w:rsid w:val="007B325F"/>
    <w:rsid w:val="007C4664"/>
    <w:rsid w:val="007E4307"/>
    <w:rsid w:val="007F0D32"/>
    <w:rsid w:val="008128F7"/>
    <w:rsid w:val="008177AC"/>
    <w:rsid w:val="00820A4D"/>
    <w:rsid w:val="00837147"/>
    <w:rsid w:val="008433CF"/>
    <w:rsid w:val="00850E9C"/>
    <w:rsid w:val="00854F0B"/>
    <w:rsid w:val="00857D4C"/>
    <w:rsid w:val="00861EFD"/>
    <w:rsid w:val="00872349"/>
    <w:rsid w:val="00893AA3"/>
    <w:rsid w:val="008950A6"/>
    <w:rsid w:val="0089544B"/>
    <w:rsid w:val="00895AEF"/>
    <w:rsid w:val="008B3030"/>
    <w:rsid w:val="008C71B7"/>
    <w:rsid w:val="008D28DA"/>
    <w:rsid w:val="008E1A10"/>
    <w:rsid w:val="008E2285"/>
    <w:rsid w:val="008E4084"/>
    <w:rsid w:val="008F4467"/>
    <w:rsid w:val="00905514"/>
    <w:rsid w:val="00906AF4"/>
    <w:rsid w:val="00913E13"/>
    <w:rsid w:val="00920605"/>
    <w:rsid w:val="009312A0"/>
    <w:rsid w:val="0094471B"/>
    <w:rsid w:val="0094685E"/>
    <w:rsid w:val="009552E9"/>
    <w:rsid w:val="0097277F"/>
    <w:rsid w:val="009900F9"/>
    <w:rsid w:val="009A114F"/>
    <w:rsid w:val="009D4A61"/>
    <w:rsid w:val="00A033B2"/>
    <w:rsid w:val="00A1241D"/>
    <w:rsid w:val="00A22B50"/>
    <w:rsid w:val="00A256F3"/>
    <w:rsid w:val="00A40D37"/>
    <w:rsid w:val="00A46936"/>
    <w:rsid w:val="00A57DAF"/>
    <w:rsid w:val="00A62F76"/>
    <w:rsid w:val="00A6444A"/>
    <w:rsid w:val="00A87A94"/>
    <w:rsid w:val="00A91A90"/>
    <w:rsid w:val="00A93F30"/>
    <w:rsid w:val="00A96236"/>
    <w:rsid w:val="00A968E4"/>
    <w:rsid w:val="00A96CE5"/>
    <w:rsid w:val="00AC1B0C"/>
    <w:rsid w:val="00AC7D0B"/>
    <w:rsid w:val="00AD3497"/>
    <w:rsid w:val="00AE420B"/>
    <w:rsid w:val="00B018DB"/>
    <w:rsid w:val="00B0342B"/>
    <w:rsid w:val="00B07B22"/>
    <w:rsid w:val="00B07DF2"/>
    <w:rsid w:val="00B146E2"/>
    <w:rsid w:val="00B3058F"/>
    <w:rsid w:val="00B30EE9"/>
    <w:rsid w:val="00B85CF1"/>
    <w:rsid w:val="00B92C9F"/>
    <w:rsid w:val="00BA1AC6"/>
    <w:rsid w:val="00BB2BFD"/>
    <w:rsid w:val="00BB75F9"/>
    <w:rsid w:val="00BC12DE"/>
    <w:rsid w:val="00BC1A8A"/>
    <w:rsid w:val="00BC3A8D"/>
    <w:rsid w:val="00BD067A"/>
    <w:rsid w:val="00BD2AB0"/>
    <w:rsid w:val="00BF0C3A"/>
    <w:rsid w:val="00BF4F52"/>
    <w:rsid w:val="00C12AAD"/>
    <w:rsid w:val="00C205CE"/>
    <w:rsid w:val="00C3446E"/>
    <w:rsid w:val="00C35FD4"/>
    <w:rsid w:val="00C422D7"/>
    <w:rsid w:val="00C5152A"/>
    <w:rsid w:val="00C5223B"/>
    <w:rsid w:val="00C55688"/>
    <w:rsid w:val="00C574BD"/>
    <w:rsid w:val="00C60F58"/>
    <w:rsid w:val="00C657BE"/>
    <w:rsid w:val="00C707E5"/>
    <w:rsid w:val="00C7742C"/>
    <w:rsid w:val="00C93B78"/>
    <w:rsid w:val="00C93DA4"/>
    <w:rsid w:val="00C97964"/>
    <w:rsid w:val="00CA20A5"/>
    <w:rsid w:val="00CB32D5"/>
    <w:rsid w:val="00CB7F69"/>
    <w:rsid w:val="00CC477A"/>
    <w:rsid w:val="00CF24FE"/>
    <w:rsid w:val="00CF77C0"/>
    <w:rsid w:val="00CF7F20"/>
    <w:rsid w:val="00D21FA6"/>
    <w:rsid w:val="00D5746B"/>
    <w:rsid w:val="00D637AA"/>
    <w:rsid w:val="00D66CD3"/>
    <w:rsid w:val="00D75E62"/>
    <w:rsid w:val="00D779F6"/>
    <w:rsid w:val="00D812B4"/>
    <w:rsid w:val="00D969BD"/>
    <w:rsid w:val="00DD4605"/>
    <w:rsid w:val="00DE24C4"/>
    <w:rsid w:val="00DF1A92"/>
    <w:rsid w:val="00E04532"/>
    <w:rsid w:val="00E203E3"/>
    <w:rsid w:val="00E3053A"/>
    <w:rsid w:val="00E46C2C"/>
    <w:rsid w:val="00E50A17"/>
    <w:rsid w:val="00E552E9"/>
    <w:rsid w:val="00E66435"/>
    <w:rsid w:val="00E672A6"/>
    <w:rsid w:val="00E674CC"/>
    <w:rsid w:val="00E84221"/>
    <w:rsid w:val="00EC0852"/>
    <w:rsid w:val="00ED2A9B"/>
    <w:rsid w:val="00EE0A80"/>
    <w:rsid w:val="00EE194E"/>
    <w:rsid w:val="00EF1777"/>
    <w:rsid w:val="00EF7AC9"/>
    <w:rsid w:val="00F00600"/>
    <w:rsid w:val="00F07EF0"/>
    <w:rsid w:val="00F1558B"/>
    <w:rsid w:val="00F16AE1"/>
    <w:rsid w:val="00F218C2"/>
    <w:rsid w:val="00F41584"/>
    <w:rsid w:val="00F716A0"/>
    <w:rsid w:val="00F71919"/>
    <w:rsid w:val="00F74D0E"/>
    <w:rsid w:val="00F84F78"/>
    <w:rsid w:val="00FC0000"/>
    <w:rsid w:val="00FC24C2"/>
    <w:rsid w:val="00FD689D"/>
    <w:rsid w:val="00FE0EDB"/>
    <w:rsid w:val="00FF1662"/>
    <w:rsid w:val="590C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12">
    <w:name w:val="header"/>
    <w:basedOn w:val="1"/>
    <w:link w:val="25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13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5">
    <w:name w:val="Table Grid"/>
    <w:basedOn w:val="9"/>
    <w:qFormat/>
    <w:uiPriority w:val="39"/>
    <w:pPr>
      <w:bidi w:val="0"/>
      <w:spacing w:after="0" w:line="240" w:lineRule="auto"/>
    </w:pPr>
    <w:rPr>
      <w:rFonts w:asciiTheme="minorHAnsi" w:hAnsiTheme="minorHAnsi" w:eastAsiaTheme="minorHAnsi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17">
    <w:name w:val="Table Normal1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a5"/>
    <w:basedOn w:val="17"/>
    <w:qFormat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19">
    <w:name w:val="a6"/>
    <w:basedOn w:val="17"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0">
    <w:name w:val="a7"/>
    <w:basedOn w:val="17"/>
    <w:qFormat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1">
    <w:name w:val="a8"/>
    <w:basedOn w:val="17"/>
    <w:qFormat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2">
    <w:name w:val="a9"/>
    <w:basedOn w:val="17"/>
    <w:qFormat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character" w:customStyle="1" w:styleId="23">
    <w:name w:val="نص في بالون Char"/>
    <w:basedOn w:val="8"/>
    <w:link w:val="10"/>
    <w:semiHidden/>
    <w:qFormat/>
    <w:uiPriority w:val="99"/>
    <w:rPr>
      <w:rFonts w:ascii="Tahoma" w:hAnsi="Tahoma" w:cs="Tahoma"/>
      <w:sz w:val="16"/>
      <w:szCs w:val="16"/>
    </w:rPr>
  </w:style>
  <w:style w:type="paragraph" w:styleId="24">
    <w:name w:val="List Paragraph"/>
    <w:basedOn w:val="1"/>
    <w:qFormat/>
    <w:uiPriority w:val="34"/>
    <w:pPr>
      <w:ind w:left="720"/>
      <w:contextualSpacing/>
    </w:pPr>
  </w:style>
  <w:style w:type="character" w:customStyle="1" w:styleId="25">
    <w:name w:val="رأس الصفحة Char"/>
    <w:basedOn w:val="8"/>
    <w:link w:val="12"/>
    <w:qFormat/>
    <w:uiPriority w:val="99"/>
  </w:style>
  <w:style w:type="character" w:customStyle="1" w:styleId="26">
    <w:name w:val="تذييل الصفحة Char"/>
    <w:basedOn w:val="8"/>
    <w:link w:val="11"/>
    <w:qFormat/>
    <w:uiPriority w:val="99"/>
  </w:style>
  <w:style w:type="table" w:customStyle="1" w:styleId="27">
    <w:name w:val="Table Grid_0"/>
    <w:basedOn w:val="9"/>
    <w:qFormat/>
    <w:uiPriority w:val="59"/>
    <w:pPr>
      <w:bidi w:val="0"/>
      <w:spacing w:after="0" w:line="240" w:lineRule="auto"/>
    </w:pPr>
    <w:rPr>
      <w:rFonts w:asciiTheme="minorHAnsi" w:hAnsiTheme="minorHAnsi" w:eastAsiaTheme="minorHAnsi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8">
    <w:name w:val="No Spacing"/>
    <w:qFormat/>
    <w:uiPriority w:val="1"/>
    <w:pPr>
      <w:bidi/>
      <w:spacing w:after="0" w:line="240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character" w:customStyle="1" w:styleId="29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styleId="30">
    <w:name w:val="Placeholder Text"/>
    <w:basedOn w:val="8"/>
    <w:semiHidden/>
    <w:qFormat/>
    <w:uiPriority w:val="99"/>
    <w:rPr>
      <w:color w:val="666666"/>
    </w:rPr>
  </w:style>
  <w:style w:type="paragraph" w:customStyle="1" w:styleId="31">
    <w:name w:val="Normal_0"/>
    <w:qFormat/>
    <w:uiPriority w:val="0"/>
    <w:pPr>
      <w:bidi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table" w:customStyle="1" w:styleId="32">
    <w:name w:val="Table Grid_1"/>
    <w:basedOn w:val="9"/>
    <w:qFormat/>
    <w:uiPriority w:val="59"/>
    <w:pPr>
      <w:bidi w:val="0"/>
      <w:spacing w:after="0" w:line="240" w:lineRule="auto"/>
    </w:pPr>
    <w:rPr>
      <w:rFonts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hyperlink" Target="https://www.madty.net/fd2/sf07/" TargetMode="Externa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D8A19B-380C-4202-952B-EDCE9047A5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1138</Words>
  <Characters>6488</Characters>
  <Lines>54</Lines>
  <Paragraphs>15</Paragraphs>
  <TotalTime>2</TotalTime>
  <ScaleCrop>false</ScaleCrop>
  <LinksUpToDate>false</LinksUpToDate>
  <CharactersWithSpaces>7611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2026-02-14T16:14:00Z</dcterms:created>
  <dc:creator>ABS</dc:creator>
  <cp:lastModifiedBy>Fatin Kassar</cp:lastModifiedBy>
  <cp:lastPrinted>2026-01-31T09:09:00Z</cp:lastPrinted>
  <dcterms:modified xsi:type="dcterms:W3CDTF">2026-09-17T08:45:13Z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d4349db9-ba1d-4a68-863a-9304583df372</vt:lpwstr>
  </property>
  <property fmtid="{D5CDD505-2E9C-101B-9397-08002B2CF9AE}" pid="3" name="KSOProductBuildVer">
    <vt:lpwstr>2057-12.2.0.23206</vt:lpwstr>
  </property>
  <property fmtid="{D5CDD505-2E9C-101B-9397-08002B2CF9AE}" pid="4" name="ICV">
    <vt:lpwstr>B14C3AEE715544E18FCFEB343CBA2C66_12</vt:lpwstr>
  </property>
</Properties>
</file>