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6A786C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329AA5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639C8F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5579F416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3CB40F5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95DD8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60C00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2714F79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2BDFA1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D300AA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2E07803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A6B36A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1D1DA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رابع ابتدائي </w:t>
                  </w:r>
                </w:p>
              </w:tc>
            </w:tr>
            <w:tr w14:paraId="7C38C89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0CE6AB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9E0B2D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4665247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973A8A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194B2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3135728E"/>
        </w:tc>
      </w:tr>
    </w:tbl>
    <w:p w14:paraId="28E0BBF1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70E1A7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6D5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961895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8A89EB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39DB8E">
                  <w:pPr>
                    <w:spacing w:after="40"/>
                  </w:pPr>
                </w:p>
              </w:tc>
            </w:tr>
            <w:tr w14:paraId="45F0ED4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DEB5C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46CAE5E0"/>
        </w:tc>
      </w:tr>
    </w:tbl>
    <w:p w14:paraId="1BE7A7FF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D2D5C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24AE9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4CBAC7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4A9F3D">
                  <w:pPr>
                    <w:spacing w:after="40"/>
                  </w:pPr>
                </w:p>
              </w:tc>
            </w:tr>
            <w:tr w14:paraId="1EEEBFD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A4521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4842290B"/>
        </w:tc>
      </w:tr>
    </w:tbl>
    <w:p w14:paraId="404605A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029930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336E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6EED7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تعتبر الأخشاب الصناعية والطبيعية خامة أساسية تستخدم بشكل كبير في مجال تصنيع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EC32D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2B76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7330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الأثاث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B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الملابس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9979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الإلكترونيات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BA1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الأغذية</w:t>
            </w:r>
          </w:p>
        </w:tc>
      </w:tr>
      <w:tr w14:paraId="40A0AF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B84A0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FC42E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الدول التالية ذُكرت في الدرس كمثال للمناطق التي يكثر فيها نمو الكتان؟</w:t>
            </w:r>
          </w:p>
        </w:tc>
      </w:tr>
      <w:tr w14:paraId="7C92D0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7D980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3D889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المملكة العربية السعودية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AE49C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جمهورية مصر العربية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51E6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روسيا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01E3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الصين</w:t>
            </w:r>
          </w:p>
        </w:tc>
      </w:tr>
      <w:tr w14:paraId="0FBF2C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459BC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7536A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كم عدد الأبعاد التي يمتلكها التكوين الجمالي المجسم؟</w:t>
            </w:r>
          </w:p>
        </w:tc>
      </w:tr>
      <w:tr w14:paraId="489028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C474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63F9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بعد واحد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9329F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بعدان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D26C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ثلاثة أبعاد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86199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أربعة أبعاد</w:t>
            </w:r>
          </w:p>
        </w:tc>
      </w:tr>
      <w:tr w14:paraId="48AEF3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AC2E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93DDC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التكوين المسطح كما ورد في الدرس؟</w:t>
            </w:r>
          </w:p>
        </w:tc>
      </w:tr>
      <w:tr w14:paraId="37A0D6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7276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3EDE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التكوين الذي له بُعدان فقط هما الطول والعرض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E11C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التكوين الذي له ثلاثة أبعاد تشمل الارتفاع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14557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التكوين الدائري الذي ليس له أبعاد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1F44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التكوين الذي يعتمد على الألوان فقط</w:t>
            </w:r>
          </w:p>
        </w:tc>
      </w:tr>
      <w:tr w14:paraId="4A8384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40AAC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E4906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الخامات التالية ذكر الدرس أنه يمكن استخدامها كبديل لألوان المينا الباردة؟</w:t>
            </w:r>
          </w:p>
        </w:tc>
      </w:tr>
      <w:tr w14:paraId="43A566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F279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F1EE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ألوان الزجاج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825E1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ألوان الزيت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052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ألوان الأكريليك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52702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ألوان الغواش</w:t>
            </w:r>
          </w:p>
        </w:tc>
      </w:tr>
      <w:tr w14:paraId="6EB8A0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48F16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62508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ماذا نُسمي الخيوط التي تتقاطع بشكل رأسي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عمودي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عملية النسيج؟</w:t>
            </w:r>
          </w:p>
        </w:tc>
      </w:tr>
      <w:tr w14:paraId="3973BE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58E6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6505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اللحمة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95766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السداة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D59B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المغزل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78FC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المكوك</w:t>
            </w:r>
          </w:p>
        </w:tc>
      </w:tr>
      <w:tr w14:paraId="6A168B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5B571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2914F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الأداة التي يمكن صنعها من الكرتون المقوى للقيام بعملية النسيج عليها؟</w:t>
            </w:r>
          </w:p>
        </w:tc>
      </w:tr>
      <w:tr w14:paraId="105F5A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EB85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23B7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الإبرة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E0330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المقص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3460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1448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المغزل</w:t>
            </w:r>
          </w:p>
        </w:tc>
      </w:tr>
      <w:tr w14:paraId="4BFA2BB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E7C7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677271F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9AD1E0">
                  <w:pPr>
                    <w:spacing w:after="40"/>
                  </w:pPr>
                </w:p>
              </w:tc>
            </w:tr>
            <w:tr w14:paraId="0C66955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8BDB3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67B1C51"/>
        </w:tc>
      </w:tr>
    </w:tbl>
    <w:p w14:paraId="576CC31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FA8CF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5CD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F809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661E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3EE87C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3B8D4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7D2E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اقتصرت مهنة صناعة المنسوجات القماشية قديماً على النساء فقط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51E5C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3EED8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A795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DE80C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يستخدم ورق الكربون لطبع التصميم على قطعة المعدن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005CA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482EC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F2513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22E0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اقتصر استخدام خامات المينا قديماً على المعادن فقط ولم تستخدم على الخشب أو الفخار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400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D2F1D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AE6B4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5671A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يمكن إنتاج تراكيب فنية خشبية جمالية عند جمع القطع الخشبية المستهلكة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4402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70F3F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85A3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ED43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الترميل هو إعطاء تأثيرات زخرفية ناعمة جداً ومسحوبة بدون أي نتوءات أو خدوش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3EF378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4A91B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1242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9A79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خيوط اللحمة هي الخيوط الأفقية التي تتشابك مع خيوط السداة لتكوين النسيج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2CB1A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069E6A8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CBA7E1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69082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5C4E49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6A4425">
                  <w:pPr>
                    <w:spacing w:after="40"/>
                  </w:pPr>
                </w:p>
              </w:tc>
            </w:tr>
            <w:tr w14:paraId="029AC54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82EBB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68EBB77"/>
        </w:tc>
      </w:tr>
    </w:tbl>
    <w:p w14:paraId="0983986E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5924D0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7B700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26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نستخدم أدوات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لقطع رقائق النحاس وتجهيزها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104AAF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579FF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0B4F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يُعتبر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مصدراً رئيساً لإنتاج معظم الأقمشة التي نرتديها وتكثر زراعته في المناطق الحارة مثل مصر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3D8348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FCBA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40F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أنواع المعادن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الذهب، الفضة، النحاس، الحديد، الرصاص،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3F66E2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7FC21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5C3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التراكيب الفنية الخشبية هي عملية الجمع بين العناصر بأساليب تعتمد على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فنية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6AE925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1685F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F46B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خطوات تكوين مجسم جمالي إضافة المادة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لجمع القطع مع بعضها البعض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0D437CB3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0CCE6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139A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A4F7D8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1EA292">
                  <w:pPr>
                    <w:spacing w:after="40"/>
                  </w:pPr>
                </w:p>
              </w:tc>
            </w:tr>
            <w:tr w14:paraId="224880A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8E75C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527C2CBB"/>
        </w:tc>
      </w:tr>
    </w:tbl>
    <w:p w14:paraId="4FAA7A7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E4397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2A320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1E5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عرف مفهوم 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الترميل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كما ورد في الدرس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16DF93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2FEB37C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038633A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0D99F7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11B46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2BE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ماذا فعل الفنان المسلم في مجال الفنون المعدنية كما ذكر في الدرس؟</w:t>
            </w:r>
          </w:p>
          <w:p w14:paraId="678FD10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35308A9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37FEC5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66A8ACAE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36E5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F5770F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1B34FAB6"/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2C89E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51"/>
    <w:rsid w:val="002E174B"/>
    <w:rsid w:val="002F7A21"/>
    <w:rsid w:val="00904C51"/>
    <w:rsid w:val="315F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435</Words>
  <Characters>2481</Characters>
  <Lines>20</Lines>
  <Paragraphs>5</Paragraphs>
  <TotalTime>0</TotalTime>
  <ScaleCrop>false</ScaleCrop>
  <LinksUpToDate>false</LinksUpToDate>
  <CharactersWithSpaces>2911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2026-04-25T23:30:00Z</dcterms:created>
  <dc:creator>Un-named</dc:creator>
  <cp:lastModifiedBy>Fatin Kassar</cp:lastModifiedBy>
  <dcterms:modified xsi:type="dcterms:W3CDTF">2026-09-15T15:04:11Z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2F79EE1BAA804FFBA7A203EA4250204B_12</vt:lpwstr>
  </property>
</Properties>
</file>